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2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51"/>
      </w:tblGrid>
      <w:tr w:rsidR="00004DF6" w:rsidRPr="00C746BC" w:rsidTr="00A63595">
        <w:trPr>
          <w:trHeight w:val="17546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004DF6" w:rsidRPr="00C746BC" w:rsidRDefault="00004DF6" w:rsidP="00004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4DF6" w:rsidRDefault="00004DF6" w:rsidP="00004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90E65" w:rsidRDefault="00B90E65" w:rsidP="00004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90E65" w:rsidRDefault="00B90E65" w:rsidP="00004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90E65" w:rsidRDefault="00B90E65" w:rsidP="00004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90E65" w:rsidRDefault="00B90E65" w:rsidP="00004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90E65" w:rsidRDefault="00B90E65" w:rsidP="00004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90E65" w:rsidRDefault="00B90E65" w:rsidP="00004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90E65" w:rsidRDefault="00B90E65" w:rsidP="00004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90E65" w:rsidRDefault="00B90E65" w:rsidP="00004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90E65" w:rsidRPr="00C746BC" w:rsidRDefault="00B90E65" w:rsidP="00004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4DF6" w:rsidRPr="00C746BC" w:rsidRDefault="00004DF6" w:rsidP="00004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4DF6" w:rsidRPr="00C746BC" w:rsidRDefault="00004DF6" w:rsidP="00004D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4DF6" w:rsidRPr="00C746BC" w:rsidRDefault="00004DF6" w:rsidP="00EC4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4DF6" w:rsidRPr="00C746BC" w:rsidRDefault="00004DF6" w:rsidP="00004DF6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746B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«ОБУСТРОЙСТВО ТЕРМОКАРСТОВОГО ГАЗОКОНДЕНСАТНОГО МЕСТОРОЖДЕНИЯ НА ПЕРИОД ПРОМЫШЛЕННОЙ ЭКСПЛУАТАЦИИ. ПЛОЩАДОЧНЫЕ ОБЪЕКТЫ»</w:t>
            </w:r>
          </w:p>
          <w:p w:rsidR="00004DF6" w:rsidRPr="00C746BC" w:rsidRDefault="00004DF6" w:rsidP="00004DF6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04DF6" w:rsidRPr="00C746BC" w:rsidRDefault="00004DF6" w:rsidP="00004DF6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04DF6" w:rsidRPr="00C746BC" w:rsidRDefault="00004DF6" w:rsidP="00004DF6">
            <w:pPr>
              <w:keepNext/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004DF6" w:rsidRPr="00C746BC" w:rsidRDefault="00004DF6" w:rsidP="00004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04DF6" w:rsidRPr="00C746BC" w:rsidRDefault="00004DF6" w:rsidP="00004DF6">
            <w:pPr>
              <w:widowControl w:val="0"/>
              <w:spacing w:before="120"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746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Технологическая карта №</w:t>
            </w:r>
            <w:r w:rsidR="00FE69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FE6982" w:rsidRPr="00FE69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014-ТХ</w:t>
            </w:r>
          </w:p>
          <w:p w:rsidR="00A42641" w:rsidRDefault="00892E6B" w:rsidP="00004DF6">
            <w:pPr>
              <w:widowControl w:val="0"/>
              <w:spacing w:after="0" w:line="240" w:lineRule="auto"/>
              <w:jc w:val="center"/>
              <w:rPr>
                <w:b/>
                <w:sz w:val="28"/>
              </w:rPr>
            </w:pPr>
            <w:r w:rsidRPr="00892E6B">
              <w:rPr>
                <w:b/>
                <w:sz w:val="28"/>
              </w:rPr>
              <w:t xml:space="preserve">Сборки и сварки строительных конструкций, </w:t>
            </w:r>
          </w:p>
          <w:p w:rsidR="00004DF6" w:rsidRPr="00892E6B" w:rsidRDefault="00892E6B" w:rsidP="00004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92E6B">
              <w:rPr>
                <w:b/>
                <w:sz w:val="28"/>
              </w:rPr>
              <w:t>выполняемых электродами с основным видом покрытия</w:t>
            </w:r>
            <w:r w:rsidRPr="00892E6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004DF6" w:rsidRPr="00C746BC" w:rsidRDefault="00004DF6" w:rsidP="00004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004DF6" w:rsidRPr="00C746BC" w:rsidRDefault="00004DF6" w:rsidP="00004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004DF6" w:rsidRPr="00C746BC" w:rsidRDefault="00004DF6" w:rsidP="00004D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7D8E" w:rsidRPr="00C746BC" w:rsidRDefault="00A57D8E" w:rsidP="00A57D8E">
      <w:pPr>
        <w:keepNext/>
        <w:widowControl w:val="0"/>
        <w:spacing w:after="0" w:line="240" w:lineRule="auto"/>
        <w:ind w:right="-1276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79303381"/>
      <w:r w:rsidRPr="00C74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Содержание.</w:t>
      </w:r>
    </w:p>
    <w:p w:rsidR="00A57D8E" w:rsidRPr="00C746BC" w:rsidRDefault="00A57D8E" w:rsidP="00A57D8E">
      <w:pPr>
        <w:keepNext/>
        <w:widowControl w:val="0"/>
        <w:spacing w:after="0" w:line="240" w:lineRule="auto"/>
        <w:ind w:left="426" w:firstLine="567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8E" w:rsidRPr="00C73604" w:rsidRDefault="00A57D8E" w:rsidP="0097365F">
      <w:pPr>
        <w:pStyle w:val="ac"/>
        <w:numPr>
          <w:ilvl w:val="0"/>
          <w:numId w:val="3"/>
        </w:numPr>
        <w:ind w:right="-1276"/>
        <w:jc w:val="both"/>
        <w:rPr>
          <w:rFonts w:eastAsia="Times New Roman"/>
          <w:sz w:val="28"/>
          <w:szCs w:val="28"/>
          <w:lang w:eastAsia="ru-RU"/>
        </w:rPr>
      </w:pPr>
      <w:r w:rsidRPr="00C73604">
        <w:rPr>
          <w:rFonts w:eastAsia="Times New Roman"/>
          <w:sz w:val="28"/>
          <w:szCs w:val="28"/>
          <w:lang w:eastAsia="ru-RU"/>
        </w:rPr>
        <w:t>Требования к квалификации сварщиков. Сварка и испытание контрольных  образцов до начала сварочных работ на объекте.</w:t>
      </w:r>
    </w:p>
    <w:p w:rsidR="00A57D8E" w:rsidRPr="00C73604" w:rsidRDefault="00A57D8E" w:rsidP="0097365F">
      <w:pPr>
        <w:pStyle w:val="ac"/>
        <w:numPr>
          <w:ilvl w:val="0"/>
          <w:numId w:val="3"/>
        </w:numPr>
        <w:ind w:right="-1276"/>
        <w:jc w:val="both"/>
        <w:rPr>
          <w:rFonts w:eastAsia="Times New Roman"/>
          <w:sz w:val="28"/>
          <w:szCs w:val="28"/>
          <w:lang w:eastAsia="ru-RU"/>
        </w:rPr>
      </w:pPr>
      <w:r w:rsidRPr="00C73604">
        <w:rPr>
          <w:rFonts w:eastAsia="Times New Roman"/>
          <w:sz w:val="28"/>
          <w:szCs w:val="28"/>
          <w:lang w:eastAsia="ru-RU"/>
        </w:rPr>
        <w:t>Требования к сварочным материалам. Входной контроль. Хранение и подготовка к работе.</w:t>
      </w:r>
    </w:p>
    <w:p w:rsidR="00A57D8E" w:rsidRPr="00C73604" w:rsidRDefault="00A57D8E" w:rsidP="0097365F">
      <w:pPr>
        <w:pStyle w:val="ac"/>
        <w:numPr>
          <w:ilvl w:val="0"/>
          <w:numId w:val="3"/>
        </w:numPr>
        <w:ind w:right="-1276"/>
        <w:jc w:val="both"/>
        <w:rPr>
          <w:rFonts w:eastAsia="Times New Roman"/>
          <w:sz w:val="28"/>
          <w:szCs w:val="28"/>
          <w:lang w:eastAsia="ru-RU"/>
        </w:rPr>
      </w:pPr>
      <w:r w:rsidRPr="00C73604">
        <w:rPr>
          <w:rFonts w:eastAsia="Times New Roman"/>
          <w:sz w:val="28"/>
          <w:szCs w:val="28"/>
          <w:lang w:eastAsia="ru-RU"/>
        </w:rPr>
        <w:t>Технологические требования перед сваркой.</w:t>
      </w:r>
    </w:p>
    <w:p w:rsidR="00A57D8E" w:rsidRPr="00C73604" w:rsidRDefault="00A57D8E" w:rsidP="0097365F">
      <w:pPr>
        <w:pStyle w:val="ac"/>
        <w:numPr>
          <w:ilvl w:val="0"/>
          <w:numId w:val="3"/>
        </w:numPr>
        <w:ind w:right="-1276"/>
        <w:jc w:val="both"/>
        <w:rPr>
          <w:rFonts w:eastAsia="Times New Roman"/>
          <w:sz w:val="28"/>
          <w:szCs w:val="28"/>
          <w:lang w:eastAsia="ru-RU"/>
        </w:rPr>
      </w:pPr>
      <w:r w:rsidRPr="00C73604">
        <w:rPr>
          <w:rFonts w:eastAsia="Times New Roman"/>
          <w:sz w:val="28"/>
          <w:szCs w:val="28"/>
          <w:lang w:eastAsia="ru-RU"/>
        </w:rPr>
        <w:t>Последовательность операций сборки-</w:t>
      </w:r>
      <w:r w:rsidR="00E572BB" w:rsidRP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сварки </w:t>
      </w:r>
      <w:r w:rsidR="00E572BB" w:rsidRPr="00E5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металлоконструкций</w:t>
      </w:r>
      <w:r w:rsidR="00E572BB" w:rsidRP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D8E" w:rsidRPr="00C73604" w:rsidRDefault="00A57D8E" w:rsidP="0097365F">
      <w:pPr>
        <w:pStyle w:val="ac"/>
        <w:numPr>
          <w:ilvl w:val="0"/>
          <w:numId w:val="3"/>
        </w:numPr>
        <w:ind w:right="-1276"/>
        <w:jc w:val="both"/>
        <w:rPr>
          <w:rFonts w:eastAsia="Times New Roman"/>
          <w:sz w:val="28"/>
          <w:szCs w:val="28"/>
          <w:lang w:eastAsia="ru-RU"/>
        </w:rPr>
      </w:pPr>
      <w:r w:rsidRPr="00C73604">
        <w:rPr>
          <w:rFonts w:eastAsia="Times New Roman"/>
          <w:sz w:val="28"/>
          <w:szCs w:val="28"/>
          <w:lang w:eastAsia="ru-RU"/>
        </w:rPr>
        <w:t>Контроль качества.</w:t>
      </w:r>
    </w:p>
    <w:p w:rsidR="00A57D8E" w:rsidRPr="00C73604" w:rsidRDefault="00A57D8E" w:rsidP="0097365F">
      <w:pPr>
        <w:pStyle w:val="ac"/>
        <w:numPr>
          <w:ilvl w:val="0"/>
          <w:numId w:val="3"/>
        </w:numPr>
        <w:ind w:right="-1276"/>
        <w:jc w:val="both"/>
        <w:rPr>
          <w:rFonts w:eastAsia="Times New Roman"/>
          <w:sz w:val="28"/>
          <w:szCs w:val="28"/>
          <w:lang w:eastAsia="ru-RU"/>
        </w:rPr>
      </w:pPr>
      <w:r w:rsidRPr="00C73604">
        <w:rPr>
          <w:rFonts w:eastAsia="Times New Roman"/>
          <w:sz w:val="28"/>
          <w:szCs w:val="28"/>
          <w:lang w:eastAsia="ru-RU"/>
        </w:rPr>
        <w:t>Оборудование.</w:t>
      </w:r>
    </w:p>
    <w:p w:rsidR="00A57D8E" w:rsidRPr="00C746BC" w:rsidRDefault="00A57D8E" w:rsidP="00A57D8E">
      <w:pPr>
        <w:keepNext/>
        <w:widowControl w:val="0"/>
        <w:spacing w:after="0" w:line="240" w:lineRule="auto"/>
        <w:ind w:firstLine="567"/>
        <w:jc w:val="center"/>
        <w:outlineLvl w:val="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331BF" w:rsidRPr="00892E6B" w:rsidRDefault="007331BF" w:rsidP="007331BF">
      <w:pPr>
        <w:keepNext/>
        <w:widowControl w:val="0"/>
        <w:spacing w:after="0" w:line="240" w:lineRule="auto"/>
        <w:ind w:left="-284" w:right="-1560" w:firstLine="567"/>
        <w:jc w:val="both"/>
        <w:outlineLvl w:val="7"/>
        <w:rPr>
          <w:rFonts w:ascii="Times New Roman" w:eastAsia="Times New Roman" w:hAnsi="Times New Roman" w:cs="Times New Roman"/>
          <w:szCs w:val="24"/>
          <w:lang w:eastAsia="ru-RU"/>
        </w:rPr>
      </w:pPr>
      <w:r w:rsidRPr="00892E6B">
        <w:rPr>
          <w:rFonts w:ascii="Times New Roman" w:eastAsia="Times New Roman" w:hAnsi="Times New Roman" w:cs="Times New Roman"/>
          <w:szCs w:val="24"/>
          <w:lang w:eastAsia="ru-RU"/>
        </w:rPr>
        <w:t xml:space="preserve">Технологическая карта разработана </w:t>
      </w:r>
      <w:r w:rsidR="00892E6B">
        <w:rPr>
          <w:rFonts w:ascii="Times New Roman" w:eastAsia="Times New Roman" w:hAnsi="Times New Roman" w:cs="Times New Roman"/>
          <w:szCs w:val="24"/>
          <w:lang w:eastAsia="ru-RU"/>
        </w:rPr>
        <w:t xml:space="preserve">для </w:t>
      </w:r>
      <w:r w:rsidR="00892E6B" w:rsidRPr="00892E6B">
        <w:rPr>
          <w:szCs w:val="24"/>
        </w:rPr>
        <w:t>сборки и сварки строительных конструкций, выполняемых электродами с основным видом покрытия</w:t>
      </w:r>
      <w:r w:rsidR="00892E6B" w:rsidRPr="00892E6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92E6B">
        <w:rPr>
          <w:rFonts w:ascii="Times New Roman" w:eastAsia="Times New Roman" w:hAnsi="Times New Roman" w:cs="Times New Roman"/>
          <w:szCs w:val="24"/>
          <w:lang w:eastAsia="ru-RU"/>
        </w:rPr>
        <w:t>для проекта «Обустройство термокарстового газоконденсатного месторождения на период промышленной эксплуатации. Площадочные объекты».</w:t>
      </w:r>
    </w:p>
    <w:p w:rsidR="007331BF" w:rsidRDefault="007331BF" w:rsidP="00A57D8E">
      <w:pPr>
        <w:pStyle w:val="ac"/>
      </w:pPr>
    </w:p>
    <w:p w:rsidR="00A57D8E" w:rsidRPr="00A57D8E" w:rsidRDefault="00A57D8E" w:rsidP="00A57D8E">
      <w:pPr>
        <w:pStyle w:val="ac"/>
      </w:pPr>
    </w:p>
    <w:p w:rsidR="007331BF" w:rsidRDefault="007331BF" w:rsidP="007331BF">
      <w:pPr>
        <w:pStyle w:val="ac"/>
        <w:ind w:left="-284" w:right="-156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Требования к квалификации сварщиков. Сварка и испытание </w:t>
      </w:r>
    </w:p>
    <w:p w:rsidR="007331BF" w:rsidRDefault="007331BF" w:rsidP="007331BF">
      <w:pPr>
        <w:pStyle w:val="ac"/>
        <w:ind w:left="-284" w:right="-156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контрольных образцов до начала сварочных работ на объекте.</w:t>
      </w:r>
    </w:p>
    <w:p w:rsidR="007331BF" w:rsidRPr="00A57D8E" w:rsidRDefault="007331BF" w:rsidP="00A57D8E">
      <w:pPr>
        <w:pStyle w:val="ac"/>
      </w:pPr>
    </w:p>
    <w:p w:rsidR="007331BF" w:rsidRDefault="007331BF" w:rsidP="007331BF">
      <w:pPr>
        <w:spacing w:after="0" w:line="240" w:lineRule="auto"/>
        <w:ind w:left="-284" w:right="-1560" w:firstLine="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1.1. </w:t>
      </w:r>
      <w:r w:rsidR="0057520C" w:rsidRPr="00C746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 сварочным работам при изготовлении, монтаже металлоконструкций могут быть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сварщики, аттестованные на уровень профессиональной подготовки в соответствии с ПБ 03-273-99 и имеющие аттестационное удостоверение, в котором указывается к каким видам работ допущен сварщик (способ сварки, наименование изделий, группа сталей, положение шва в пространстве</w:t>
      </w:r>
      <w:r>
        <w:rPr>
          <w:rFonts w:ascii="Times New Roman" w:hAnsi="Times New Roman" w:cs="Times New Roman"/>
          <w:color w:val="000000"/>
          <w:szCs w:val="24"/>
        </w:rPr>
        <w:t>, а также при наличии у сварщиков допускных листов.</w:t>
      </w:r>
    </w:p>
    <w:p w:rsidR="007331BF" w:rsidRDefault="007331BF" w:rsidP="007331BF">
      <w:pPr>
        <w:widowControl w:val="0"/>
        <w:spacing w:after="0" w:line="240" w:lineRule="auto"/>
        <w:ind w:left="-284" w:right="-1560" w:firstLine="22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1.2. Сварщик, впервые приступающий в данной организации к сварке, несмотря на наличие удостоверения, должен перед допуском к работе пройти проверку путем сварки и контроля допускных (пробных) стыков.</w:t>
      </w:r>
    </w:p>
    <w:p w:rsidR="007331BF" w:rsidRDefault="007331BF" w:rsidP="007331BF">
      <w:pPr>
        <w:widowControl w:val="0"/>
        <w:spacing w:after="0" w:line="240" w:lineRule="auto"/>
        <w:ind w:left="-284" w:right="-1560" w:firstLine="22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1.3. Конструкция допускного стыка должна соответствовать видам работ, указанным в удостоверении сварщика. Методы и объемы контроля допускных стыков должны отвечать соответствующим правилам Ростехнадзора России. Допускные стыки проверяются путем визуального и измерительного контроля, ультразвукового или радиографического контроля и механических испытаний.</w:t>
      </w:r>
    </w:p>
    <w:p w:rsidR="007331BF" w:rsidRDefault="007331BF" w:rsidP="007331BF">
      <w:pPr>
        <w:widowControl w:val="0"/>
        <w:spacing w:after="0" w:line="240" w:lineRule="auto"/>
        <w:ind w:left="-284" w:right="-1560" w:firstLine="22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Допускные стыки должны быть идентичны производственным стыкам, которые будет сваривать проверяемый сварщик, или однотипны с ними. По результатам проверки качества допускных стыков составляется акт или протокол, являющийся основанием для допуска сварщика к выполнению сварочных работ.</w:t>
      </w:r>
    </w:p>
    <w:p w:rsidR="007331BF" w:rsidRDefault="007331BF" w:rsidP="00A57D8E">
      <w:pPr>
        <w:pStyle w:val="ac"/>
        <w:rPr>
          <w:rFonts w:eastAsia="Times New Roman"/>
          <w:lang w:eastAsia="ru-RU"/>
        </w:rPr>
      </w:pPr>
    </w:p>
    <w:p w:rsidR="00A57D8E" w:rsidRDefault="00A57D8E" w:rsidP="00A57D8E">
      <w:pPr>
        <w:pStyle w:val="ac"/>
        <w:rPr>
          <w:rFonts w:eastAsia="Times New Roman"/>
          <w:lang w:eastAsia="ru-RU"/>
        </w:rPr>
      </w:pPr>
    </w:p>
    <w:p w:rsidR="007331BF" w:rsidRDefault="007331BF" w:rsidP="007331BF">
      <w:pPr>
        <w:pStyle w:val="ac"/>
        <w:ind w:left="-284" w:right="-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Требования к сварочным материалам. Входной контроль.</w:t>
      </w:r>
    </w:p>
    <w:p w:rsidR="007331BF" w:rsidRDefault="007331BF" w:rsidP="007331BF">
      <w:pPr>
        <w:pStyle w:val="ac"/>
        <w:ind w:left="-284" w:right="-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подготовка к работе.</w:t>
      </w:r>
    </w:p>
    <w:p w:rsidR="007331BF" w:rsidRPr="00A57D8E" w:rsidRDefault="007331BF" w:rsidP="00A57D8E">
      <w:pPr>
        <w:pStyle w:val="ac"/>
      </w:pPr>
    </w:p>
    <w:p w:rsidR="007331BF" w:rsidRDefault="007331BF" w:rsidP="007331BF">
      <w:pPr>
        <w:pStyle w:val="ac"/>
        <w:ind w:left="-284" w:right="-1560" w:firstLine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lang w:eastAsia="ru-RU"/>
        </w:rPr>
        <w:t>2.1 Электроды для ручной дуговой сварки.</w:t>
      </w:r>
    </w:p>
    <w:p w:rsidR="007331BF" w:rsidRDefault="007331BF" w:rsidP="007331BF">
      <w:pPr>
        <w:widowControl w:val="0"/>
        <w:spacing w:after="0" w:line="240" w:lineRule="auto"/>
        <w:ind w:left="-284" w:right="-1560" w:firstLine="2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2.1.1. Для ручной дуговой сварки стыков </w:t>
      </w:r>
      <w:r w:rsidR="00892E6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металлоконструкций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из углеродистых, низколегированных сталей необходимо применять электроды, удовлетворяющие требованиям ГОСТ 9466. Марку электродов следует выбирать в зависимости от марки свариваемой стали и согласно требованиям проектной документации. Для сварки изделий, могут быть использованы электроды, Российского и иностранного производства приведенные </w:t>
      </w:r>
      <w:r>
        <w:rPr>
          <w:rFonts w:ascii="Times New Roman" w:eastAsia="Times New Roman" w:hAnsi="Times New Roman" w:cs="Times New Roman"/>
          <w:szCs w:val="24"/>
          <w:lang w:eastAsia="ru-RU"/>
        </w:rPr>
        <w:t>в табл.1.</w:t>
      </w:r>
    </w:p>
    <w:p w:rsidR="007331BF" w:rsidRDefault="007331BF" w:rsidP="00A57D8E">
      <w:pPr>
        <w:pStyle w:val="ac"/>
        <w:rPr>
          <w:rFonts w:eastAsia="Times New Roman"/>
          <w:lang w:eastAsia="ru-RU"/>
        </w:rPr>
      </w:pPr>
    </w:p>
    <w:p w:rsidR="00A57D8E" w:rsidRDefault="00A57D8E" w:rsidP="00A57D8E">
      <w:pPr>
        <w:pStyle w:val="ac"/>
        <w:rPr>
          <w:rFonts w:eastAsia="Times New Roman"/>
          <w:lang w:eastAsia="ru-RU"/>
        </w:rPr>
      </w:pPr>
    </w:p>
    <w:p w:rsidR="00A57D8E" w:rsidRDefault="00A57D8E" w:rsidP="00A57D8E">
      <w:pPr>
        <w:pStyle w:val="ac"/>
        <w:rPr>
          <w:rFonts w:eastAsia="Times New Roman"/>
          <w:lang w:eastAsia="ru-RU"/>
        </w:rPr>
      </w:pPr>
    </w:p>
    <w:p w:rsidR="00A57D8E" w:rsidRDefault="00A57D8E" w:rsidP="00A57D8E">
      <w:pPr>
        <w:pStyle w:val="ac"/>
        <w:rPr>
          <w:rFonts w:eastAsia="Times New Roman"/>
          <w:lang w:eastAsia="ru-RU"/>
        </w:rPr>
      </w:pPr>
    </w:p>
    <w:p w:rsidR="007331BF" w:rsidRDefault="007331BF" w:rsidP="007331BF">
      <w:pPr>
        <w:widowControl w:val="0"/>
        <w:spacing w:after="0" w:line="240" w:lineRule="auto"/>
        <w:ind w:left="-284" w:right="-15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Таблица 1.  Область применения электродов для сварки </w:t>
      </w:r>
      <w:r w:rsidR="008F6E9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металлоконструкций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331BF" w:rsidRDefault="007331BF" w:rsidP="007331BF">
      <w:pPr>
        <w:widowControl w:val="0"/>
        <w:spacing w:after="0" w:line="240" w:lineRule="auto"/>
        <w:ind w:left="-284" w:right="-15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585" w:type="dxa"/>
        <w:tblInd w:w="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3827"/>
        <w:gridCol w:w="2127"/>
        <w:gridCol w:w="3631"/>
      </w:tblGrid>
      <w:tr w:rsidR="007331BF" w:rsidTr="007331BF">
        <w:tc>
          <w:tcPr>
            <w:tcW w:w="59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31BF" w:rsidRDefault="007331BF">
            <w:pPr>
              <w:pStyle w:val="ac"/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Характеристика свариваемой стали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31BF" w:rsidRDefault="007331BF">
            <w:pPr>
              <w:pStyle w:val="ac"/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Марка электродов*</w:t>
            </w:r>
          </w:p>
        </w:tc>
      </w:tr>
      <w:tr w:rsidR="007331BF" w:rsidTr="007331BF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31BF" w:rsidRDefault="007331BF">
            <w:pPr>
              <w:pStyle w:val="ac"/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Тип, класс стали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331BF" w:rsidRDefault="007331BF">
            <w:pPr>
              <w:pStyle w:val="ac"/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Марка стали</w:t>
            </w:r>
          </w:p>
        </w:tc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1BF" w:rsidRDefault="00892E6B">
            <w:pPr>
              <w:pStyle w:val="ac"/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t>УОНИ 13/55</w:t>
            </w:r>
          </w:p>
        </w:tc>
      </w:tr>
      <w:tr w:rsidR="009A2638" w:rsidTr="009A2638">
        <w:trPr>
          <w:trHeight w:val="28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638" w:rsidRDefault="009A2638" w:rsidP="009A2638">
            <w:pPr>
              <w:pStyle w:val="ac"/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1E34A3">
              <w:rPr>
                <w:rFonts w:ascii="Times New Roman" w:hAnsi="Times New Roman" w:cs="Times New Roman"/>
                <w:szCs w:val="24"/>
              </w:rPr>
              <w:t>Углеродист</w:t>
            </w:r>
            <w:r>
              <w:rPr>
                <w:rFonts w:ascii="Times New Roman" w:hAnsi="Times New Roman" w:cs="Times New Roman"/>
                <w:szCs w:val="24"/>
              </w:rPr>
              <w:t>ая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638" w:rsidRDefault="008F6E9E" w:rsidP="008F6E9E">
            <w:pPr>
              <w:pStyle w:val="ac"/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t>СтЗсп5, С255</w:t>
            </w:r>
          </w:p>
        </w:tc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638" w:rsidRDefault="009A263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331BF" w:rsidTr="007331BF">
        <w:trPr>
          <w:trHeight w:val="562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1BF" w:rsidRDefault="007331BF">
            <w:pPr>
              <w:pStyle w:val="ac"/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Низколегированная конструкционная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1BF" w:rsidRDefault="007331BF">
            <w:pPr>
              <w:pStyle w:val="ac"/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09Г2С, 17Г1С</w:t>
            </w:r>
          </w:p>
        </w:tc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1BF" w:rsidRDefault="007331B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331BF" w:rsidTr="007331BF">
        <w:trPr>
          <w:trHeight w:val="562"/>
        </w:trPr>
        <w:tc>
          <w:tcPr>
            <w:tcW w:w="95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1BF" w:rsidRDefault="007331BF">
            <w:pPr>
              <w:widowControl w:val="0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* Электроды </w:t>
            </w:r>
            <w:r w:rsidR="00892E6B">
              <w:t xml:space="preserve">УОНИ 13/55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предназначены для сварки на постоянном токе обратной полярности (плюс на электроде).</w:t>
            </w:r>
          </w:p>
        </w:tc>
      </w:tr>
    </w:tbl>
    <w:p w:rsidR="008F6E9E" w:rsidRPr="008F6E9E" w:rsidRDefault="008F6E9E" w:rsidP="007331BF">
      <w:pPr>
        <w:widowControl w:val="0"/>
        <w:spacing w:after="0" w:line="240" w:lineRule="auto"/>
        <w:ind w:left="-284" w:right="-1560" w:firstLine="22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331BF" w:rsidRDefault="007331BF" w:rsidP="007331BF">
      <w:pPr>
        <w:widowControl w:val="0"/>
        <w:spacing w:after="0" w:line="240" w:lineRule="auto"/>
        <w:ind w:left="-284" w:right="-1560" w:firstLine="22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2.1.2. Перед сваркой производственных стыков и испытаниями электроды должны быть прокалены по режиму, приведенному в соответствующем документе (ОСТ, ТУ) или этикетке на пачке. В случае отсутствия таких данных режим прокалки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для электродов с основным покрытием марки </w:t>
      </w:r>
      <w:r w:rsidR="009C6550">
        <w:t>УОНИ 13/55</w:t>
      </w:r>
      <w:r>
        <w:rPr>
          <w:rFonts w:ascii="Times New Roman" w:eastAsia="Times New Roman" w:hAnsi="Times New Roman" w:cs="Times New Roman"/>
          <w:szCs w:val="24"/>
          <w:lang w:eastAsia="ru-RU"/>
        </w:rPr>
        <w:t>, перед сваркой должен быть – температура прокалки 360÷400°С, в течение 1 часа.</w:t>
      </w:r>
    </w:p>
    <w:p w:rsidR="007331BF" w:rsidRDefault="007331BF" w:rsidP="007331BF">
      <w:pPr>
        <w:widowControl w:val="0"/>
        <w:spacing w:after="0" w:line="240" w:lineRule="auto"/>
        <w:ind w:left="-284" w:right="-1560" w:firstLine="22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Импортные электроды прокаливать по тому же режиму, что и отечественные с аналогичным типом покрытия.</w:t>
      </w:r>
    </w:p>
    <w:p w:rsidR="007331BF" w:rsidRDefault="007331BF" w:rsidP="007331BF">
      <w:pPr>
        <w:widowControl w:val="0"/>
        <w:spacing w:after="0" w:line="240" w:lineRule="auto"/>
        <w:ind w:left="-284" w:right="-1560" w:firstLine="426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прокалка электродов может производиться не более трех раз.</w:t>
      </w:r>
    </w:p>
    <w:p w:rsidR="007331BF" w:rsidRDefault="007331BF" w:rsidP="007331BF">
      <w:pPr>
        <w:widowControl w:val="0"/>
        <w:spacing w:after="0" w:line="240" w:lineRule="auto"/>
        <w:ind w:left="-284" w:right="-1560" w:firstLine="22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2.1.3. Электроды с основным покрытием, следует использовать в течение 5 суток после прокалки, в течение 15 суток, если их хранят на складе с соблюдением требований п.2.1.4. По истечении указанного срока электроды перед применением необходимо вновь прокалить. В случае хранения электродов в сушильном шкафу при температуре 80÷115°С срок их годности не ограничивается. </w:t>
      </w:r>
    </w:p>
    <w:p w:rsidR="007331BF" w:rsidRDefault="007331BF" w:rsidP="007331BF">
      <w:pPr>
        <w:widowControl w:val="0"/>
        <w:spacing w:after="0" w:line="240" w:lineRule="auto"/>
        <w:ind w:left="-284" w:right="-1560" w:firstLine="22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Электроды после прокалки необходимо уложить в термопенал, для избежания  втягивания в электродное покрытие влаги.</w:t>
      </w:r>
    </w:p>
    <w:p w:rsidR="007331BF" w:rsidRDefault="007331BF" w:rsidP="007331BF">
      <w:pPr>
        <w:widowControl w:val="0"/>
        <w:spacing w:after="0" w:line="240" w:lineRule="auto"/>
        <w:ind w:left="-284" w:right="-1560" w:firstLine="22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2.1.4. Электроды должны храниться в теплом помещении складе (кладовой). В нем должна поддерживаться температура не ниже 15°С при относительной влажности не более 50%. Электроды следует хранить на стеллажах раздельно по маркам и партиям. На складе (или в другом подходящем месте) должны быть установлены печь для прокалки электродов при температуре до 400°С и сушильный шкаф с температурой 80÷115°С, обеспечивающие потребность организации в электродах. Если электроды используются сразу после прокалки (в течение суток) или в течение времени, указанного в п.2.1.3, и при этом на складе, где хранятся электроды, поддерживаются температура и влажность воздуха согласно требованиям настоящего пункта, наличие сушильного шкафа не является обязательным.</w:t>
      </w:r>
    </w:p>
    <w:p w:rsidR="007331BF" w:rsidRPr="009C6550" w:rsidRDefault="007331BF" w:rsidP="007331BF">
      <w:pPr>
        <w:widowControl w:val="0"/>
        <w:spacing w:after="0" w:line="240" w:lineRule="auto"/>
        <w:ind w:left="-284" w:right="-1560" w:firstLine="2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" w:name="_GoBack"/>
      <w:bookmarkEnd w:id="1"/>
    </w:p>
    <w:p w:rsidR="007331BF" w:rsidRDefault="007331BF" w:rsidP="007331BF">
      <w:pPr>
        <w:widowControl w:val="0"/>
        <w:spacing w:after="0" w:line="240" w:lineRule="auto"/>
        <w:ind w:left="-284" w:right="-15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Технологические требования перед сваркой.</w:t>
      </w:r>
    </w:p>
    <w:p w:rsidR="007331BF" w:rsidRPr="009C6550" w:rsidRDefault="007331BF" w:rsidP="007331BF">
      <w:pPr>
        <w:widowControl w:val="0"/>
        <w:spacing w:after="0" w:line="240" w:lineRule="auto"/>
        <w:ind w:left="-284" w:right="-15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1BF" w:rsidRDefault="007331BF" w:rsidP="0097365F">
      <w:pPr>
        <w:widowControl w:val="0"/>
        <w:numPr>
          <w:ilvl w:val="0"/>
          <w:numId w:val="1"/>
        </w:numPr>
        <w:spacing w:after="0" w:line="240" w:lineRule="auto"/>
        <w:ind w:left="-284" w:right="-1560" w:firstLine="7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Перед началом работ сварочный выпрямитель должен быть надёжно заземлён.</w:t>
      </w:r>
    </w:p>
    <w:p w:rsidR="007331BF" w:rsidRDefault="007331BF" w:rsidP="0097365F">
      <w:pPr>
        <w:widowControl w:val="0"/>
        <w:numPr>
          <w:ilvl w:val="0"/>
          <w:numId w:val="1"/>
        </w:numPr>
        <w:spacing w:after="0" w:line="240" w:lineRule="auto"/>
        <w:ind w:left="-284" w:right="-1560" w:firstLine="7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Свариваемые поверхности конструкции и рабочее место сварщика следует защитить от дождя, снега, ветра.</w:t>
      </w:r>
    </w:p>
    <w:p w:rsidR="007331BF" w:rsidRDefault="007331BF" w:rsidP="0097365F">
      <w:pPr>
        <w:widowControl w:val="0"/>
        <w:numPr>
          <w:ilvl w:val="0"/>
          <w:numId w:val="1"/>
        </w:numPr>
        <w:spacing w:after="0" w:line="240" w:lineRule="auto"/>
        <w:ind w:left="-284" w:right="-1560" w:firstLine="7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Особенности техники выполнения швов при ручной дуговой сварке обусловливаются процессом капельного переноса в дуге расплавленного электродного металла. Скорость движения, устанавливаемая в зависимости от силы тока, диаметра электрода, его марки и положения шва в пространстве, должна обеспечивать надлежащую глубину проплавления свариваемых кромок без прожогов и излишних натеков металла. При уширенном валике в расплавленном состоянии находится значительное количество металла, который застывает медленнее, чем при узком шве. Это существенно влияет на газонасыщенность металла шва, а также на структуру шва и зоны термического влияния. </w:t>
      </w:r>
    </w:p>
    <w:p w:rsidR="007331BF" w:rsidRDefault="007331BF" w:rsidP="0097365F">
      <w:pPr>
        <w:widowControl w:val="0"/>
        <w:numPr>
          <w:ilvl w:val="0"/>
          <w:numId w:val="1"/>
        </w:numPr>
        <w:spacing w:after="0" w:line="240" w:lineRule="auto"/>
        <w:ind w:left="-284" w:right="-1560" w:firstLine="7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Металл в зоне сварного соединения перед сваркой должен быть просушен и прогрет с доведением его температуры до положительной. При наличии на кромках следов влаги или наледи требуется просушка стыков путем нагрева до температуры 20÷50°С.</w:t>
      </w:r>
    </w:p>
    <w:p w:rsidR="007331BF" w:rsidRDefault="007331BF" w:rsidP="0097365F">
      <w:pPr>
        <w:widowControl w:val="0"/>
        <w:numPr>
          <w:ilvl w:val="0"/>
          <w:numId w:val="1"/>
        </w:numPr>
        <w:spacing w:after="0" w:line="240" w:lineRule="auto"/>
        <w:ind w:left="-284" w:right="-1560" w:firstLine="7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Подогрев стыков при сварке производится в тех же случаях, что и при положительной температуре окружающего воздуха, но температура подогрева должна быть на 50°С выше указанной.</w:t>
      </w:r>
    </w:p>
    <w:p w:rsidR="007331BF" w:rsidRDefault="007331BF" w:rsidP="0097365F">
      <w:pPr>
        <w:widowControl w:val="0"/>
        <w:numPr>
          <w:ilvl w:val="0"/>
          <w:numId w:val="1"/>
        </w:numPr>
        <w:spacing w:after="0" w:line="240" w:lineRule="auto"/>
        <w:ind w:left="-284" w:right="-1560" w:firstLine="7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Во время ремонта сварные соединения должны быть защищены от воздействия осадков, ветра, сквозняков до полного их остывания.</w:t>
      </w:r>
    </w:p>
    <w:p w:rsidR="007331BF" w:rsidRDefault="007331BF" w:rsidP="007331BF">
      <w:pPr>
        <w:widowControl w:val="0"/>
        <w:spacing w:after="0" w:line="240" w:lineRule="auto"/>
        <w:ind w:left="-284" w:right="-156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При сварке в местных укрытиях типа будок, кабин, палаток температурой окружающего воздуха считается температура внутри укрытия на расстоянии 0,5–0,8 м от стыка по горизонтали.</w:t>
      </w:r>
    </w:p>
    <w:p w:rsidR="007331BF" w:rsidRDefault="007331BF" w:rsidP="007331BF">
      <w:pPr>
        <w:widowControl w:val="0"/>
        <w:spacing w:after="0" w:line="240" w:lineRule="auto"/>
        <w:ind w:left="-284" w:right="-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0EF2" w:rsidRPr="00D038BC" w:rsidRDefault="00980EF2" w:rsidP="00980EF2">
      <w:pPr>
        <w:widowControl w:val="0"/>
        <w:spacing w:after="0" w:line="240" w:lineRule="auto"/>
        <w:ind w:left="900" w:righ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8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Последовательность операций сборки-сварки.</w:t>
      </w:r>
    </w:p>
    <w:p w:rsidR="00980EF2" w:rsidRPr="00D038BC" w:rsidRDefault="00980EF2" w:rsidP="00980EF2">
      <w:pPr>
        <w:spacing w:after="0" w:line="240" w:lineRule="auto"/>
        <w:ind w:left="1260" w:right="-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0EF2" w:rsidRPr="00D038BC" w:rsidRDefault="00980EF2" w:rsidP="00980EF2">
      <w:pPr>
        <w:spacing w:after="0" w:line="240" w:lineRule="auto"/>
        <w:ind w:right="-127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8BC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Последовательность операций сборки-</w:t>
      </w:r>
      <w:r w:rsidRP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сварки </w:t>
      </w:r>
      <w:r w:rsidR="00E572BB" w:rsidRPr="00E5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металлоконструкций</w:t>
      </w:r>
      <w:r w:rsidRPr="00E57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EF2" w:rsidRPr="00D038BC" w:rsidRDefault="00980EF2" w:rsidP="00980EF2">
      <w:pPr>
        <w:widowControl w:val="0"/>
        <w:spacing w:after="0" w:line="240" w:lineRule="auto"/>
        <w:ind w:left="426" w:right="-127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80EF2" w:rsidRPr="00D038BC" w:rsidRDefault="00980EF2" w:rsidP="00980EF2">
      <w:pPr>
        <w:widowControl w:val="0"/>
        <w:spacing w:after="0" w:line="240" w:lineRule="auto"/>
        <w:ind w:left="426" w:right="-1276"/>
        <w:rPr>
          <w:rFonts w:ascii="Times New Roman" w:eastAsia="Times New Roman" w:hAnsi="Times New Roman" w:cs="Times New Roman"/>
          <w:szCs w:val="24"/>
          <w:lang w:eastAsia="ru-RU"/>
        </w:rPr>
      </w:pPr>
      <w:r w:rsidRPr="00D038BC">
        <w:rPr>
          <w:rFonts w:ascii="Times New Roman" w:eastAsia="Times New Roman" w:hAnsi="Times New Roman" w:cs="Times New Roman"/>
          <w:szCs w:val="24"/>
          <w:lang w:eastAsia="ru-RU"/>
        </w:rPr>
        <w:t>4.1.1. Подготовка и очистка деталей:</w:t>
      </w:r>
    </w:p>
    <w:p w:rsidR="00980EF2" w:rsidRPr="00D038BC" w:rsidRDefault="00980EF2" w:rsidP="00980EF2">
      <w:pPr>
        <w:widowControl w:val="0"/>
        <w:spacing w:after="0" w:line="240" w:lineRule="auto"/>
        <w:ind w:left="426" w:right="-127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80EF2" w:rsidRPr="00D038BC" w:rsidRDefault="00980EF2" w:rsidP="0097365F">
      <w:pPr>
        <w:widowControl w:val="0"/>
        <w:numPr>
          <w:ilvl w:val="0"/>
          <w:numId w:val="1"/>
        </w:numPr>
        <w:spacing w:after="0" w:line="240" w:lineRule="auto"/>
        <w:ind w:left="426" w:right="-1276" w:firstLine="7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038BC">
        <w:rPr>
          <w:rFonts w:ascii="Times New Roman" w:eastAsia="Times New Roman" w:hAnsi="Times New Roman" w:cs="Times New Roman"/>
          <w:szCs w:val="24"/>
          <w:lang w:eastAsia="ru-RU"/>
        </w:rPr>
        <w:t>Наружную поверхность концов труб и свариваемых деталей очистить от земли и других загрязнений.</w:t>
      </w:r>
    </w:p>
    <w:p w:rsidR="00980EF2" w:rsidRPr="00D038BC" w:rsidRDefault="00980EF2" w:rsidP="00980EF2">
      <w:pPr>
        <w:widowControl w:val="0"/>
        <w:spacing w:after="0" w:line="240" w:lineRule="auto"/>
        <w:ind w:left="426" w:right="-127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80EF2" w:rsidRPr="00D038BC" w:rsidRDefault="00980EF2" w:rsidP="00980EF2">
      <w:pPr>
        <w:widowControl w:val="0"/>
        <w:spacing w:after="0" w:line="240" w:lineRule="auto"/>
        <w:ind w:left="426" w:right="-1276"/>
        <w:rPr>
          <w:rFonts w:ascii="Times New Roman" w:eastAsia="Times New Roman" w:hAnsi="Times New Roman" w:cs="Times New Roman"/>
          <w:szCs w:val="24"/>
          <w:lang w:eastAsia="ru-RU"/>
        </w:rPr>
      </w:pPr>
      <w:r w:rsidRPr="00D038BC">
        <w:rPr>
          <w:rFonts w:ascii="Times New Roman" w:eastAsia="Times New Roman" w:hAnsi="Times New Roman" w:cs="Times New Roman"/>
          <w:szCs w:val="24"/>
          <w:lang w:eastAsia="ru-RU"/>
        </w:rPr>
        <w:t>4.1.2. Подготовка кромок:</w:t>
      </w:r>
    </w:p>
    <w:p w:rsidR="00980EF2" w:rsidRPr="00D038BC" w:rsidRDefault="00980EF2" w:rsidP="00980EF2">
      <w:pPr>
        <w:widowControl w:val="0"/>
        <w:spacing w:after="0" w:line="240" w:lineRule="auto"/>
        <w:ind w:left="426" w:right="-1276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80EF2" w:rsidRPr="00D038BC" w:rsidRDefault="00980EF2" w:rsidP="0097365F">
      <w:pPr>
        <w:widowControl w:val="0"/>
        <w:numPr>
          <w:ilvl w:val="0"/>
          <w:numId w:val="1"/>
        </w:numPr>
        <w:spacing w:after="0" w:line="240" w:lineRule="auto"/>
        <w:ind w:left="426" w:right="-1276" w:firstLine="7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038BC">
        <w:rPr>
          <w:rFonts w:ascii="Times New Roman" w:eastAsia="Times New Roman" w:hAnsi="Times New Roman" w:cs="Times New Roman"/>
          <w:szCs w:val="24"/>
          <w:lang w:eastAsia="ru-RU"/>
        </w:rPr>
        <w:t>Зачистить прилегающие к свариваемым кромкам наружную поверхность трубы и деталей на ширину не менее 20 мм до чистого металла.</w:t>
      </w:r>
    </w:p>
    <w:p w:rsidR="00980EF2" w:rsidRPr="00D038BC" w:rsidRDefault="00980EF2" w:rsidP="00980EF2">
      <w:pPr>
        <w:widowControl w:val="0"/>
        <w:spacing w:after="0" w:line="240" w:lineRule="auto"/>
        <w:ind w:left="426" w:right="-1276"/>
        <w:rPr>
          <w:rFonts w:ascii="Times New Roman" w:eastAsia="Times New Roman" w:hAnsi="Times New Roman" w:cs="Times New Roman"/>
          <w:szCs w:val="24"/>
          <w:lang w:eastAsia="ru-RU"/>
        </w:rPr>
      </w:pPr>
      <w:r w:rsidRPr="00D038BC">
        <w:rPr>
          <w:rFonts w:ascii="Times New Roman" w:eastAsia="Times New Roman" w:hAnsi="Times New Roman" w:cs="Times New Roman"/>
          <w:szCs w:val="24"/>
          <w:lang w:eastAsia="ru-RU"/>
        </w:rPr>
        <w:t>4.1.3. Сборка-сварка.</w:t>
      </w:r>
    </w:p>
    <w:p w:rsidR="00980EF2" w:rsidRPr="00D038BC" w:rsidRDefault="00980EF2" w:rsidP="00980EF2">
      <w:pPr>
        <w:widowControl w:val="0"/>
        <w:spacing w:after="0" w:line="240" w:lineRule="auto"/>
        <w:ind w:left="426" w:right="-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0EF2" w:rsidRDefault="00980EF2" w:rsidP="00980EF2">
      <w:pPr>
        <w:widowControl w:val="0"/>
        <w:spacing w:after="0" w:line="240" w:lineRule="exact"/>
        <w:ind w:right="-1277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D038BC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Технологические параметры сварки</w:t>
      </w:r>
    </w:p>
    <w:p w:rsidR="00E572BB" w:rsidRPr="00D038BC" w:rsidRDefault="00E572BB" w:rsidP="00980EF2">
      <w:pPr>
        <w:widowControl w:val="0"/>
        <w:spacing w:after="0" w:line="240" w:lineRule="exact"/>
        <w:ind w:right="-1277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1843"/>
        <w:gridCol w:w="1559"/>
        <w:gridCol w:w="1984"/>
        <w:gridCol w:w="2552"/>
      </w:tblGrid>
      <w:tr w:rsidR="00517990" w:rsidRPr="00881F4B" w:rsidTr="00C6416E">
        <w:trPr>
          <w:trHeight w:val="6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990" w:rsidRPr="00881F4B" w:rsidRDefault="00517990" w:rsidP="00C6416E">
            <w:pPr>
              <w:pStyle w:val="ac"/>
              <w:jc w:val="center"/>
            </w:pPr>
            <w:r w:rsidRPr="00881F4B">
              <w:t>Положение шва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990" w:rsidRPr="00881F4B" w:rsidRDefault="00517990" w:rsidP="00C6416E">
            <w:pPr>
              <w:pStyle w:val="ac"/>
              <w:jc w:val="center"/>
            </w:pPr>
            <w:r w:rsidRPr="00881F4B">
              <w:t>Марка электрода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990" w:rsidRPr="00881F4B" w:rsidRDefault="00517990" w:rsidP="00C6416E">
            <w:pPr>
              <w:pStyle w:val="ac"/>
              <w:jc w:val="center"/>
            </w:pPr>
            <w:r w:rsidRPr="00881F4B">
              <w:t>Диаметр,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990" w:rsidRPr="00881F4B" w:rsidRDefault="00517990" w:rsidP="00C6416E">
            <w:pPr>
              <w:pStyle w:val="ac"/>
              <w:jc w:val="center"/>
            </w:pPr>
            <w:r w:rsidRPr="00881F4B">
              <w:rPr>
                <w:lang w:eastAsia="ru-RU"/>
              </w:rPr>
              <w:t>Сила тока,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990" w:rsidRPr="00881F4B" w:rsidRDefault="00517990" w:rsidP="00C6416E">
            <w:pPr>
              <w:pStyle w:val="ac"/>
              <w:jc w:val="center"/>
            </w:pPr>
            <w:r w:rsidRPr="00881F4B">
              <w:rPr>
                <w:lang w:eastAsia="ru-RU"/>
              </w:rPr>
              <w:t>Род и полярность тока</w:t>
            </w:r>
          </w:p>
        </w:tc>
      </w:tr>
      <w:tr w:rsidR="00881F4B" w:rsidRPr="00881F4B" w:rsidTr="00C6416E">
        <w:trPr>
          <w:trHeight w:val="23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Нижнее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УОНИ 13/55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80</w:t>
            </w:r>
            <w:r w:rsidRPr="00881F4B">
              <w:rPr>
                <w:sz w:val="24"/>
                <w:szCs w:val="24"/>
                <w:lang w:eastAsia="ru-RU"/>
              </w:rPr>
              <w:t>–</w:t>
            </w:r>
            <w:r w:rsidRPr="00881F4B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88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F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постоянный;</w:t>
            </w:r>
          </w:p>
          <w:p w:rsidR="00881F4B" w:rsidRPr="00881F4B" w:rsidRDefault="00881F4B" w:rsidP="00881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F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обратная</w:t>
            </w:r>
          </w:p>
          <w:p w:rsidR="00881F4B" w:rsidRPr="00881F4B" w:rsidRDefault="00881F4B" w:rsidP="00881F4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  <w:lang w:eastAsia="ru-RU"/>
              </w:rPr>
              <w:t>=/+/</w:t>
            </w:r>
          </w:p>
        </w:tc>
      </w:tr>
      <w:tr w:rsidR="00881F4B" w:rsidRPr="00881F4B" w:rsidTr="00C6416E">
        <w:trPr>
          <w:trHeight w:val="23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130</w:t>
            </w:r>
            <w:r w:rsidRPr="00881F4B">
              <w:rPr>
                <w:sz w:val="24"/>
                <w:szCs w:val="24"/>
                <w:lang w:eastAsia="ru-RU"/>
              </w:rPr>
              <w:t>–</w:t>
            </w:r>
            <w:r w:rsidRPr="00881F4B">
              <w:rPr>
                <w:sz w:val="24"/>
                <w:szCs w:val="24"/>
              </w:rPr>
              <w:t>150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1F4B" w:rsidRPr="00881F4B" w:rsidTr="00C6416E">
        <w:trPr>
          <w:trHeight w:val="2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170</w:t>
            </w:r>
            <w:r w:rsidRPr="00881F4B">
              <w:rPr>
                <w:sz w:val="24"/>
                <w:szCs w:val="24"/>
                <w:lang w:eastAsia="ru-RU"/>
              </w:rPr>
              <w:t>–</w:t>
            </w:r>
            <w:r w:rsidRPr="00881F4B">
              <w:rPr>
                <w:sz w:val="24"/>
                <w:szCs w:val="24"/>
              </w:rPr>
              <w:t>200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1F4B" w:rsidRPr="00881F4B" w:rsidTr="00C6416E">
        <w:trPr>
          <w:trHeight w:val="23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Вертикальное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70</w:t>
            </w:r>
            <w:r w:rsidRPr="00881F4B">
              <w:rPr>
                <w:sz w:val="24"/>
                <w:szCs w:val="24"/>
                <w:lang w:eastAsia="ru-RU"/>
              </w:rPr>
              <w:t>–</w:t>
            </w:r>
            <w:r w:rsidRPr="00881F4B">
              <w:rPr>
                <w:sz w:val="24"/>
                <w:szCs w:val="24"/>
              </w:rPr>
              <w:t>90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1F4B" w:rsidRPr="00881F4B" w:rsidTr="00C6416E">
        <w:trPr>
          <w:trHeight w:val="23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120</w:t>
            </w:r>
            <w:r w:rsidRPr="00881F4B">
              <w:rPr>
                <w:sz w:val="24"/>
                <w:szCs w:val="24"/>
                <w:lang w:eastAsia="ru-RU"/>
              </w:rPr>
              <w:t>–</w:t>
            </w:r>
            <w:r w:rsidRPr="00881F4B">
              <w:rPr>
                <w:sz w:val="24"/>
                <w:szCs w:val="24"/>
              </w:rPr>
              <w:t>140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1F4B" w:rsidRPr="00881F4B" w:rsidTr="00C6416E">
        <w:trPr>
          <w:trHeight w:val="23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160</w:t>
            </w:r>
            <w:r w:rsidRPr="00881F4B">
              <w:rPr>
                <w:sz w:val="24"/>
                <w:szCs w:val="24"/>
                <w:lang w:eastAsia="ru-RU"/>
              </w:rPr>
              <w:t>–</w:t>
            </w:r>
            <w:r w:rsidRPr="00881F4B">
              <w:rPr>
                <w:sz w:val="24"/>
                <w:szCs w:val="24"/>
              </w:rPr>
              <w:t>180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1F4B" w:rsidRPr="00881F4B" w:rsidTr="00C6416E">
        <w:trPr>
          <w:trHeight w:val="24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Потолочное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70</w:t>
            </w:r>
            <w:r w:rsidRPr="00881F4B">
              <w:rPr>
                <w:sz w:val="24"/>
                <w:szCs w:val="24"/>
                <w:lang w:eastAsia="ru-RU"/>
              </w:rPr>
              <w:t>–</w:t>
            </w:r>
            <w:r w:rsidRPr="00881F4B">
              <w:rPr>
                <w:sz w:val="24"/>
                <w:szCs w:val="24"/>
              </w:rPr>
              <w:t>90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1F4B" w:rsidRPr="00881F4B" w:rsidTr="00C6416E">
        <w:trPr>
          <w:trHeight w:val="230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120</w:t>
            </w:r>
            <w:r w:rsidRPr="00881F4B">
              <w:rPr>
                <w:sz w:val="24"/>
                <w:szCs w:val="24"/>
                <w:lang w:eastAsia="ru-RU"/>
              </w:rPr>
              <w:t>–</w:t>
            </w:r>
            <w:r w:rsidRPr="00881F4B">
              <w:rPr>
                <w:sz w:val="24"/>
                <w:szCs w:val="24"/>
              </w:rPr>
              <w:t>140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81F4B" w:rsidRPr="00881F4B" w:rsidTr="00C6416E">
        <w:trPr>
          <w:trHeight w:val="249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81F4B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4B" w:rsidRPr="00881F4B" w:rsidRDefault="00881F4B" w:rsidP="00517990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80EF2" w:rsidRPr="00881F4B" w:rsidRDefault="00980EF2" w:rsidP="00980EF2">
      <w:pPr>
        <w:widowControl w:val="0"/>
        <w:spacing w:after="0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80EF2" w:rsidRPr="00D038BC" w:rsidRDefault="00980EF2" w:rsidP="00980EF2">
      <w:pPr>
        <w:widowControl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4"/>
          <w:lang w:eastAsia="ru-RU"/>
        </w:rPr>
      </w:pPr>
      <w:r w:rsidRPr="00D038BC">
        <w:rPr>
          <w:rFonts w:ascii="Times New Roman" w:eastAsia="Times New Roman" w:hAnsi="Times New Roman" w:cs="Times New Roman"/>
          <w:szCs w:val="24"/>
          <w:lang w:eastAsia="ru-RU"/>
        </w:rPr>
        <w:t xml:space="preserve">       4.1.4. Зачистка.</w:t>
      </w:r>
    </w:p>
    <w:p w:rsidR="00980EF2" w:rsidRPr="00D038BC" w:rsidRDefault="00980EF2" w:rsidP="00980EF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80EF2" w:rsidRPr="00D038BC" w:rsidRDefault="00980EF2" w:rsidP="0097365F">
      <w:pPr>
        <w:widowControl w:val="0"/>
        <w:numPr>
          <w:ilvl w:val="0"/>
          <w:numId w:val="1"/>
        </w:numPr>
        <w:spacing w:after="0" w:line="240" w:lineRule="auto"/>
        <w:ind w:right="-1276" w:firstLine="7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038BC">
        <w:rPr>
          <w:rFonts w:ascii="Times New Roman" w:eastAsia="Times New Roman" w:hAnsi="Times New Roman" w:cs="Times New Roman"/>
          <w:szCs w:val="24"/>
          <w:lang w:eastAsia="ru-RU"/>
        </w:rPr>
        <w:t xml:space="preserve">   Выровнять шлифкругом или напильником видимые грубые участки поверхности усиления сварного шва. Зачистить прилегающую к нему поверхность основного металла от шлака, брызг наплавленного металла.</w:t>
      </w:r>
    </w:p>
    <w:p w:rsidR="00980EF2" w:rsidRPr="00D038BC" w:rsidRDefault="00980EF2" w:rsidP="00980EF2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80EF2" w:rsidRPr="00D038BC" w:rsidRDefault="00980EF2" w:rsidP="00980EF2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038BC">
        <w:rPr>
          <w:rFonts w:ascii="Times New Roman" w:eastAsia="Times New Roman" w:hAnsi="Times New Roman" w:cs="Times New Roman"/>
          <w:sz w:val="28"/>
          <w:szCs w:val="24"/>
          <w:lang w:eastAsia="ru-RU"/>
        </w:rPr>
        <w:t>5. Контроль качества по РД-03-606-03.</w:t>
      </w:r>
    </w:p>
    <w:p w:rsidR="00980EF2" w:rsidRPr="00D038BC" w:rsidRDefault="00980EF2" w:rsidP="00980EF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80EF2" w:rsidRPr="00D038BC" w:rsidRDefault="00980EF2" w:rsidP="0097365F">
      <w:pPr>
        <w:widowControl w:val="0"/>
        <w:numPr>
          <w:ilvl w:val="0"/>
          <w:numId w:val="2"/>
        </w:numPr>
        <w:spacing w:after="0" w:line="240" w:lineRule="auto"/>
        <w:ind w:right="-1276" w:firstLine="7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038BC">
        <w:rPr>
          <w:rFonts w:ascii="Times New Roman" w:eastAsia="Times New Roman" w:hAnsi="Times New Roman" w:cs="Times New Roman"/>
          <w:szCs w:val="24"/>
          <w:lang w:eastAsia="ru-RU"/>
        </w:rPr>
        <w:t xml:space="preserve">Визуально-измерительный контроль – 100 %. </w:t>
      </w:r>
    </w:p>
    <w:p w:rsidR="00980EF2" w:rsidRPr="00D038BC" w:rsidRDefault="00E572BB" w:rsidP="0097365F">
      <w:pPr>
        <w:widowControl w:val="0"/>
        <w:numPr>
          <w:ilvl w:val="0"/>
          <w:numId w:val="2"/>
        </w:numPr>
        <w:spacing w:after="0" w:line="240" w:lineRule="auto"/>
        <w:ind w:right="-1276" w:firstLine="7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038BC">
        <w:rPr>
          <w:rFonts w:ascii="Times New Roman" w:eastAsia="Times New Roman" w:hAnsi="Times New Roman" w:cs="Times New Roman"/>
          <w:szCs w:val="24"/>
          <w:lang w:eastAsia="ru-RU"/>
        </w:rPr>
        <w:t>Д</w:t>
      </w:r>
      <w:r w:rsidR="00980EF2" w:rsidRPr="00D038BC">
        <w:rPr>
          <w:rFonts w:ascii="Times New Roman" w:eastAsia="Times New Roman" w:hAnsi="Times New Roman" w:cs="Times New Roman"/>
          <w:szCs w:val="24"/>
          <w:lang w:eastAsia="ru-RU"/>
        </w:rPr>
        <w:t>ефект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ы в швах </w:t>
      </w:r>
      <w:r w:rsidRPr="00E572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металлоконструкций</w:t>
      </w:r>
      <w:r w:rsidRPr="00E572B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80EF2" w:rsidRPr="00E572BB">
        <w:rPr>
          <w:rFonts w:ascii="Times New Roman" w:eastAsia="Times New Roman" w:hAnsi="Times New Roman" w:cs="Times New Roman"/>
          <w:szCs w:val="24"/>
          <w:lang w:eastAsia="ru-RU"/>
        </w:rPr>
        <w:t>должны</w:t>
      </w:r>
      <w:r w:rsidR="00980EF2" w:rsidRPr="00D038BC">
        <w:rPr>
          <w:rFonts w:ascii="Times New Roman" w:eastAsia="Times New Roman" w:hAnsi="Times New Roman" w:cs="Times New Roman"/>
          <w:szCs w:val="24"/>
          <w:lang w:eastAsia="ru-RU"/>
        </w:rPr>
        <w:t xml:space="preserve"> быть удалены механическим способом и переварены основным швом.</w:t>
      </w:r>
    </w:p>
    <w:p w:rsidR="00980EF2" w:rsidRPr="00D038BC" w:rsidRDefault="00980EF2" w:rsidP="0097365F">
      <w:pPr>
        <w:widowControl w:val="0"/>
        <w:numPr>
          <w:ilvl w:val="0"/>
          <w:numId w:val="1"/>
        </w:numPr>
        <w:spacing w:after="0" w:line="240" w:lineRule="auto"/>
        <w:ind w:right="-1276" w:firstLine="7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038BC">
        <w:rPr>
          <w:rFonts w:ascii="Times New Roman" w:eastAsia="Times New Roman" w:hAnsi="Times New Roman" w:cs="Times New Roman"/>
          <w:szCs w:val="24"/>
          <w:lang w:eastAsia="ru-RU"/>
        </w:rPr>
        <w:t>Сварные соединения, не отвечающие требованиям к их качеству, необходимо исправить. Способ исправления назначается руководителем сварочных работ.</w:t>
      </w:r>
    </w:p>
    <w:p w:rsidR="00980EF2" w:rsidRPr="00D038BC" w:rsidRDefault="00980EF2" w:rsidP="00980EF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80EF2" w:rsidRPr="00D038BC" w:rsidRDefault="00980EF2" w:rsidP="00980EF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80EF2" w:rsidRPr="00D038BC" w:rsidRDefault="00980EF2" w:rsidP="00980EF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80EF2" w:rsidRPr="00D038BC" w:rsidRDefault="00980EF2" w:rsidP="00980EF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80EF2" w:rsidRPr="00D038BC" w:rsidRDefault="00980EF2" w:rsidP="00980EF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05A8" w:rsidRPr="0073789D" w:rsidRDefault="003305A8" w:rsidP="003305A8">
      <w:pPr>
        <w:pStyle w:val="ac"/>
        <w:ind w:right="-1276"/>
        <w:jc w:val="center"/>
        <w:rPr>
          <w:b/>
          <w:szCs w:val="24"/>
        </w:rPr>
      </w:pPr>
      <w:r w:rsidRPr="0073789D">
        <w:rPr>
          <w:b/>
          <w:szCs w:val="24"/>
        </w:rPr>
        <w:lastRenderedPageBreak/>
        <w:t xml:space="preserve">Операционно-технологическая карта </w:t>
      </w:r>
      <w:r w:rsidR="0073789D" w:rsidRPr="0073789D">
        <w:rPr>
          <w:b/>
          <w:szCs w:val="24"/>
        </w:rPr>
        <w:t>сборки и сварки строительных конструкций, выполняемых электродами с основным видом покрытия</w:t>
      </w:r>
      <w:r w:rsidRPr="0073789D">
        <w:rPr>
          <w:b/>
          <w:szCs w:val="24"/>
        </w:rPr>
        <w:t>.</w:t>
      </w:r>
    </w:p>
    <w:p w:rsidR="003305A8" w:rsidRPr="00FE33C4" w:rsidRDefault="003305A8" w:rsidP="003305A8">
      <w:pPr>
        <w:pStyle w:val="ac"/>
        <w:ind w:right="-1276"/>
        <w:jc w:val="center"/>
        <w:rPr>
          <w:b/>
        </w:rPr>
      </w:pPr>
    </w:p>
    <w:tbl>
      <w:tblPr>
        <w:tblW w:w="102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76"/>
        <w:gridCol w:w="850"/>
        <w:gridCol w:w="851"/>
        <w:gridCol w:w="850"/>
        <w:gridCol w:w="851"/>
        <w:gridCol w:w="1701"/>
        <w:gridCol w:w="1843"/>
        <w:gridCol w:w="2004"/>
      </w:tblGrid>
      <w:tr w:rsidR="00C66EF8" w:rsidRPr="00C746BC" w:rsidTr="00FF7965">
        <w:trPr>
          <w:cantSplit/>
        </w:trPr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66EF8" w:rsidRPr="00FE33C4" w:rsidRDefault="00C66EF8" w:rsidP="00C66EF8">
            <w:pPr>
              <w:pStyle w:val="ac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E33C4">
              <w:rPr>
                <w:rFonts w:eastAsia="Times New Roman"/>
                <w:b/>
                <w:sz w:val="20"/>
                <w:szCs w:val="20"/>
                <w:lang w:eastAsia="ru-RU"/>
              </w:rPr>
              <w:t>ОБЪЕКТ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E33C4">
              <w:rPr>
                <w:rFonts w:eastAsia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C66EF8" w:rsidRPr="0073789D" w:rsidRDefault="00C66EF8" w:rsidP="00C66EF8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3789D">
              <w:rPr>
                <w:b/>
                <w:sz w:val="16"/>
                <w:szCs w:val="16"/>
              </w:rPr>
              <w:t>ТИП МЕТАЛЛОКОНСТРУКЦИЙ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EF8" w:rsidRPr="00C66EF8" w:rsidRDefault="00C66EF8" w:rsidP="00C66EF8">
            <w:pPr>
              <w:pStyle w:val="ac"/>
              <w:jc w:val="center"/>
              <w:rPr>
                <w:b/>
              </w:rPr>
            </w:pPr>
            <w:r w:rsidRPr="00C66EF8">
              <w:rPr>
                <w:b/>
              </w:rPr>
              <w:t>Типы швов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66EF8" w:rsidRPr="00FE33C4" w:rsidRDefault="00C66EF8" w:rsidP="00C66EF8">
            <w:pPr>
              <w:pStyle w:val="ac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E33C4">
              <w:rPr>
                <w:rFonts w:eastAsia="Times New Roman"/>
                <w:b/>
                <w:sz w:val="20"/>
                <w:szCs w:val="20"/>
                <w:lang w:eastAsia="ru-RU"/>
              </w:rPr>
              <w:t>СТЫКУЕМЫЕ ЭЛЕМЕНТЫ</w:t>
            </w: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:rsidR="00C66EF8" w:rsidRPr="00FE33C4" w:rsidRDefault="00C66EF8" w:rsidP="00C66EF8">
            <w:pPr>
              <w:pStyle w:val="ac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E33C4">
              <w:rPr>
                <w:rFonts w:eastAsia="Times New Roman"/>
                <w:b/>
                <w:sz w:val="20"/>
                <w:szCs w:val="20"/>
                <w:lang w:eastAsia="ru-RU"/>
              </w:rPr>
              <w:t>ШИФР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E33C4">
              <w:rPr>
                <w:rFonts w:eastAsia="Times New Roman"/>
                <w:b/>
                <w:sz w:val="20"/>
                <w:szCs w:val="20"/>
                <w:lang w:eastAsia="ru-RU"/>
              </w:rPr>
              <w:t>КАРТЫ</w:t>
            </w:r>
          </w:p>
        </w:tc>
      </w:tr>
      <w:tr w:rsidR="00C66EF8" w:rsidRPr="00C746BC" w:rsidTr="00FF7965">
        <w:trPr>
          <w:cantSplit/>
          <w:trHeight w:val="1207"/>
        </w:trPr>
        <w:tc>
          <w:tcPr>
            <w:tcW w:w="2126" w:type="dxa"/>
            <w:gridSpan w:val="2"/>
            <w:vAlign w:val="center"/>
          </w:tcPr>
          <w:p w:rsidR="00C66EF8" w:rsidRPr="00FE33C4" w:rsidRDefault="00C66EF8" w:rsidP="00C66EF8">
            <w:pPr>
              <w:pStyle w:val="ac"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33C4">
              <w:rPr>
                <w:rFonts w:eastAsia="Times New Roman"/>
                <w:sz w:val="20"/>
                <w:szCs w:val="20"/>
                <w:lang w:eastAsia="ru-RU"/>
              </w:rPr>
              <w:t>Обустройство Термокарстового газокоденсатного месторождения на период промышленной эксплуатации. Площадочные объекты.</w:t>
            </w:r>
          </w:p>
        </w:tc>
        <w:tc>
          <w:tcPr>
            <w:tcW w:w="2552" w:type="dxa"/>
            <w:gridSpan w:val="3"/>
            <w:shd w:val="clear" w:color="800080" w:fill="FFFFFF"/>
            <w:vAlign w:val="center"/>
          </w:tcPr>
          <w:p w:rsidR="00C66EF8" w:rsidRPr="00E572BB" w:rsidRDefault="00C66EF8" w:rsidP="00C66EF8">
            <w:pPr>
              <w:pStyle w:val="ac"/>
              <w:jc w:val="center"/>
              <w:rPr>
                <w:rFonts w:eastAsia="Times New Roman"/>
                <w:sz w:val="22"/>
                <w:lang w:eastAsia="ru-RU"/>
              </w:rPr>
            </w:pPr>
            <w:r w:rsidRPr="00E572BB">
              <w:rPr>
                <w:sz w:val="22"/>
              </w:rPr>
              <w:t>Опорные элементы сооружений, площадки под оборудование</w:t>
            </w:r>
          </w:p>
        </w:tc>
        <w:tc>
          <w:tcPr>
            <w:tcW w:w="1701" w:type="dxa"/>
            <w:shd w:val="clear" w:color="800080" w:fill="FFFFFF"/>
            <w:vAlign w:val="center"/>
          </w:tcPr>
          <w:p w:rsidR="00C66EF8" w:rsidRPr="0073789D" w:rsidRDefault="00C66EF8" w:rsidP="0073789D">
            <w:pPr>
              <w:pStyle w:val="42"/>
              <w:shd w:val="clear" w:color="auto" w:fill="auto"/>
              <w:rPr>
                <w:b/>
                <w:sz w:val="18"/>
                <w:szCs w:val="18"/>
              </w:rPr>
            </w:pPr>
            <w:r w:rsidRPr="0073789D">
              <w:rPr>
                <w:b/>
                <w:sz w:val="18"/>
                <w:szCs w:val="18"/>
              </w:rPr>
              <w:t xml:space="preserve">С8, Т1, Т2, У2, </w:t>
            </w:r>
            <w:r w:rsidRPr="0073789D">
              <w:rPr>
                <w:b/>
                <w:sz w:val="18"/>
                <w:szCs w:val="18"/>
                <w:lang w:val="en-US"/>
              </w:rPr>
              <w:t>H</w:t>
            </w:r>
            <w:r w:rsidRPr="0073789D">
              <w:rPr>
                <w:b/>
                <w:sz w:val="18"/>
                <w:szCs w:val="18"/>
              </w:rPr>
              <w:t>1 ГОСТ</w:t>
            </w:r>
            <w:r w:rsidR="0073789D" w:rsidRPr="0073789D">
              <w:rPr>
                <w:b/>
                <w:sz w:val="18"/>
                <w:szCs w:val="18"/>
              </w:rPr>
              <w:t xml:space="preserve"> </w:t>
            </w:r>
            <w:r w:rsidRPr="0073789D">
              <w:rPr>
                <w:b/>
                <w:sz w:val="18"/>
                <w:szCs w:val="18"/>
              </w:rPr>
              <w:t>5264-80; С17 ГОСТ 16037-80</w:t>
            </w:r>
          </w:p>
        </w:tc>
        <w:tc>
          <w:tcPr>
            <w:tcW w:w="1843" w:type="dxa"/>
            <w:shd w:val="clear" w:color="800080" w:fill="FFFFFF"/>
            <w:vAlign w:val="center"/>
          </w:tcPr>
          <w:p w:rsidR="00C66EF8" w:rsidRDefault="00C66EF8" w:rsidP="00C66EF8">
            <w:pPr>
              <w:pStyle w:val="ac"/>
              <w:jc w:val="center"/>
            </w:pPr>
            <w:r>
              <w:t>труба + труба,</w:t>
            </w:r>
          </w:p>
          <w:p w:rsidR="00C66EF8" w:rsidRDefault="00C66EF8" w:rsidP="00C66EF8">
            <w:pPr>
              <w:pStyle w:val="ac"/>
              <w:jc w:val="center"/>
            </w:pPr>
            <w:r>
              <w:t>труба + лист,</w:t>
            </w:r>
          </w:p>
          <w:p w:rsidR="00C66EF8" w:rsidRDefault="00C66EF8" w:rsidP="00C66EF8">
            <w:pPr>
              <w:pStyle w:val="ac"/>
              <w:jc w:val="center"/>
            </w:pPr>
            <w:r>
              <w:t xml:space="preserve">лист + прокат, </w:t>
            </w:r>
          </w:p>
          <w:p w:rsidR="00C66EF8" w:rsidRPr="00FE33C4" w:rsidRDefault="00C66EF8" w:rsidP="00C66EF8">
            <w:pPr>
              <w:pStyle w:val="ac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t>лист + лист</w:t>
            </w:r>
          </w:p>
        </w:tc>
        <w:tc>
          <w:tcPr>
            <w:tcW w:w="2004" w:type="dxa"/>
            <w:shd w:val="clear" w:color="800080" w:fill="FFFFFF"/>
            <w:vAlign w:val="center"/>
          </w:tcPr>
          <w:p w:rsidR="00C66EF8" w:rsidRPr="00C75A62" w:rsidRDefault="00C66EF8" w:rsidP="00C66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75A62">
              <w:rPr>
                <w:b/>
                <w:bCs/>
                <w:szCs w:val="24"/>
              </w:rPr>
              <w:t>ТК-ТГКМ-014-ТХ</w:t>
            </w:r>
          </w:p>
        </w:tc>
      </w:tr>
      <w:tr w:rsidR="00FF7965" w:rsidRPr="00C746BC" w:rsidTr="00FE68CE">
        <w:trPr>
          <w:cantSplit/>
          <w:trHeight w:val="1274"/>
        </w:trPr>
        <w:tc>
          <w:tcPr>
            <w:tcW w:w="4678" w:type="dxa"/>
            <w:gridSpan w:val="5"/>
            <w:shd w:val="clear" w:color="auto" w:fill="FFFFFF" w:themeFill="background1"/>
            <w:vAlign w:val="center"/>
          </w:tcPr>
          <w:p w:rsidR="00FF7965" w:rsidRPr="0073789D" w:rsidRDefault="00FF7965" w:rsidP="00D73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3789D">
              <w:rPr>
                <w:b/>
              </w:rPr>
              <w:t>Характеристика материала металлоконструкций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F7965" w:rsidRPr="00C746BC" w:rsidRDefault="00FF7965" w:rsidP="00737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746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Сварочные</w:t>
            </w:r>
          </w:p>
          <w:p w:rsidR="00FF7965" w:rsidRPr="00C746BC" w:rsidRDefault="00FF7965" w:rsidP="007378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C746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материалы</w:t>
            </w:r>
          </w:p>
        </w:tc>
        <w:tc>
          <w:tcPr>
            <w:tcW w:w="1843" w:type="dxa"/>
            <w:vMerge w:val="restart"/>
            <w:shd w:val="clear" w:color="008080" w:fill="FFFFFF"/>
            <w:textDirection w:val="btLr"/>
            <w:vAlign w:val="center"/>
          </w:tcPr>
          <w:p w:rsidR="00FF7965" w:rsidRPr="00AD5897" w:rsidRDefault="00FF7965" w:rsidP="00FE68CE">
            <w:pPr>
              <w:pStyle w:val="ac"/>
              <w:ind w:left="113" w:right="113"/>
              <w:jc w:val="center"/>
            </w:pPr>
            <w:r>
              <w:t>Форма разделки и размеры сварного шва</w:t>
            </w:r>
            <w:r w:rsidR="00FE68CE">
              <w:t xml:space="preserve"> </w:t>
            </w:r>
            <w:r w:rsidR="00FE68CE" w:rsidRPr="00C746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>
              <w:t xml:space="preserve"> </w:t>
            </w:r>
            <w:r w:rsidR="00FE68CE">
              <w:t>смотри следующий лист.</w:t>
            </w:r>
          </w:p>
        </w:tc>
        <w:tc>
          <w:tcPr>
            <w:tcW w:w="2004" w:type="dxa"/>
            <w:shd w:val="clear" w:color="008080" w:fill="FFFFFF"/>
            <w:vAlign w:val="center"/>
          </w:tcPr>
          <w:p w:rsidR="00FF7965" w:rsidRPr="00FF7965" w:rsidRDefault="00FF7965" w:rsidP="00711EB0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FF7965">
              <w:rPr>
                <w:b/>
                <w:sz w:val="20"/>
                <w:szCs w:val="20"/>
              </w:rPr>
              <w:t>Предварительный подогрев</w:t>
            </w:r>
          </w:p>
        </w:tc>
      </w:tr>
      <w:tr w:rsidR="00FF7965" w:rsidRPr="00C746BC" w:rsidTr="00FF7965">
        <w:trPr>
          <w:cantSplit/>
          <w:trHeight w:val="3627"/>
        </w:trPr>
        <w:tc>
          <w:tcPr>
            <w:tcW w:w="1276" w:type="dxa"/>
            <w:textDirection w:val="btLr"/>
            <w:vAlign w:val="center"/>
          </w:tcPr>
          <w:p w:rsidR="00FF7965" w:rsidRPr="00C746BC" w:rsidRDefault="00FF7965" w:rsidP="00BF4CD5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C746BC">
              <w:rPr>
                <w:rFonts w:eastAsia="Times New Roman"/>
                <w:lang w:eastAsia="ru-RU"/>
              </w:rPr>
              <w:t>Марка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746BC">
              <w:rPr>
                <w:rFonts w:eastAsia="Times New Roman"/>
                <w:lang w:eastAsia="ru-RU"/>
              </w:rPr>
              <w:t>стали,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746BC">
              <w:rPr>
                <w:rFonts w:eastAsia="Times New Roman"/>
                <w:lang w:eastAsia="ru-RU"/>
              </w:rPr>
              <w:t>номер ТУ, ГОСТ</w:t>
            </w:r>
          </w:p>
        </w:tc>
        <w:tc>
          <w:tcPr>
            <w:tcW w:w="850" w:type="dxa"/>
            <w:textDirection w:val="btLr"/>
            <w:vAlign w:val="center"/>
          </w:tcPr>
          <w:p w:rsidR="00FF7965" w:rsidRPr="00C746BC" w:rsidRDefault="00FF7965" w:rsidP="00D73B4F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C746BC">
              <w:rPr>
                <w:rFonts w:eastAsia="Times New Roman"/>
                <w:lang w:eastAsia="ru-RU"/>
              </w:rPr>
              <w:t>Диаметр, мм</w:t>
            </w:r>
          </w:p>
        </w:tc>
        <w:tc>
          <w:tcPr>
            <w:tcW w:w="851" w:type="dxa"/>
            <w:textDirection w:val="btLr"/>
            <w:vAlign w:val="center"/>
          </w:tcPr>
          <w:p w:rsidR="00FF7965" w:rsidRPr="00C746BC" w:rsidRDefault="00FF7965" w:rsidP="00D73B4F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C746BC">
              <w:rPr>
                <w:rFonts w:eastAsia="Times New Roman"/>
                <w:lang w:eastAsia="ru-RU"/>
              </w:rPr>
              <w:t>Толщина стенки, мм</w:t>
            </w:r>
          </w:p>
        </w:tc>
        <w:tc>
          <w:tcPr>
            <w:tcW w:w="850" w:type="dxa"/>
            <w:textDirection w:val="btLr"/>
            <w:vAlign w:val="center"/>
          </w:tcPr>
          <w:p w:rsidR="00FF7965" w:rsidRPr="00C746BC" w:rsidRDefault="00FF7965" w:rsidP="00BF4CD5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C746BC">
              <w:rPr>
                <w:rFonts w:eastAsia="Times New Roman"/>
                <w:lang w:eastAsia="ru-RU"/>
              </w:rPr>
              <w:t>Нормативный предел</w:t>
            </w:r>
            <w:r>
              <w:rPr>
                <w:rFonts w:eastAsia="Times New Roman"/>
                <w:lang w:eastAsia="ru-RU"/>
              </w:rPr>
              <w:t xml:space="preserve"> прочности, </w:t>
            </w:r>
            <w:r w:rsidRPr="00C746BC">
              <w:rPr>
                <w:rFonts w:eastAsia="Times New Roman"/>
                <w:lang w:eastAsia="ru-RU"/>
              </w:rPr>
              <w:t>МПа</w:t>
            </w:r>
          </w:p>
        </w:tc>
        <w:tc>
          <w:tcPr>
            <w:tcW w:w="851" w:type="dxa"/>
            <w:textDirection w:val="btLr"/>
            <w:vAlign w:val="center"/>
          </w:tcPr>
          <w:p w:rsidR="00FF7965" w:rsidRPr="00C746BC" w:rsidRDefault="00FF7965" w:rsidP="00D73B4F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C746BC">
              <w:rPr>
                <w:rFonts w:eastAsia="Times New Roman"/>
                <w:lang w:eastAsia="ru-RU"/>
              </w:rPr>
              <w:t>Эквивалент углерода,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746BC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extDirection w:val="btLr"/>
            <w:vAlign w:val="center"/>
          </w:tcPr>
          <w:p w:rsidR="00FF7965" w:rsidRPr="00C746BC" w:rsidRDefault="00FF7965" w:rsidP="00AC18B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t>тип Э50А по ГОСТ 9467-75, марки УОНИ 13/55, диаметром 3</w:t>
            </w:r>
            <w:r w:rsidRPr="00C746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>
              <w:t>5мм.</w:t>
            </w:r>
          </w:p>
        </w:tc>
        <w:tc>
          <w:tcPr>
            <w:tcW w:w="1843" w:type="dxa"/>
            <w:vMerge/>
          </w:tcPr>
          <w:p w:rsidR="00FF7965" w:rsidRPr="00076A50" w:rsidRDefault="00FF7965" w:rsidP="00D73B4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vMerge w:val="restart"/>
            <w:textDirection w:val="btLr"/>
            <w:vAlign w:val="center"/>
          </w:tcPr>
          <w:p w:rsidR="00FF7965" w:rsidRDefault="00FF7965" w:rsidP="00FF7965">
            <w:pPr>
              <w:widowControl w:val="0"/>
              <w:spacing w:after="0" w:line="240" w:lineRule="auto"/>
              <w:ind w:left="113" w:right="113"/>
              <w:jc w:val="center"/>
            </w:pPr>
            <w:r>
              <w:t>При наличии влаги, наледи и т.п. допускается просушка свариваемых участков</w:t>
            </w:r>
          </w:p>
          <w:p w:rsidR="00FF7965" w:rsidRPr="00076A50" w:rsidRDefault="00FF7965" w:rsidP="00FF796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t>нагревом до температуры 50</w:t>
            </w:r>
            <w:r w:rsidRPr="00C746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>
              <w:t>70°С</w:t>
            </w:r>
            <w:r w:rsidR="00FE68CE">
              <w:t>.</w:t>
            </w:r>
          </w:p>
        </w:tc>
      </w:tr>
      <w:tr w:rsidR="00FF7965" w:rsidRPr="00C746BC" w:rsidTr="00FF7965">
        <w:trPr>
          <w:cantSplit/>
          <w:trHeight w:val="3217"/>
        </w:trPr>
        <w:tc>
          <w:tcPr>
            <w:tcW w:w="1276" w:type="dxa"/>
            <w:textDirection w:val="btLr"/>
            <w:vAlign w:val="center"/>
          </w:tcPr>
          <w:p w:rsidR="00FF7965" w:rsidRDefault="00FF7965" w:rsidP="00AD5897">
            <w:pPr>
              <w:pStyle w:val="ac"/>
              <w:jc w:val="center"/>
            </w:pPr>
            <w:r w:rsidRPr="00AD5897">
              <w:t>ГОСТ 19903-86</w:t>
            </w:r>
            <w:r>
              <w:t>;</w:t>
            </w:r>
            <w:r w:rsidRPr="00AD5897">
              <w:t xml:space="preserve"> ГОСТ 380-94</w:t>
            </w:r>
            <w:r>
              <w:t>;</w:t>
            </w:r>
            <w:r w:rsidRPr="00AD5897">
              <w:t xml:space="preserve"> ГОСТ 14637-89*</w:t>
            </w:r>
            <w:r>
              <w:t>;</w:t>
            </w:r>
          </w:p>
          <w:p w:rsidR="00FF7965" w:rsidRPr="00A07A81" w:rsidRDefault="00FF7965" w:rsidP="00AD5897">
            <w:pPr>
              <w:pStyle w:val="ac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D5897">
              <w:rPr>
                <w:szCs w:val="24"/>
              </w:rPr>
              <w:t>СтЗсп5 ГОСТ2777 С255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F7965" w:rsidRDefault="00FF7965" w:rsidP="0073789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159</w:t>
            </w:r>
            <w:r w:rsidRPr="00C746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F7965" w:rsidRDefault="00FF7965" w:rsidP="0073789D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7A59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7A59D4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0</w:t>
            </w:r>
            <w:r w:rsidRPr="00C746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Pr="007A59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F7965" w:rsidRPr="00AC18BB" w:rsidRDefault="00FF7965" w:rsidP="0073789D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8BB">
              <w:rPr>
                <w:szCs w:val="24"/>
              </w:rPr>
              <w:t>&lt;</w:t>
            </w:r>
            <w:r>
              <w:rPr>
                <w:szCs w:val="24"/>
              </w:rPr>
              <w:t xml:space="preserve"> </w:t>
            </w:r>
            <w:r w:rsidRPr="00AC18BB">
              <w:rPr>
                <w:szCs w:val="24"/>
              </w:rPr>
              <w:t>340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F7965" w:rsidRPr="00C746BC" w:rsidRDefault="00FF7965" w:rsidP="0073789D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8BB">
              <w:rPr>
                <w:szCs w:val="24"/>
              </w:rPr>
              <w:t>&lt;</w:t>
            </w:r>
            <w:r>
              <w:rPr>
                <w:szCs w:val="24"/>
              </w:rPr>
              <w:t xml:space="preserve"> 0,32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F7965" w:rsidRPr="00C746BC" w:rsidRDefault="00FF7965" w:rsidP="00D73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F7965" w:rsidRPr="00C746BC" w:rsidRDefault="00FF7965" w:rsidP="00D73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FF7965" w:rsidRPr="00C746BC" w:rsidRDefault="00FF7965" w:rsidP="00D73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F7965" w:rsidRPr="00C746BC" w:rsidTr="00FF7965">
        <w:trPr>
          <w:cantSplit/>
          <w:trHeight w:val="3555"/>
        </w:trPr>
        <w:tc>
          <w:tcPr>
            <w:tcW w:w="1276" w:type="dxa"/>
            <w:textDirection w:val="btLr"/>
            <w:vAlign w:val="center"/>
          </w:tcPr>
          <w:p w:rsidR="00FF7965" w:rsidRDefault="00FF7965" w:rsidP="00711EB0">
            <w:pPr>
              <w:pStyle w:val="ac"/>
              <w:jc w:val="center"/>
            </w:pPr>
            <w:r w:rsidRPr="00711EB0">
              <w:t>ГОСТ 19903-86</w:t>
            </w:r>
            <w:r>
              <w:t>;</w:t>
            </w:r>
          </w:p>
          <w:p w:rsidR="00FF7965" w:rsidRPr="00711EB0" w:rsidRDefault="00FF7965" w:rsidP="00711EB0">
            <w:pPr>
              <w:pStyle w:val="ac"/>
              <w:jc w:val="center"/>
            </w:pPr>
            <w:r w:rsidRPr="00711EB0">
              <w:t>ГОСТ 19281-89*</w:t>
            </w:r>
            <w:r>
              <w:t>;</w:t>
            </w:r>
          </w:p>
          <w:p w:rsidR="00FF7965" w:rsidRPr="00A07A81" w:rsidRDefault="00FF7965" w:rsidP="00711EB0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711EB0">
              <w:t>09Г2С ГОСТ2777 С345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F7965" w:rsidRDefault="00FF7965" w:rsidP="0070108D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159</w:t>
            </w:r>
            <w:r w:rsidRPr="00C746B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F7965" w:rsidRDefault="00FF7965" w:rsidP="0070108D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Pr="007A59D4">
              <w:rPr>
                <w:rFonts w:eastAsia="Times New Roman"/>
                <w:lang w:eastAsia="ru-RU"/>
              </w:rPr>
              <w:t>,</w:t>
            </w:r>
            <w:r w:rsidRPr="007A59D4">
              <w:rPr>
                <w:rFonts w:eastAsia="Times New Roman"/>
                <w:lang w:val="en-US" w:eastAsia="ru-RU"/>
              </w:rPr>
              <w:t>0</w:t>
            </w:r>
            <w:r w:rsidRPr="00C746BC">
              <w:rPr>
                <w:rFonts w:eastAsia="Times New Roman"/>
                <w:lang w:eastAsia="ru-RU"/>
              </w:rPr>
              <w:t>–</w:t>
            </w:r>
            <w:r>
              <w:rPr>
                <w:rFonts w:eastAsia="Times New Roman"/>
                <w:lang w:eastAsia="ru-RU"/>
              </w:rPr>
              <w:t>20</w:t>
            </w:r>
            <w:r w:rsidRPr="007A59D4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F7965" w:rsidRPr="00AC18BB" w:rsidRDefault="00FF7965" w:rsidP="00D73B4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8BB">
              <w:rPr>
                <w:rStyle w:val="1pt"/>
                <w:rFonts w:eastAsiaTheme="minorHAnsi"/>
                <w:sz w:val="24"/>
                <w:szCs w:val="24"/>
              </w:rPr>
              <w:t>&gt;340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F7965" w:rsidRPr="00C746BC" w:rsidRDefault="00FF7965" w:rsidP="00D73B4F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18BB">
              <w:rPr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0,42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FF7965" w:rsidRPr="00C746BC" w:rsidRDefault="00FF7965" w:rsidP="00D73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F7965" w:rsidRPr="00C746BC" w:rsidRDefault="00FF7965" w:rsidP="00D73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vMerge/>
          </w:tcPr>
          <w:p w:rsidR="00FF7965" w:rsidRPr="00C746BC" w:rsidRDefault="00FF7965" w:rsidP="00D73B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305A8" w:rsidRDefault="003305A8" w:rsidP="003305A8">
      <w:pPr>
        <w:pStyle w:val="ac"/>
      </w:pPr>
    </w:p>
    <w:p w:rsidR="00881FEC" w:rsidRPr="00881FEC" w:rsidRDefault="00881FEC" w:rsidP="00881FEC">
      <w:pPr>
        <w:pStyle w:val="ac"/>
        <w:ind w:right="-1276"/>
        <w:jc w:val="center"/>
        <w:rPr>
          <w:rStyle w:val="111"/>
          <w:rFonts w:eastAsia="Arial Unicode MS"/>
          <w:b/>
          <w:sz w:val="24"/>
          <w:szCs w:val="24"/>
        </w:rPr>
      </w:pPr>
      <w:r w:rsidRPr="00881FEC">
        <w:rPr>
          <w:rStyle w:val="111"/>
          <w:rFonts w:eastAsia="Arial Unicode MS"/>
          <w:b/>
          <w:sz w:val="24"/>
          <w:szCs w:val="24"/>
        </w:rPr>
        <w:lastRenderedPageBreak/>
        <w:t>Форма разделки кромок и размеры сварного шва</w:t>
      </w:r>
    </w:p>
    <w:p w:rsidR="00881FEC" w:rsidRPr="00D73B4F" w:rsidRDefault="00881FEC" w:rsidP="00881FE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197"/>
        <w:gridCol w:w="2197"/>
        <w:gridCol w:w="425"/>
        <w:gridCol w:w="425"/>
        <w:gridCol w:w="426"/>
        <w:gridCol w:w="850"/>
        <w:gridCol w:w="709"/>
        <w:gridCol w:w="2268"/>
      </w:tblGrid>
      <w:tr w:rsidR="00D73B4F" w:rsidTr="003905AB">
        <w:trPr>
          <w:trHeight w:val="4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73B4F" w:rsidRDefault="00881FEC" w:rsidP="00D73B4F">
            <w:pPr>
              <w:pStyle w:val="ac"/>
              <w:ind w:left="113" w:right="113"/>
              <w:jc w:val="center"/>
              <w:rPr>
                <w:szCs w:val="24"/>
              </w:rPr>
            </w:pPr>
            <w:r w:rsidRPr="00D73B4F">
              <w:rPr>
                <w:szCs w:val="24"/>
              </w:rPr>
              <w:t>Условное обозначение свариваемого соединения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B4F">
              <w:rPr>
                <w:rFonts w:ascii="Times New Roman" w:hAnsi="Times New Roman" w:cs="Times New Roman"/>
                <w:szCs w:val="24"/>
              </w:rPr>
              <w:t>Конструктивные элементы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B4F">
              <w:rPr>
                <w:rFonts w:ascii="Times New Roman" w:hAnsi="Times New Roman" w:cs="Times New Roman"/>
                <w:szCs w:val="24"/>
              </w:rPr>
              <w:t>Размеры, 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73B4F" w:rsidRDefault="00881FEC" w:rsidP="00D73B4F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B4F">
              <w:rPr>
                <w:rFonts w:ascii="Times New Roman" w:hAnsi="Times New Roman" w:cs="Times New Roman"/>
                <w:szCs w:val="24"/>
              </w:rPr>
              <w:t>Кол</w:t>
            </w:r>
            <w:r w:rsidR="00D73B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ичест</w:t>
            </w:r>
            <w:r w:rsidRPr="00D73B4F">
              <w:rPr>
                <w:rFonts w:ascii="Times New Roman" w:hAnsi="Times New Roman" w:cs="Times New Roman"/>
                <w:szCs w:val="24"/>
              </w:rPr>
              <w:t>во слоев сварки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B4F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881FEC" w:rsidTr="003905AB">
        <w:trPr>
          <w:trHeight w:val="25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EC" w:rsidRDefault="00881FEC" w:rsidP="00D73B4F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22"/>
              <w:shd w:val="clear" w:color="auto" w:fill="auto"/>
              <w:spacing w:line="214" w:lineRule="exact"/>
              <w:rPr>
                <w:sz w:val="24"/>
                <w:szCs w:val="24"/>
              </w:rPr>
            </w:pPr>
            <w:r w:rsidRPr="00D73B4F">
              <w:rPr>
                <w:sz w:val="24"/>
                <w:szCs w:val="24"/>
              </w:rPr>
              <w:t>кромок свариваемых деталей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B4F">
              <w:rPr>
                <w:rFonts w:ascii="Times New Roman" w:hAnsi="Times New Roman" w:cs="Times New Roman"/>
                <w:szCs w:val="24"/>
              </w:rPr>
              <w:t>сварного шва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B4F">
              <w:rPr>
                <w:rFonts w:ascii="Times New Roman" w:hAnsi="Times New Roman"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B4F">
              <w:rPr>
                <w:rStyle w:val="111"/>
                <w:rFonts w:eastAsia="Arial Unicode MS"/>
                <w:b/>
                <w:sz w:val="24"/>
                <w:szCs w:val="24"/>
              </w:rPr>
              <w:t>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B4F">
              <w:rPr>
                <w:rFonts w:ascii="Times New Roman" w:hAnsi="Times New Roman" w:cs="Times New Roman"/>
                <w:b/>
                <w:szCs w:val="24"/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73B4F">
              <w:rPr>
                <w:rStyle w:val="111"/>
                <w:rFonts w:eastAsia="Arial Unicode MS"/>
                <w:b/>
                <w:sz w:val="24"/>
                <w:szCs w:val="24"/>
              </w:rPr>
              <w:t>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EC" w:rsidRPr="00D73B4F" w:rsidRDefault="00881FEC" w:rsidP="00D73B4F">
            <w:pPr>
              <w:rPr>
                <w:szCs w:val="24"/>
              </w:rPr>
            </w:pPr>
          </w:p>
        </w:tc>
      </w:tr>
      <w:tr w:rsidR="00881FEC" w:rsidTr="003905AB">
        <w:trPr>
          <w:cantSplit/>
          <w:trHeight w:val="1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D73B4F">
            <w:pPr>
              <w:pStyle w:val="22"/>
              <w:shd w:val="clear" w:color="auto" w:fill="auto"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 w:rsidRPr="00DE4C8F">
              <w:rPr>
                <w:b/>
                <w:sz w:val="22"/>
                <w:szCs w:val="22"/>
              </w:rPr>
              <w:t>У2</w:t>
            </w:r>
          </w:p>
          <w:p w:rsidR="00881FEC" w:rsidRPr="00DE4C8F" w:rsidRDefault="00881FEC" w:rsidP="00D73B4F">
            <w:pPr>
              <w:pStyle w:val="20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DE4C8F">
              <w:rPr>
                <w:sz w:val="22"/>
                <w:szCs w:val="22"/>
              </w:rPr>
              <w:t>ГОСТ 5264-80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3905AB">
            <w:pPr>
              <w:pStyle w:val="1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E4C8F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162050" cy="923925"/>
                  <wp:effectExtent l="0" t="0" r="0" b="9525"/>
                  <wp:docPr id="64" name="Рисунок 64" descr="C:\Users\cvtk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tk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595" t="20084" r="80810" b="69246"/>
                          <a:stretch/>
                        </pic:blipFill>
                        <pic:spPr bwMode="auto">
                          <a:xfrm>
                            <a:off x="0" y="0"/>
                            <a:ext cx="1163215" cy="92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1143000" cy="800100"/>
                  <wp:effectExtent l="0" t="0" r="0" b="0"/>
                  <wp:docPr id="2" name="Рисунок 2" descr="C:\Users\cvtk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tk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240" t="20084" r="67916" b="69246"/>
                          <a:stretch/>
                        </pic:blipFill>
                        <pic:spPr bwMode="auto">
                          <a:xfrm>
                            <a:off x="0" y="0"/>
                            <a:ext cx="1146023" cy="80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D73B4F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Не более</w:t>
            </w:r>
            <w:r>
              <w:rPr>
                <w:rStyle w:val="1pt"/>
                <w:rFonts w:eastAsiaTheme="minorHAnsi"/>
                <w:sz w:val="22"/>
              </w:rPr>
              <w:t xml:space="preserve"> 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3905AB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0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FEC" w:rsidRPr="00D73B4F" w:rsidRDefault="00881FEC" w:rsidP="00D73B4F">
            <w:pPr>
              <w:pStyle w:val="22"/>
              <w:shd w:val="clear" w:color="auto" w:fill="auto"/>
              <w:spacing w:line="214" w:lineRule="exact"/>
              <w:ind w:left="131" w:right="132"/>
              <w:rPr>
                <w:sz w:val="22"/>
                <w:szCs w:val="22"/>
              </w:rPr>
            </w:pPr>
            <w:r w:rsidRPr="00D73B4F">
              <w:rPr>
                <w:sz w:val="22"/>
                <w:szCs w:val="22"/>
              </w:rPr>
              <w:t xml:space="preserve">Соединение траверсы и пластины. Толщина стенки траверс </w:t>
            </w:r>
            <w:r w:rsidRPr="00D73B4F">
              <w:rPr>
                <w:sz w:val="22"/>
                <w:szCs w:val="22"/>
                <w:lang w:val="ru-RU"/>
              </w:rPr>
              <w:t>6</w:t>
            </w:r>
            <w:r w:rsidRPr="00D73B4F">
              <w:rPr>
                <w:sz w:val="22"/>
                <w:szCs w:val="22"/>
              </w:rPr>
              <w:t xml:space="preserve"> мм. Допускается увеличение </w:t>
            </w:r>
            <w:r w:rsidRPr="00D73B4F">
              <w:rPr>
                <w:b/>
                <w:sz w:val="22"/>
                <w:szCs w:val="22"/>
                <w:lang w:val="en-US"/>
              </w:rPr>
              <w:t>g</w:t>
            </w:r>
            <w:r w:rsidRPr="00D73B4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3B4F">
              <w:rPr>
                <w:sz w:val="22"/>
                <w:szCs w:val="22"/>
              </w:rPr>
              <w:t>до 3 мм в положении сварки отличном от нижнего</w:t>
            </w:r>
          </w:p>
        </w:tc>
      </w:tr>
      <w:tr w:rsidR="00881FEC" w:rsidTr="003905AB">
        <w:trPr>
          <w:trHeight w:val="5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D73B4F">
            <w:pPr>
              <w:pStyle w:val="22"/>
              <w:shd w:val="clear" w:color="auto" w:fill="auto"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 w:rsidRPr="00DE4C8F">
              <w:rPr>
                <w:b/>
                <w:sz w:val="22"/>
                <w:szCs w:val="22"/>
              </w:rPr>
              <w:t>Т1</w:t>
            </w:r>
          </w:p>
          <w:p w:rsidR="00881FEC" w:rsidRPr="00DE4C8F" w:rsidRDefault="00881FEC" w:rsidP="00D73B4F">
            <w:pPr>
              <w:pStyle w:val="20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DE4C8F">
              <w:rPr>
                <w:sz w:val="22"/>
                <w:szCs w:val="22"/>
              </w:rPr>
              <w:t>ГОСТ 5264-80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D73B4F" w:rsidP="00D73B4F">
            <w:pPr>
              <w:jc w:val="center"/>
            </w:pPr>
            <w:r w:rsidRPr="00E102DB">
              <w:object w:dxaOrig="100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8.55pt" o:ole="">
                  <v:imagedata r:id="rId9" o:title=""/>
                </v:shape>
                <o:OLEObject Type="Embed" ProgID="PBrush" ShapeID="_x0000_i1025" DrawAspect="Content" ObjectID="_1620649167" r:id="rId10"/>
              </w:objec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  <w:r w:rsidRPr="00DE4C8F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1200839" cy="605677"/>
                  <wp:effectExtent l="0" t="0" r="0" b="4445"/>
                  <wp:docPr id="4" name="Рисунок 4" descr="C:\Users\cvtk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tk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238" t="31382" r="67575" b="60040"/>
                          <a:stretch/>
                        </pic:blipFill>
                        <pic:spPr bwMode="auto">
                          <a:xfrm>
                            <a:off x="0" y="0"/>
                            <a:ext cx="1200839" cy="60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sz w:val="22"/>
              </w:rPr>
              <w:t>4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sz w:val="22"/>
              </w:rPr>
              <w:t>1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22"/>
              <w:shd w:val="clear" w:color="auto" w:fill="auto"/>
              <w:spacing w:line="218" w:lineRule="exact"/>
              <w:ind w:left="131" w:right="132"/>
              <w:rPr>
                <w:sz w:val="22"/>
                <w:szCs w:val="22"/>
              </w:rPr>
            </w:pPr>
            <w:r w:rsidRPr="00D73B4F">
              <w:rPr>
                <w:sz w:val="22"/>
                <w:szCs w:val="22"/>
              </w:rPr>
              <w:t>Приварка уголка к траверсе. Толщина стенки трубы 8 мм. Соединение сваи и пластины.</w:t>
            </w:r>
            <w:r w:rsidR="00D73B4F">
              <w:rPr>
                <w:sz w:val="22"/>
                <w:szCs w:val="22"/>
                <w:lang w:val="ru-RU"/>
              </w:rPr>
              <w:t xml:space="preserve"> </w:t>
            </w:r>
            <w:r w:rsidRPr="00D73B4F">
              <w:rPr>
                <w:sz w:val="22"/>
                <w:szCs w:val="22"/>
              </w:rPr>
              <w:t>Соединение боковой пластины (6 мм) и траверсы.</w:t>
            </w:r>
          </w:p>
        </w:tc>
      </w:tr>
      <w:tr w:rsidR="00881FEC" w:rsidTr="003905AB">
        <w:trPr>
          <w:trHeight w:val="5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D73B4F">
            <w:pPr>
              <w:ind w:left="113" w:right="113"/>
              <w:jc w:val="center"/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6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2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FEC" w:rsidRPr="00D73B4F" w:rsidRDefault="00881FEC" w:rsidP="00D73B4F">
            <w:pPr>
              <w:ind w:left="131" w:right="132"/>
            </w:pPr>
          </w:p>
        </w:tc>
      </w:tr>
      <w:tr w:rsidR="00881FEC" w:rsidTr="003905AB">
        <w:trPr>
          <w:trHeight w:val="5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D73B4F">
            <w:pPr>
              <w:ind w:left="113" w:right="113"/>
              <w:jc w:val="center"/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7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FEC" w:rsidRPr="00D73B4F" w:rsidRDefault="00881FEC" w:rsidP="00D73B4F">
            <w:pPr>
              <w:ind w:left="131" w:right="132"/>
            </w:pPr>
          </w:p>
        </w:tc>
      </w:tr>
      <w:tr w:rsidR="00881FEC" w:rsidTr="003905AB">
        <w:trPr>
          <w:trHeight w:val="5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D73B4F">
            <w:pPr>
              <w:ind w:left="113" w:right="113"/>
              <w:jc w:val="center"/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sz w:val="22"/>
              </w:rPr>
              <w:t>9,5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Fonts w:ascii="Times New Roman" w:hAnsi="Times New Roman" w:cs="Times New Roman"/>
                <w:sz w:val="22"/>
              </w:rPr>
              <w:t>12,5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EC" w:rsidRPr="00D73B4F" w:rsidRDefault="00881FEC" w:rsidP="00D73B4F">
            <w:pPr>
              <w:ind w:left="131" w:right="132"/>
            </w:pPr>
          </w:p>
        </w:tc>
      </w:tr>
      <w:tr w:rsidR="00881FEC" w:rsidTr="0047526F">
        <w:trPr>
          <w:trHeight w:val="7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D73B4F">
            <w:pPr>
              <w:pStyle w:val="22"/>
              <w:shd w:val="clear" w:color="auto" w:fill="auto"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 w:rsidRPr="00DE4C8F">
              <w:rPr>
                <w:b/>
                <w:sz w:val="22"/>
                <w:szCs w:val="22"/>
              </w:rPr>
              <w:t>Т2</w:t>
            </w:r>
          </w:p>
          <w:p w:rsidR="00881FEC" w:rsidRPr="00DE4C8F" w:rsidRDefault="00881FEC" w:rsidP="00D73B4F">
            <w:pPr>
              <w:pStyle w:val="20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DE4C8F">
              <w:rPr>
                <w:sz w:val="22"/>
                <w:szCs w:val="22"/>
              </w:rPr>
              <w:t>ГОСТ 5264-80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  <w:r w:rsidRPr="00DE4C8F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947451" cy="594910"/>
                  <wp:effectExtent l="0" t="0" r="5080" b="0"/>
                  <wp:docPr id="5" name="Рисунок 5" descr="C:\Users\cvtk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tk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728" t="40431" r="80657" b="51143"/>
                          <a:stretch/>
                        </pic:blipFill>
                        <pic:spPr bwMode="auto">
                          <a:xfrm>
                            <a:off x="0" y="0"/>
                            <a:ext cx="947451" cy="59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  <w:r w:rsidRPr="00DE4C8F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1200839" cy="594910"/>
                  <wp:effectExtent l="0" t="0" r="0" b="0"/>
                  <wp:docPr id="6" name="Рисунок 6" descr="C:\Users\cvtk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tk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126" t="40431" r="67687" b="51143"/>
                          <a:stretch/>
                        </pic:blipFill>
                        <pic:spPr bwMode="auto">
                          <a:xfrm>
                            <a:off x="0" y="0"/>
                            <a:ext cx="1200839" cy="59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8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2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47526F">
            <w:pPr>
              <w:pStyle w:val="22"/>
              <w:shd w:val="clear" w:color="auto" w:fill="auto"/>
              <w:spacing w:line="216" w:lineRule="exact"/>
              <w:ind w:left="131" w:right="132"/>
              <w:rPr>
                <w:sz w:val="22"/>
                <w:szCs w:val="22"/>
              </w:rPr>
            </w:pPr>
            <w:r w:rsidRPr="00D73B4F">
              <w:rPr>
                <w:sz w:val="22"/>
                <w:szCs w:val="22"/>
              </w:rPr>
              <w:t>Соединение при приварке рёбер жесткости при наращивании пластин опорной части оголовка сваи</w:t>
            </w:r>
          </w:p>
        </w:tc>
      </w:tr>
      <w:tr w:rsidR="00881FEC" w:rsidTr="003905AB">
        <w:trPr>
          <w:trHeight w:val="97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D73B4F">
            <w:pPr>
              <w:ind w:left="113" w:right="113"/>
              <w:jc w:val="center"/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10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EC" w:rsidRPr="00D73B4F" w:rsidRDefault="00881FEC" w:rsidP="00D73B4F">
            <w:pPr>
              <w:ind w:left="131" w:right="132"/>
            </w:pPr>
          </w:p>
        </w:tc>
      </w:tr>
      <w:tr w:rsidR="00881FEC" w:rsidTr="0047526F">
        <w:trPr>
          <w:cantSplit/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47526F">
            <w:pPr>
              <w:pStyle w:val="22"/>
              <w:shd w:val="clear" w:color="auto" w:fill="auto"/>
              <w:spacing w:line="240" w:lineRule="auto"/>
              <w:ind w:left="113" w:right="113"/>
              <w:rPr>
                <w:b/>
                <w:sz w:val="22"/>
                <w:szCs w:val="22"/>
                <w:lang w:val="ru-RU"/>
              </w:rPr>
            </w:pPr>
            <w:r w:rsidRPr="00DE4C8F">
              <w:rPr>
                <w:b/>
                <w:sz w:val="22"/>
                <w:szCs w:val="22"/>
                <w:lang w:val="en-US"/>
              </w:rPr>
              <w:t>H</w:t>
            </w:r>
            <w:r w:rsidRPr="00DE4C8F">
              <w:rPr>
                <w:b/>
                <w:sz w:val="22"/>
                <w:szCs w:val="22"/>
                <w:lang w:val="ru-RU"/>
              </w:rPr>
              <w:t>1</w:t>
            </w:r>
          </w:p>
          <w:p w:rsidR="00881FEC" w:rsidRPr="00DE4C8F" w:rsidRDefault="00881FEC" w:rsidP="0047526F">
            <w:pPr>
              <w:pStyle w:val="20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DE4C8F">
              <w:rPr>
                <w:sz w:val="22"/>
                <w:szCs w:val="22"/>
              </w:rPr>
              <w:t>ГОСТ 5264-80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  <w:r w:rsidRPr="00DE4C8F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991518" cy="649995"/>
                  <wp:effectExtent l="0" t="0" r="0" b="0"/>
                  <wp:docPr id="7" name="Рисунок 7" descr="C:\Users\cvtk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tk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280" t="49326" r="80657" b="41468"/>
                          <a:stretch/>
                        </pic:blipFill>
                        <pic:spPr bwMode="auto">
                          <a:xfrm>
                            <a:off x="0" y="0"/>
                            <a:ext cx="991518" cy="64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  <w:r w:rsidRPr="00DE4C8F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1222872" cy="649995"/>
                  <wp:effectExtent l="0" t="0" r="0" b="0"/>
                  <wp:docPr id="8" name="Рисунок 8" descr="C:\Users\cvtk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tk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902" t="49326" r="67687" b="41468"/>
                          <a:stretch/>
                        </pic:blipFill>
                        <pic:spPr bwMode="auto">
                          <a:xfrm>
                            <a:off x="0" y="0"/>
                            <a:ext cx="1222872" cy="64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8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2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22"/>
              <w:shd w:val="clear" w:color="auto" w:fill="auto"/>
              <w:spacing w:line="214" w:lineRule="exact"/>
              <w:ind w:left="131" w:right="132"/>
              <w:rPr>
                <w:sz w:val="22"/>
                <w:szCs w:val="22"/>
              </w:rPr>
            </w:pPr>
            <w:r w:rsidRPr="00D73B4F">
              <w:rPr>
                <w:sz w:val="22"/>
                <w:szCs w:val="22"/>
              </w:rPr>
              <w:t>Соединение при установке усиливающих накладок для наращивания свай</w:t>
            </w:r>
          </w:p>
        </w:tc>
      </w:tr>
      <w:tr w:rsidR="00881FEC" w:rsidTr="0047526F">
        <w:trPr>
          <w:cantSplit/>
          <w:trHeight w:val="1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47526F">
            <w:pPr>
              <w:pStyle w:val="22"/>
              <w:shd w:val="clear" w:color="auto" w:fill="auto"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 w:rsidRPr="00DE4C8F">
              <w:rPr>
                <w:b/>
                <w:sz w:val="22"/>
                <w:szCs w:val="22"/>
              </w:rPr>
              <w:t>С8</w:t>
            </w:r>
          </w:p>
          <w:p w:rsidR="00881FEC" w:rsidRPr="00DE4C8F" w:rsidRDefault="00881FEC" w:rsidP="0047526F">
            <w:pPr>
              <w:pStyle w:val="20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DE4C8F">
              <w:rPr>
                <w:sz w:val="22"/>
                <w:szCs w:val="22"/>
              </w:rPr>
              <w:t>ГОСТ 5264-80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  <w:r w:rsidRPr="00DE4C8F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969484" cy="672029"/>
                  <wp:effectExtent l="0" t="0" r="2540" b="0"/>
                  <wp:docPr id="9" name="Рисунок 9" descr="C:\Users\cvtk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tk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280" t="59467" r="80881" b="31015"/>
                          <a:stretch/>
                        </pic:blipFill>
                        <pic:spPr bwMode="auto">
                          <a:xfrm>
                            <a:off x="0" y="0"/>
                            <a:ext cx="969484" cy="67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DE4C8F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1233889" cy="672029"/>
                  <wp:effectExtent l="0" t="0" r="4445" b="0"/>
                  <wp:docPr id="10" name="Рисунок 10" descr="C:\Users\cvtk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tk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790" t="59467" r="67687" b="31015"/>
                          <a:stretch/>
                        </pic:blipFill>
                        <pic:spPr bwMode="auto">
                          <a:xfrm>
                            <a:off x="0" y="0"/>
                            <a:ext cx="1233889" cy="67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D73B4F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14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3905AB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0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3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22"/>
              <w:shd w:val="clear" w:color="auto" w:fill="auto"/>
              <w:spacing w:line="216" w:lineRule="exact"/>
              <w:ind w:left="131" w:right="132"/>
              <w:rPr>
                <w:sz w:val="22"/>
                <w:szCs w:val="22"/>
              </w:rPr>
            </w:pPr>
            <w:r w:rsidRPr="00D73B4F">
              <w:rPr>
                <w:sz w:val="22"/>
                <w:szCs w:val="22"/>
              </w:rPr>
              <w:t>Соединение при наращивании пластин. Допускается увеличение</w:t>
            </w:r>
            <w:r w:rsidRPr="00D73B4F">
              <w:rPr>
                <w:b/>
                <w:sz w:val="22"/>
                <w:szCs w:val="22"/>
              </w:rPr>
              <w:t xml:space="preserve"> </w:t>
            </w:r>
            <w:r w:rsidRPr="00D73B4F">
              <w:rPr>
                <w:b/>
                <w:sz w:val="22"/>
                <w:szCs w:val="22"/>
                <w:lang w:val="en-US"/>
              </w:rPr>
              <w:t>g</w:t>
            </w:r>
            <w:r w:rsidRPr="00D73B4F">
              <w:rPr>
                <w:sz w:val="22"/>
                <w:szCs w:val="22"/>
                <w:lang w:val="ru-RU"/>
              </w:rPr>
              <w:t xml:space="preserve"> </w:t>
            </w:r>
            <w:r w:rsidRPr="00D73B4F">
              <w:rPr>
                <w:sz w:val="22"/>
                <w:szCs w:val="22"/>
              </w:rPr>
              <w:t>до 3 мм в положении сварки отличном от нижнего</w:t>
            </w:r>
          </w:p>
        </w:tc>
      </w:tr>
      <w:tr w:rsidR="00881FEC" w:rsidTr="0047526F">
        <w:trPr>
          <w:cantSplit/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73B4F" w:rsidRDefault="00881FEC" w:rsidP="0047526F">
            <w:pPr>
              <w:pStyle w:val="20"/>
              <w:shd w:val="clear" w:color="auto" w:fill="auto"/>
              <w:spacing w:before="60" w:line="187" w:lineRule="exact"/>
              <w:ind w:left="113" w:right="113"/>
              <w:rPr>
                <w:rStyle w:val="29pt"/>
                <w:sz w:val="22"/>
                <w:szCs w:val="22"/>
              </w:rPr>
            </w:pPr>
            <w:r w:rsidRPr="00DE4C8F">
              <w:rPr>
                <w:rStyle w:val="29pt"/>
                <w:sz w:val="22"/>
                <w:szCs w:val="22"/>
              </w:rPr>
              <w:t>С17</w:t>
            </w:r>
          </w:p>
          <w:p w:rsidR="00881FEC" w:rsidRPr="00DE4C8F" w:rsidRDefault="00881FEC" w:rsidP="0047526F">
            <w:pPr>
              <w:pStyle w:val="20"/>
              <w:shd w:val="clear" w:color="auto" w:fill="auto"/>
              <w:spacing w:before="60" w:line="187" w:lineRule="exact"/>
              <w:ind w:left="113" w:right="113"/>
              <w:rPr>
                <w:sz w:val="22"/>
                <w:szCs w:val="22"/>
              </w:rPr>
            </w:pPr>
            <w:r w:rsidRPr="00DE4C8F">
              <w:rPr>
                <w:sz w:val="22"/>
                <w:szCs w:val="22"/>
              </w:rPr>
              <w:t>ГОСТ 16037-80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  <w:r w:rsidRPr="00DE4C8F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947450" cy="616945"/>
                  <wp:effectExtent l="0" t="0" r="5080" b="0"/>
                  <wp:docPr id="11" name="Рисунок 11" descr="C:\Users\cvtk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tk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280" t="69920" r="81104" b="21342"/>
                          <a:stretch/>
                        </pic:blipFill>
                        <pic:spPr bwMode="auto">
                          <a:xfrm>
                            <a:off x="0" y="0"/>
                            <a:ext cx="947450" cy="61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jc w:val="center"/>
            </w:pPr>
            <w:r w:rsidRPr="00DE4C8F">
              <w:rPr>
                <w:noProof/>
                <w:sz w:val="22"/>
                <w:lang w:eastAsia="ru-RU"/>
              </w:rPr>
              <w:drawing>
                <wp:inline distT="0" distB="0" distL="0" distR="0">
                  <wp:extent cx="1233889" cy="616945"/>
                  <wp:effectExtent l="0" t="0" r="4445" b="0"/>
                  <wp:docPr id="12" name="Рисунок 12" descr="C:\Users\cvtk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tk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790" t="69920" r="67687" b="21342"/>
                          <a:stretch/>
                        </pic:blipFill>
                        <pic:spPr bwMode="auto">
                          <a:xfrm>
                            <a:off x="0" y="0"/>
                            <a:ext cx="1233889" cy="61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D73B4F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13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1FEC" w:rsidRPr="00DE4C8F" w:rsidRDefault="00881FEC" w:rsidP="003905AB">
            <w:pPr>
              <w:pStyle w:val="ac"/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0,5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E4C8F" w:rsidRDefault="00881FEC" w:rsidP="00D73B4F">
            <w:pPr>
              <w:pStyle w:val="ac"/>
              <w:jc w:val="center"/>
              <w:rPr>
                <w:rFonts w:ascii="Times New Roman" w:hAnsi="Times New Roman" w:cs="Times New Roman"/>
                <w:sz w:val="22"/>
              </w:rPr>
            </w:pPr>
            <w:r w:rsidRPr="00DE4C8F">
              <w:rPr>
                <w:rStyle w:val="1pt"/>
                <w:rFonts w:eastAsiaTheme="minorHAnsi"/>
                <w:sz w:val="22"/>
                <w:szCs w:val="22"/>
              </w:rPr>
              <w:t>3</w:t>
            </w:r>
            <w:r w:rsidRPr="00DE4C8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–</w:t>
            </w:r>
            <w:r w:rsidRPr="00DE4C8F">
              <w:rPr>
                <w:rStyle w:val="1pt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FEC" w:rsidRPr="00D73B4F" w:rsidRDefault="00881FEC" w:rsidP="00D73B4F">
            <w:pPr>
              <w:pStyle w:val="22"/>
              <w:shd w:val="clear" w:color="auto" w:fill="auto"/>
              <w:spacing w:line="214" w:lineRule="exact"/>
              <w:ind w:left="131" w:right="132"/>
              <w:rPr>
                <w:sz w:val="22"/>
                <w:szCs w:val="22"/>
              </w:rPr>
            </w:pPr>
            <w:r w:rsidRPr="00D73B4F">
              <w:rPr>
                <w:sz w:val="22"/>
                <w:szCs w:val="22"/>
              </w:rPr>
              <w:t>Соединение при наращивании пластин. Соединение при сварке трубных свай.</w:t>
            </w:r>
          </w:p>
        </w:tc>
      </w:tr>
    </w:tbl>
    <w:p w:rsidR="00881FEC" w:rsidRPr="007133D6" w:rsidRDefault="00881FEC" w:rsidP="00881FEC">
      <w:pPr>
        <w:pStyle w:val="ac"/>
        <w:rPr>
          <w:rFonts w:ascii="Times New Roman" w:hAnsi="Times New Roman" w:cs="Times New Roman"/>
          <w:szCs w:val="24"/>
        </w:rPr>
      </w:pPr>
    </w:p>
    <w:tbl>
      <w:tblPr>
        <w:tblW w:w="9758" w:type="dxa"/>
        <w:tblLayout w:type="fixed"/>
        <w:tblLook w:val="0000"/>
      </w:tblPr>
      <w:tblGrid>
        <w:gridCol w:w="403"/>
        <w:gridCol w:w="192"/>
        <w:gridCol w:w="364"/>
        <w:gridCol w:w="231"/>
        <w:gridCol w:w="596"/>
        <w:gridCol w:w="595"/>
        <w:gridCol w:w="596"/>
        <w:gridCol w:w="4502"/>
        <w:gridCol w:w="2279"/>
      </w:tblGrid>
      <w:tr w:rsidR="003305A8" w:rsidRPr="00C746BC" w:rsidTr="00A15BAB">
        <w:trPr>
          <w:trHeight w:hRule="exact" w:val="380"/>
        </w:trPr>
        <w:tc>
          <w:tcPr>
            <w:tcW w:w="29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05A8" w:rsidRPr="00C746BC" w:rsidRDefault="003305A8" w:rsidP="00D73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746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Режимы сварки</w:t>
            </w:r>
          </w:p>
          <w:p w:rsidR="003305A8" w:rsidRPr="00C746BC" w:rsidRDefault="003305A8" w:rsidP="00D73B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05A8" w:rsidRPr="00C746BC" w:rsidRDefault="003305A8" w:rsidP="00D73B4F">
            <w:pPr>
              <w:widowControl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46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Дополнительные требования и рекомендации</w:t>
            </w:r>
          </w:p>
        </w:tc>
      </w:tr>
      <w:tr w:rsidR="00A15BAB" w:rsidRPr="00C746BC" w:rsidTr="00CC6A38">
        <w:tblPrEx>
          <w:tblCellMar>
            <w:left w:w="0" w:type="dxa"/>
            <w:right w:w="0" w:type="dxa"/>
          </w:tblCellMar>
        </w:tblPrEx>
        <w:trPr>
          <w:cantSplit/>
          <w:trHeight w:val="2285"/>
        </w:trPr>
        <w:tc>
          <w:tcPr>
            <w:tcW w:w="595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t>Положение шва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B11A68">
              <w:rPr>
                <w:rFonts w:eastAsia="Times New Roman"/>
                <w:lang w:eastAsia="ru-RU"/>
              </w:rPr>
              <w:t>Марка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11A68">
              <w:rPr>
                <w:rFonts w:eastAsia="Times New Roman"/>
                <w:lang w:eastAsia="ru-RU"/>
              </w:rPr>
              <w:t>электрода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B11A68">
              <w:rPr>
                <w:rFonts w:eastAsia="Times New Roman"/>
                <w:lang w:eastAsia="ru-RU"/>
              </w:rPr>
              <w:t>Диаметр, мм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B11A68">
              <w:rPr>
                <w:rFonts w:eastAsia="Times New Roman"/>
                <w:lang w:eastAsia="ru-RU"/>
              </w:rPr>
              <w:t>Сварочный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11A68">
              <w:rPr>
                <w:rFonts w:eastAsia="Times New Roman"/>
                <w:lang w:eastAsia="ru-RU"/>
              </w:rPr>
              <w:t>ток, А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A15BAB" w:rsidRPr="00B11A68" w:rsidRDefault="00A15BAB" w:rsidP="00DA2D4E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B11A68">
              <w:rPr>
                <w:rFonts w:eastAsia="Times New Roman"/>
                <w:lang w:eastAsia="ru-RU"/>
              </w:rPr>
              <w:t>Полярность</w:t>
            </w:r>
          </w:p>
        </w:tc>
        <w:tc>
          <w:tcPr>
            <w:tcW w:w="67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BAB" w:rsidRDefault="00A15BAB" w:rsidP="00D73B4F">
            <w:pPr>
              <w:pStyle w:val="ac"/>
              <w:ind w:left="108" w:right="152"/>
              <w:jc w:val="both"/>
              <w:rPr>
                <w:szCs w:val="24"/>
              </w:rPr>
            </w:pPr>
          </w:p>
          <w:p w:rsidR="00A15BAB" w:rsidRPr="00C6416E" w:rsidRDefault="00A15BAB" w:rsidP="00C6416E">
            <w:pPr>
              <w:pStyle w:val="ac"/>
              <w:ind w:left="108" w:right="152" w:firstLine="142"/>
              <w:jc w:val="both"/>
            </w:pPr>
            <w:r w:rsidRPr="00C6416E">
              <w:t>1. При проведении работ соблюдать требования техники безопасности, электробезопасности и экологии.</w:t>
            </w:r>
          </w:p>
          <w:p w:rsidR="00A15BAB" w:rsidRPr="00C6416E" w:rsidRDefault="00A15BAB" w:rsidP="00C6416E">
            <w:pPr>
              <w:pStyle w:val="ac"/>
              <w:ind w:left="108" w:right="152" w:firstLine="142"/>
              <w:jc w:val="both"/>
            </w:pPr>
            <w:r w:rsidRPr="00C6416E">
              <w:t>2. Кромки свариваемых элементов в местах расположения швов и прилегающие к ним поверхности шириной не менее 15 мм зачистить для удаления краски, грязи, влаги, ржавчины, жиров и т.п.</w:t>
            </w:r>
          </w:p>
          <w:p w:rsidR="00A15BAB" w:rsidRPr="00C6416E" w:rsidRDefault="00A15BAB" w:rsidP="00C6416E">
            <w:pPr>
              <w:pStyle w:val="ac"/>
              <w:ind w:left="108" w:right="152" w:firstLine="142"/>
              <w:jc w:val="both"/>
            </w:pPr>
            <w:r w:rsidRPr="00C6416E">
              <w:t>3. После газовой резки места сварки зачистить механическим способом для удаления следов резки.</w:t>
            </w:r>
          </w:p>
          <w:p w:rsidR="00A15BAB" w:rsidRPr="00C6416E" w:rsidRDefault="00A15BAB" w:rsidP="00C6416E">
            <w:pPr>
              <w:pStyle w:val="ac"/>
              <w:ind w:left="108" w:right="152" w:firstLine="142"/>
              <w:jc w:val="both"/>
            </w:pPr>
            <w:r w:rsidRPr="00C6416E">
              <w:t>4. Не допускается оставлять незавершенные сварные соединения.</w:t>
            </w:r>
          </w:p>
          <w:p w:rsidR="00A15BAB" w:rsidRPr="00C6416E" w:rsidRDefault="00A15BAB" w:rsidP="00C6416E">
            <w:pPr>
              <w:pStyle w:val="ac"/>
              <w:ind w:left="108" w:right="152" w:firstLine="142"/>
              <w:jc w:val="both"/>
            </w:pPr>
            <w:r w:rsidRPr="00C6416E">
              <w:t>5. Не допускается перемещать или подвергать любым внешним воздействиям сварное соединение до полного завершения сварки первого слоя шва.</w:t>
            </w:r>
          </w:p>
          <w:p w:rsidR="00A15BAB" w:rsidRPr="00C6416E" w:rsidRDefault="00A15BAB" w:rsidP="00C6416E">
            <w:pPr>
              <w:pStyle w:val="ac"/>
              <w:ind w:left="108" w:right="152" w:firstLine="142"/>
              <w:jc w:val="both"/>
            </w:pPr>
            <w:r w:rsidRPr="00C6416E">
              <w:t>6.</w:t>
            </w:r>
            <w:r w:rsidR="0047526F">
              <w:t xml:space="preserve"> </w:t>
            </w:r>
            <w:r w:rsidRPr="00C6416E">
              <w:t>Запрещается осуществлять сварку с применением любых присадок, непосредственно подаваемых в дугу или предварительно заложенных в разделку.</w:t>
            </w:r>
          </w:p>
          <w:p w:rsidR="00A15BAB" w:rsidRPr="00C6416E" w:rsidRDefault="00A15BAB" w:rsidP="00C6416E">
            <w:pPr>
              <w:pStyle w:val="ac"/>
              <w:ind w:left="108" w:right="152" w:firstLine="142"/>
              <w:jc w:val="both"/>
            </w:pPr>
            <w:r w:rsidRPr="00C6416E">
              <w:t xml:space="preserve">7. Стыковые швы должны выполняться в первую очередь, а угловые швы </w:t>
            </w:r>
            <w:r w:rsidR="0047526F">
              <w:t>–</w:t>
            </w:r>
            <w:r w:rsidRPr="00C6416E">
              <w:t xml:space="preserve"> во вторую.</w:t>
            </w:r>
          </w:p>
          <w:p w:rsidR="00A15BAB" w:rsidRPr="00C6416E" w:rsidRDefault="00A15BAB" w:rsidP="00C6416E">
            <w:pPr>
              <w:pStyle w:val="ac"/>
              <w:ind w:left="108" w:right="152" w:firstLine="142"/>
              <w:jc w:val="both"/>
            </w:pPr>
            <w:r w:rsidRPr="00C6416E">
              <w:t>8. Сварные швы необходимо выполнять многослойным способом слоями высотой 4</w:t>
            </w:r>
            <w:r w:rsidR="0047526F">
              <w:t>–</w:t>
            </w:r>
            <w:r w:rsidRPr="00C6416E">
              <w:t>6 мм; каждый слой шва перед наложением последующего слоя должен быть очищен от шлака и брызг металла.</w:t>
            </w:r>
          </w:p>
          <w:p w:rsidR="00A15BAB" w:rsidRPr="00C6416E" w:rsidRDefault="00A15BAB" w:rsidP="00C6416E">
            <w:pPr>
              <w:pStyle w:val="ac"/>
              <w:ind w:left="108" w:right="152" w:firstLine="142"/>
              <w:jc w:val="both"/>
            </w:pPr>
            <w:r w:rsidRPr="00C6416E">
              <w:t xml:space="preserve">9. Допускается ремонт механической выборкой дефектного участка с последующей заваркой электродами </w:t>
            </w:r>
            <w:r w:rsidR="0047526F">
              <w:rPr>
                <w:rFonts w:cstheme="minorHAnsi"/>
              </w:rPr>
              <w:t>Ø</w:t>
            </w:r>
            <w:r w:rsidRPr="00C6416E">
              <w:t xml:space="preserve"> 3</w:t>
            </w:r>
            <w:r w:rsidR="0047526F">
              <w:t>–</w:t>
            </w:r>
            <w:r w:rsidRPr="00C6416E">
              <w:t>4 мм на режимах указанных в таблице «Режимы сварки» и механической зачисткой.</w:t>
            </w:r>
          </w:p>
          <w:p w:rsidR="00A15BAB" w:rsidRPr="00C6416E" w:rsidRDefault="00A15BAB" w:rsidP="00C6416E">
            <w:pPr>
              <w:pStyle w:val="ac"/>
              <w:ind w:left="108" w:right="152" w:firstLine="142"/>
              <w:jc w:val="both"/>
            </w:pPr>
            <w:r w:rsidRPr="00C6416E">
              <w:t>10.</w:t>
            </w:r>
            <w:r>
              <w:t xml:space="preserve"> </w:t>
            </w:r>
            <w:r w:rsidRPr="00C6416E">
              <w:t>Придание угловым швам вогнутого профиля и плавного перехода к основному металлу обеспечивать подбором положения электрода при сварке или механизированной зачисткой абразивным инструментом. Механическая обработка швов производится способами, не оставляющими на их поверхности зарубок, надрезов и других дефектов.</w:t>
            </w:r>
          </w:p>
          <w:p w:rsidR="00A15BAB" w:rsidRPr="00C6416E" w:rsidRDefault="00A15BAB" w:rsidP="00C6416E">
            <w:pPr>
              <w:pStyle w:val="ac"/>
              <w:ind w:left="108" w:right="152" w:firstLine="142"/>
              <w:jc w:val="both"/>
            </w:pPr>
            <w:r w:rsidRPr="00C6416E">
              <w:t>11.</w:t>
            </w:r>
            <w:r>
              <w:t xml:space="preserve"> </w:t>
            </w:r>
            <w:r w:rsidRPr="00C6416E">
              <w:t>При ветре выше 6</w:t>
            </w:r>
            <w:r>
              <w:t xml:space="preserve"> </w:t>
            </w:r>
            <w:r w:rsidRPr="00C6416E">
              <w:t>м/с или при наличии атмосферных осадков сварочные работы проводить без инвентарных укрытий запрещается.</w:t>
            </w:r>
          </w:p>
          <w:p w:rsidR="0047526F" w:rsidRPr="007B0699" w:rsidRDefault="00A15BAB" w:rsidP="0047526F">
            <w:pPr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 w:line="240" w:lineRule="auto"/>
              <w:ind w:left="142" w:right="209" w:firstLine="425"/>
              <w:jc w:val="both"/>
              <w:rPr>
                <w:rFonts w:cstheme="minorHAnsi"/>
                <w:color w:val="000000"/>
                <w:szCs w:val="24"/>
              </w:rPr>
            </w:pPr>
            <w:r w:rsidRPr="00C6416E">
              <w:t>12.</w:t>
            </w:r>
            <w:r>
              <w:t xml:space="preserve"> </w:t>
            </w:r>
            <w:r w:rsidRPr="00C6416E">
              <w:t>Электроды перед использованием должны быть прокалены по техническим требованиям завод</w:t>
            </w:r>
            <w:r w:rsidR="004C0F21">
              <w:t>а изготовителя.</w:t>
            </w:r>
            <w:r w:rsidR="0047526F" w:rsidRPr="007B0699">
              <w:rPr>
                <w:rFonts w:cstheme="minorHAnsi"/>
                <w:szCs w:val="24"/>
              </w:rPr>
              <w:t xml:space="preserve"> После прокалки электроды хранить в термопеналах</w:t>
            </w:r>
            <w:r w:rsidR="0047526F">
              <w:rPr>
                <w:rFonts w:cstheme="minorHAnsi"/>
                <w:szCs w:val="24"/>
              </w:rPr>
              <w:t>.</w:t>
            </w:r>
          </w:p>
          <w:p w:rsidR="00A15BAB" w:rsidRPr="00B11A68" w:rsidRDefault="00A15BAB" w:rsidP="004C0F21">
            <w:pPr>
              <w:pStyle w:val="ac"/>
              <w:ind w:left="108" w:right="15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BAB" w:rsidRPr="00C746BC" w:rsidTr="007C7A40">
        <w:tblPrEx>
          <w:tblCellMar>
            <w:left w:w="0" w:type="dxa"/>
            <w:right w:w="0" w:type="dxa"/>
          </w:tblCellMar>
        </w:tblPrEx>
        <w:trPr>
          <w:cantSplit/>
          <w:trHeight w:val="1242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881F4B">
              <w:rPr>
                <w:szCs w:val="24"/>
              </w:rPr>
              <w:t>Нижнее</w:t>
            </w:r>
          </w:p>
        </w:tc>
        <w:tc>
          <w:tcPr>
            <w:tcW w:w="595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t>УОНИ 13/55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881F4B">
              <w:rPr>
                <w:szCs w:val="24"/>
              </w:rPr>
              <w:t>80</w:t>
            </w:r>
            <w:r w:rsidRPr="00881F4B">
              <w:rPr>
                <w:szCs w:val="24"/>
                <w:lang w:eastAsia="ru-RU"/>
              </w:rPr>
              <w:t>–</w:t>
            </w:r>
            <w:r w:rsidRPr="00881F4B">
              <w:rPr>
                <w:szCs w:val="24"/>
              </w:rPr>
              <w:t>100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A15BAB" w:rsidRDefault="00A15BAB" w:rsidP="00DA2D4E">
            <w:pPr>
              <w:pStyle w:val="ac"/>
              <w:jc w:val="center"/>
            </w:pPr>
            <w:r w:rsidRPr="008E536F">
              <w:rPr>
                <w:rFonts w:eastAsia="Times New Roman"/>
                <w:lang w:eastAsia="ru-RU"/>
              </w:rPr>
              <w:t>Обратная</w:t>
            </w:r>
          </w:p>
        </w:tc>
        <w:tc>
          <w:tcPr>
            <w:tcW w:w="67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BAB" w:rsidRPr="00C746BC" w:rsidRDefault="00A15BAB" w:rsidP="00D73B4F">
            <w:pPr>
              <w:widowControl w:val="0"/>
              <w:numPr>
                <w:ilvl w:val="12"/>
                <w:numId w:val="0"/>
              </w:numPr>
              <w:spacing w:after="0" w:line="200" w:lineRule="exact"/>
              <w:ind w:left="33" w:firstLine="1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15BAB" w:rsidRPr="00C746BC" w:rsidTr="007C7A40">
        <w:tblPrEx>
          <w:tblCellMar>
            <w:left w:w="0" w:type="dxa"/>
            <w:right w:w="0" w:type="dxa"/>
          </w:tblCellMar>
        </w:tblPrEx>
        <w:trPr>
          <w:cantSplit/>
          <w:trHeight w:val="137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15BAB" w:rsidRPr="00881F4B" w:rsidRDefault="00A15BAB" w:rsidP="00CC6A38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5BAB" w:rsidRDefault="00A15BAB" w:rsidP="00CC6A38">
            <w:pPr>
              <w:pStyle w:val="ac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5BAB" w:rsidRPr="008E536F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881F4B">
              <w:rPr>
                <w:szCs w:val="24"/>
              </w:rPr>
              <w:t>130</w:t>
            </w:r>
            <w:r w:rsidRPr="00881F4B">
              <w:rPr>
                <w:szCs w:val="24"/>
                <w:lang w:eastAsia="ru-RU"/>
              </w:rPr>
              <w:t>–</w:t>
            </w:r>
            <w:r w:rsidRPr="00881F4B">
              <w:rPr>
                <w:szCs w:val="24"/>
              </w:rPr>
              <w:t>150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A15BAB" w:rsidRDefault="00A15BAB" w:rsidP="00214D93">
            <w:pPr>
              <w:pStyle w:val="ac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BAB" w:rsidRPr="00C746BC" w:rsidRDefault="00A15BAB" w:rsidP="00D73B4F">
            <w:pPr>
              <w:widowControl w:val="0"/>
              <w:numPr>
                <w:ilvl w:val="12"/>
                <w:numId w:val="0"/>
              </w:numPr>
              <w:spacing w:after="0" w:line="200" w:lineRule="exact"/>
              <w:ind w:left="33" w:firstLine="1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15BAB" w:rsidRPr="00C746BC" w:rsidTr="007C7A40">
        <w:tblPrEx>
          <w:tblCellMar>
            <w:left w:w="0" w:type="dxa"/>
            <w:right w:w="0" w:type="dxa"/>
          </w:tblCellMar>
        </w:tblPrEx>
        <w:trPr>
          <w:cantSplit/>
          <w:trHeight w:val="1365"/>
        </w:trPr>
        <w:tc>
          <w:tcPr>
            <w:tcW w:w="59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BAB" w:rsidRPr="00881F4B" w:rsidRDefault="00A15BAB" w:rsidP="00CC6A38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15BAB" w:rsidRDefault="00A15BAB" w:rsidP="00CC6A38">
            <w:pPr>
              <w:pStyle w:val="ac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15BAB" w:rsidRPr="008E536F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881F4B">
              <w:rPr>
                <w:szCs w:val="24"/>
              </w:rPr>
              <w:t>170</w:t>
            </w:r>
            <w:r w:rsidRPr="00881F4B">
              <w:rPr>
                <w:szCs w:val="24"/>
                <w:lang w:eastAsia="ru-RU"/>
              </w:rPr>
              <w:t>–</w:t>
            </w:r>
            <w:r w:rsidRPr="00881F4B">
              <w:rPr>
                <w:szCs w:val="24"/>
              </w:rPr>
              <w:t>200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A15BAB" w:rsidRDefault="00A15BAB" w:rsidP="00214D93">
            <w:pPr>
              <w:pStyle w:val="ac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BAB" w:rsidRPr="00C746BC" w:rsidRDefault="00A15BAB" w:rsidP="00D73B4F">
            <w:pPr>
              <w:widowControl w:val="0"/>
              <w:numPr>
                <w:ilvl w:val="12"/>
                <w:numId w:val="0"/>
              </w:numPr>
              <w:spacing w:after="0" w:line="200" w:lineRule="exact"/>
              <w:ind w:left="33" w:firstLine="1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15BAB" w:rsidRPr="00C746BC" w:rsidTr="007C7A40">
        <w:tblPrEx>
          <w:tblCellMar>
            <w:left w:w="0" w:type="dxa"/>
            <w:right w:w="0" w:type="dxa"/>
          </w:tblCellMar>
        </w:tblPrEx>
        <w:trPr>
          <w:cantSplit/>
          <w:trHeight w:val="1334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881F4B">
              <w:rPr>
                <w:szCs w:val="24"/>
              </w:rPr>
              <w:t>Вертикальное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t>УОНИ 13/55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881F4B">
              <w:rPr>
                <w:szCs w:val="24"/>
              </w:rPr>
              <w:t>70</w:t>
            </w:r>
            <w:r w:rsidRPr="00881F4B">
              <w:rPr>
                <w:szCs w:val="24"/>
                <w:lang w:eastAsia="ru-RU"/>
              </w:rPr>
              <w:t>–</w:t>
            </w:r>
            <w:r w:rsidRPr="00881F4B">
              <w:rPr>
                <w:szCs w:val="24"/>
              </w:rPr>
              <w:t>90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15BAB" w:rsidRDefault="00A15BAB" w:rsidP="00DA2D4E">
            <w:pPr>
              <w:pStyle w:val="ac"/>
              <w:jc w:val="center"/>
            </w:pPr>
            <w:r w:rsidRPr="008E536F">
              <w:rPr>
                <w:rFonts w:eastAsia="Times New Roman"/>
                <w:lang w:eastAsia="ru-RU"/>
              </w:rPr>
              <w:t>Обратная</w:t>
            </w:r>
          </w:p>
        </w:tc>
        <w:tc>
          <w:tcPr>
            <w:tcW w:w="67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BAB" w:rsidRPr="00C746BC" w:rsidRDefault="00A15BAB" w:rsidP="00D73B4F">
            <w:pPr>
              <w:widowControl w:val="0"/>
              <w:numPr>
                <w:ilvl w:val="12"/>
                <w:numId w:val="0"/>
              </w:numPr>
              <w:spacing w:after="0" w:line="200" w:lineRule="exact"/>
              <w:ind w:left="33" w:firstLine="1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15BAB" w:rsidRPr="00C746BC" w:rsidTr="007C7A40">
        <w:tblPrEx>
          <w:tblCellMar>
            <w:left w:w="0" w:type="dxa"/>
            <w:right w:w="0" w:type="dxa"/>
          </w:tblCellMar>
        </w:tblPrEx>
        <w:trPr>
          <w:cantSplit/>
          <w:trHeight w:val="132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15BAB" w:rsidRPr="00881F4B" w:rsidRDefault="00A15BAB" w:rsidP="00CC6A38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8E536F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881F4B">
              <w:rPr>
                <w:szCs w:val="24"/>
              </w:rPr>
              <w:t>120</w:t>
            </w:r>
            <w:r w:rsidRPr="00881F4B">
              <w:rPr>
                <w:szCs w:val="24"/>
                <w:lang w:eastAsia="ru-RU"/>
              </w:rPr>
              <w:t>–</w:t>
            </w:r>
            <w:r w:rsidRPr="00881F4B">
              <w:rPr>
                <w:szCs w:val="24"/>
              </w:rPr>
              <w:t>140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15BAB" w:rsidRDefault="00A15BAB" w:rsidP="005E5202">
            <w:pPr>
              <w:pStyle w:val="ac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BAB" w:rsidRPr="00C746BC" w:rsidRDefault="00A15BAB" w:rsidP="00D73B4F">
            <w:pPr>
              <w:widowControl w:val="0"/>
              <w:numPr>
                <w:ilvl w:val="12"/>
                <w:numId w:val="0"/>
              </w:numPr>
              <w:spacing w:after="0" w:line="200" w:lineRule="exact"/>
              <w:ind w:left="33" w:firstLine="1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15BAB" w:rsidRPr="00C746BC" w:rsidTr="007C7A40">
        <w:tblPrEx>
          <w:tblCellMar>
            <w:left w:w="0" w:type="dxa"/>
            <w:right w:w="0" w:type="dxa"/>
          </w:tblCellMar>
        </w:tblPrEx>
        <w:trPr>
          <w:cantSplit/>
          <w:trHeight w:val="1315"/>
        </w:trPr>
        <w:tc>
          <w:tcPr>
            <w:tcW w:w="59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BAB" w:rsidRPr="00881F4B" w:rsidRDefault="00A15BAB" w:rsidP="00CC6A38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8E536F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881F4B">
              <w:rPr>
                <w:szCs w:val="24"/>
              </w:rPr>
              <w:t>160</w:t>
            </w:r>
            <w:r w:rsidRPr="00881F4B">
              <w:rPr>
                <w:szCs w:val="24"/>
                <w:lang w:eastAsia="ru-RU"/>
              </w:rPr>
              <w:t>–</w:t>
            </w:r>
            <w:r w:rsidRPr="00881F4B">
              <w:rPr>
                <w:szCs w:val="24"/>
              </w:rPr>
              <w:t>180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15BAB" w:rsidRDefault="00A15BAB" w:rsidP="005E5202">
            <w:pPr>
              <w:pStyle w:val="ac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BAB" w:rsidRPr="00C746BC" w:rsidRDefault="00A15BAB" w:rsidP="00D73B4F">
            <w:pPr>
              <w:widowControl w:val="0"/>
              <w:numPr>
                <w:ilvl w:val="12"/>
                <w:numId w:val="0"/>
              </w:numPr>
              <w:spacing w:after="0" w:line="200" w:lineRule="exact"/>
              <w:ind w:left="33" w:firstLine="1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15BAB" w:rsidRPr="00C746BC" w:rsidTr="00CC6A38">
        <w:tblPrEx>
          <w:tblCellMar>
            <w:left w:w="0" w:type="dxa"/>
            <w:right w:w="0" w:type="dxa"/>
          </w:tblCellMar>
        </w:tblPrEx>
        <w:trPr>
          <w:cantSplit/>
          <w:trHeight w:val="1139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881F4B">
              <w:rPr>
                <w:szCs w:val="24"/>
              </w:rPr>
              <w:t>Потолочное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t>УОНИ 13/55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881F4B">
              <w:rPr>
                <w:szCs w:val="24"/>
              </w:rPr>
              <w:t>70</w:t>
            </w:r>
            <w:r w:rsidRPr="00881F4B">
              <w:rPr>
                <w:szCs w:val="24"/>
                <w:lang w:eastAsia="ru-RU"/>
              </w:rPr>
              <w:t>–</w:t>
            </w:r>
            <w:r w:rsidRPr="00881F4B">
              <w:rPr>
                <w:szCs w:val="24"/>
              </w:rPr>
              <w:t>90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15BAB" w:rsidRDefault="00A15BAB" w:rsidP="00DA2D4E">
            <w:pPr>
              <w:pStyle w:val="ac"/>
              <w:jc w:val="center"/>
            </w:pPr>
            <w:r w:rsidRPr="008E536F">
              <w:rPr>
                <w:rFonts w:eastAsia="Times New Roman"/>
                <w:lang w:eastAsia="ru-RU"/>
              </w:rPr>
              <w:t>Обратная</w:t>
            </w:r>
          </w:p>
        </w:tc>
        <w:tc>
          <w:tcPr>
            <w:tcW w:w="67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BAB" w:rsidRPr="00C746BC" w:rsidRDefault="00A15BAB" w:rsidP="00D73B4F">
            <w:pPr>
              <w:widowControl w:val="0"/>
              <w:numPr>
                <w:ilvl w:val="12"/>
                <w:numId w:val="0"/>
              </w:numPr>
              <w:spacing w:after="0" w:line="200" w:lineRule="exact"/>
              <w:ind w:left="33" w:firstLine="1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15BAB" w:rsidRPr="00C746BC" w:rsidTr="007C7A40">
        <w:tblPrEx>
          <w:tblCellMar>
            <w:left w:w="0" w:type="dxa"/>
            <w:right w:w="0" w:type="dxa"/>
          </w:tblCellMar>
        </w:tblPrEx>
        <w:trPr>
          <w:cantSplit/>
          <w:trHeight w:val="1277"/>
        </w:trPr>
        <w:tc>
          <w:tcPr>
            <w:tcW w:w="5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15BAB" w:rsidRPr="00881F4B" w:rsidRDefault="00A15BAB" w:rsidP="00CC6A38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8E536F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881F4B">
              <w:rPr>
                <w:szCs w:val="24"/>
              </w:rPr>
              <w:t>120</w:t>
            </w:r>
            <w:r w:rsidRPr="00881F4B">
              <w:rPr>
                <w:szCs w:val="24"/>
                <w:lang w:eastAsia="ru-RU"/>
              </w:rPr>
              <w:t>–</w:t>
            </w:r>
            <w:r w:rsidRPr="00881F4B">
              <w:rPr>
                <w:szCs w:val="24"/>
              </w:rPr>
              <w:t>140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15BAB" w:rsidRDefault="00A15BAB" w:rsidP="00D73B4F">
            <w:pPr>
              <w:pStyle w:val="ac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5BAB" w:rsidRPr="00C746BC" w:rsidRDefault="00A15BAB" w:rsidP="00D73B4F">
            <w:pPr>
              <w:widowControl w:val="0"/>
              <w:numPr>
                <w:ilvl w:val="12"/>
                <w:numId w:val="0"/>
              </w:numPr>
              <w:spacing w:after="0" w:line="200" w:lineRule="exact"/>
              <w:ind w:left="33" w:firstLine="1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15BAB" w:rsidRPr="00C746BC" w:rsidTr="007C7A40">
        <w:tblPrEx>
          <w:tblCellMar>
            <w:left w:w="0" w:type="dxa"/>
            <w:right w:w="0" w:type="dxa"/>
          </w:tblCellMar>
        </w:tblPrEx>
        <w:trPr>
          <w:cantSplit/>
          <w:trHeight w:val="1411"/>
        </w:trPr>
        <w:tc>
          <w:tcPr>
            <w:tcW w:w="59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5BAB" w:rsidRPr="00881F4B" w:rsidRDefault="00A15BAB" w:rsidP="00CC6A38">
            <w:pPr>
              <w:pStyle w:val="ac"/>
              <w:jc w:val="center"/>
              <w:rPr>
                <w:szCs w:val="24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B11A68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15BAB" w:rsidRPr="008E536F" w:rsidRDefault="00A15BAB" w:rsidP="00CC6A38">
            <w:pPr>
              <w:pStyle w:val="ac"/>
              <w:jc w:val="center"/>
              <w:rPr>
                <w:rFonts w:eastAsia="Times New Roman"/>
                <w:lang w:eastAsia="ru-RU"/>
              </w:rPr>
            </w:pPr>
            <w:r w:rsidRPr="00881F4B">
              <w:rPr>
                <w:szCs w:val="24"/>
                <w:lang w:eastAsia="ru-RU"/>
              </w:rPr>
              <w:t>–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15BAB" w:rsidRDefault="00A15BAB" w:rsidP="00D73B4F">
            <w:pPr>
              <w:pStyle w:val="ac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5BAB" w:rsidRPr="00C746BC" w:rsidRDefault="00A15BAB" w:rsidP="00D73B4F">
            <w:pPr>
              <w:widowControl w:val="0"/>
              <w:numPr>
                <w:ilvl w:val="12"/>
                <w:numId w:val="0"/>
              </w:numPr>
              <w:spacing w:after="0" w:line="200" w:lineRule="exact"/>
              <w:ind w:left="33" w:firstLine="1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B673F" w:rsidRPr="00BE2DBD" w:rsidTr="007C7A40">
        <w:tblPrEx>
          <w:tblCellMar>
            <w:left w:w="107" w:type="dxa"/>
            <w:right w:w="107" w:type="dxa"/>
          </w:tblCellMar>
        </w:tblPrEx>
        <w:trPr>
          <w:cantSplit/>
          <w:trHeight w:val="557"/>
        </w:trPr>
        <w:tc>
          <w:tcPr>
            <w:tcW w:w="9758" w:type="dxa"/>
            <w:gridSpan w:val="9"/>
            <w:tcBorders>
              <w:bottom w:val="nil"/>
            </w:tcBorders>
            <w:shd w:val="clear" w:color="auto" w:fill="FFFFFF" w:themeFill="background1"/>
            <w:vAlign w:val="center"/>
          </w:tcPr>
          <w:p w:rsidR="00FB673F" w:rsidRPr="00FB673F" w:rsidRDefault="00FB673F" w:rsidP="00D73B4F">
            <w:pPr>
              <w:pStyle w:val="ac"/>
              <w:jc w:val="center"/>
              <w:rPr>
                <w:b/>
                <w:sz w:val="22"/>
              </w:rPr>
            </w:pPr>
            <w:r w:rsidRPr="00FB673F">
              <w:rPr>
                <w:b/>
              </w:rPr>
              <w:lastRenderedPageBreak/>
              <w:t>ПЕРЕЧЕНЬ И ПОСЛЕДОВАТЕЛЬНОСТЬ ОПЕРАЦИЙ СБОРКИ И СВАРКИ</w:t>
            </w:r>
          </w:p>
        </w:tc>
      </w:tr>
      <w:tr w:rsidR="00A15BAB" w:rsidRPr="00BE2DBD" w:rsidTr="00A15BAB">
        <w:tblPrEx>
          <w:tblCellMar>
            <w:left w:w="107" w:type="dxa"/>
            <w:right w:w="107" w:type="dxa"/>
          </w:tblCellMar>
        </w:tblPrEx>
        <w:trPr>
          <w:cantSplit/>
          <w:trHeight w:val="1205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5BAB" w:rsidRPr="00BE2DBD" w:rsidRDefault="00A15BAB" w:rsidP="00D73B4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E2DBD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5BAB" w:rsidRPr="00BE2DBD" w:rsidRDefault="00A15BAB" w:rsidP="00D73B4F">
            <w:pPr>
              <w:pStyle w:val="ac"/>
              <w:ind w:left="113" w:right="113"/>
              <w:rPr>
                <w:b/>
                <w:sz w:val="20"/>
                <w:szCs w:val="20"/>
              </w:rPr>
            </w:pPr>
            <w:r w:rsidRPr="00BE2DBD">
              <w:rPr>
                <w:b/>
                <w:sz w:val="20"/>
                <w:szCs w:val="20"/>
              </w:rPr>
              <w:t>Операция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15BAB" w:rsidRPr="00BE2DBD" w:rsidRDefault="00A15BAB" w:rsidP="00D73B4F">
            <w:pPr>
              <w:pStyle w:val="ac"/>
              <w:jc w:val="center"/>
              <w:rPr>
                <w:b/>
                <w:sz w:val="22"/>
              </w:rPr>
            </w:pPr>
            <w:r w:rsidRPr="00BE2DBD">
              <w:rPr>
                <w:b/>
                <w:sz w:val="22"/>
              </w:rPr>
              <w:t>Содержание операций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15BAB" w:rsidRPr="00BE2DBD" w:rsidRDefault="00A15BAB" w:rsidP="00D73B4F">
            <w:pPr>
              <w:pStyle w:val="ac"/>
              <w:jc w:val="center"/>
              <w:rPr>
                <w:b/>
                <w:sz w:val="22"/>
              </w:rPr>
            </w:pPr>
            <w:r w:rsidRPr="00BE2DBD">
              <w:rPr>
                <w:b/>
                <w:sz w:val="22"/>
              </w:rPr>
              <w:t>Оборудование и инструмент</w:t>
            </w:r>
          </w:p>
        </w:tc>
      </w:tr>
      <w:tr w:rsidR="001E35EB" w:rsidRPr="00C746BC" w:rsidTr="00C4034C">
        <w:tblPrEx>
          <w:tblCellMar>
            <w:left w:w="107" w:type="dxa"/>
            <w:right w:w="107" w:type="dxa"/>
          </w:tblCellMar>
        </w:tblPrEx>
        <w:trPr>
          <w:cantSplit/>
          <w:trHeight w:val="1016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5EB" w:rsidRPr="00BE2DBD" w:rsidRDefault="001E35EB" w:rsidP="00D73B4F">
            <w:pPr>
              <w:pStyle w:val="ac"/>
              <w:jc w:val="center"/>
              <w:rPr>
                <w:b/>
                <w:szCs w:val="24"/>
              </w:rPr>
            </w:pPr>
            <w:r w:rsidRPr="00BE2DBD">
              <w:rPr>
                <w:b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E35EB" w:rsidRPr="00C4034C" w:rsidRDefault="001E35EB" w:rsidP="00AE19AA">
            <w:pPr>
              <w:pStyle w:val="50"/>
              <w:shd w:val="clear" w:color="auto" w:fill="auto"/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  <w:r w:rsidRPr="00C4034C">
              <w:rPr>
                <w:sz w:val="22"/>
                <w:szCs w:val="22"/>
              </w:rPr>
              <w:t>Очистка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E35EB" w:rsidRPr="001E35EB" w:rsidRDefault="001E35EB" w:rsidP="003B4967">
            <w:pPr>
              <w:pStyle w:val="ac"/>
              <w:jc w:val="both"/>
            </w:pPr>
            <w:r w:rsidRPr="001E35EB">
              <w:t>Свариваемые детали очистить от земли, снега и других загрязнений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5EB" w:rsidRPr="001E35EB" w:rsidRDefault="001E35EB" w:rsidP="003B4967">
            <w:pPr>
              <w:pStyle w:val="1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35EB">
              <w:rPr>
                <w:sz w:val="24"/>
                <w:szCs w:val="24"/>
              </w:rPr>
              <w:t>Скребок, щетка</w:t>
            </w:r>
          </w:p>
        </w:tc>
      </w:tr>
      <w:tr w:rsidR="003B4967" w:rsidRPr="00C746BC" w:rsidTr="00C4034C">
        <w:tblPrEx>
          <w:tblCellMar>
            <w:left w:w="85" w:type="dxa"/>
            <w:right w:w="85" w:type="dxa"/>
          </w:tblCellMar>
        </w:tblPrEx>
        <w:trPr>
          <w:cantSplit/>
          <w:trHeight w:val="2249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4967" w:rsidRPr="005826CB" w:rsidRDefault="003B4967" w:rsidP="00D73B4F">
            <w:pPr>
              <w:pStyle w:val="ac"/>
              <w:jc w:val="center"/>
              <w:rPr>
                <w:b/>
                <w:szCs w:val="24"/>
              </w:rPr>
            </w:pPr>
            <w:r w:rsidRPr="005826CB">
              <w:rPr>
                <w:b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B4967" w:rsidRPr="00BF281D" w:rsidRDefault="003B4967" w:rsidP="003B4967">
            <w:pPr>
              <w:pStyle w:val="ac"/>
              <w:jc w:val="center"/>
              <w:rPr>
                <w:b/>
                <w:sz w:val="20"/>
              </w:rPr>
            </w:pPr>
            <w:r w:rsidRPr="003B4967">
              <w:t>Подготовительная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4967" w:rsidRPr="003B4967" w:rsidRDefault="003B4967" w:rsidP="00925F0B">
            <w:pPr>
              <w:pStyle w:val="ac"/>
              <w:jc w:val="both"/>
            </w:pPr>
            <w:r>
              <w:t xml:space="preserve">1. </w:t>
            </w:r>
            <w:r w:rsidRPr="003B4967">
              <w:t>Осмотреть поверхность деталей и свариваемые кромки на предмет недопустимых отклонений от формы и размеров;</w:t>
            </w:r>
          </w:p>
          <w:p w:rsidR="003B4967" w:rsidRPr="003B4967" w:rsidRDefault="003B4967" w:rsidP="00925F0B">
            <w:pPr>
              <w:pStyle w:val="ac"/>
              <w:jc w:val="both"/>
            </w:pPr>
            <w:r>
              <w:t xml:space="preserve">2. </w:t>
            </w:r>
            <w:r w:rsidRPr="003B4967">
              <w:t xml:space="preserve">Выполнить при необходимости разделку кромок в соответствии с требованиями ГОСТ 5264 или 16037 (смотри лист </w:t>
            </w:r>
            <w:r>
              <w:t>6</w:t>
            </w:r>
            <w:r w:rsidRPr="003B4967">
              <w:t xml:space="preserve"> данной технологической карты).</w:t>
            </w:r>
          </w:p>
          <w:p w:rsidR="003B4967" w:rsidRDefault="003B4967" w:rsidP="00925F0B">
            <w:pPr>
              <w:pStyle w:val="ac"/>
              <w:jc w:val="both"/>
            </w:pPr>
            <w:r>
              <w:t xml:space="preserve">3. </w:t>
            </w:r>
            <w:r w:rsidRPr="003B4967">
              <w:t>Свариваемые кромки зачистить до чистого металла на ширину не менее 15мм. При этом толщина свариваемого материала после не должна быть выведена за пределы минусового допуска.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F0B" w:rsidRDefault="00925F0B" w:rsidP="003B4967">
            <w:pPr>
              <w:pStyle w:val="ac"/>
              <w:jc w:val="both"/>
            </w:pPr>
          </w:p>
          <w:p w:rsidR="003B4967" w:rsidRPr="003B4967" w:rsidRDefault="003B4967" w:rsidP="003B4967">
            <w:pPr>
              <w:pStyle w:val="ac"/>
              <w:jc w:val="both"/>
            </w:pPr>
            <w:r>
              <w:t>Ш</w:t>
            </w:r>
            <w:r w:rsidRPr="003B4967">
              <w:t>аблон сварщика УШС-3, линей</w:t>
            </w:r>
            <w:r w:rsidR="00925F0B">
              <w:t>ка, штангенциркуль, шлифмашинка.</w:t>
            </w:r>
          </w:p>
        </w:tc>
      </w:tr>
      <w:tr w:rsidR="00055E58" w:rsidRPr="00C746BC" w:rsidTr="00C4034C">
        <w:tblPrEx>
          <w:tblCellMar>
            <w:left w:w="85" w:type="dxa"/>
            <w:right w:w="85" w:type="dxa"/>
          </w:tblCellMar>
        </w:tblPrEx>
        <w:trPr>
          <w:cantSplit/>
          <w:trHeight w:val="2144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5E58" w:rsidRPr="00C823D5" w:rsidRDefault="00055E58" w:rsidP="00D73B4F">
            <w:pPr>
              <w:pStyle w:val="ac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55E58" w:rsidRPr="00055E58" w:rsidRDefault="00055E58" w:rsidP="00055E58">
            <w:pPr>
              <w:pStyle w:val="ac"/>
              <w:ind w:left="113" w:right="113"/>
              <w:jc w:val="center"/>
              <w:rPr>
                <w:b/>
              </w:rPr>
            </w:pPr>
            <w:r w:rsidRPr="00055E58">
              <w:t>Сборочная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5E58" w:rsidRPr="00055E58" w:rsidRDefault="00055E58" w:rsidP="00925F0B">
            <w:pPr>
              <w:pStyle w:val="ac"/>
              <w:jc w:val="both"/>
            </w:pPr>
            <w:r>
              <w:t xml:space="preserve">1. </w:t>
            </w:r>
            <w:r w:rsidRPr="00055E58">
              <w:t>Очистить свариваемые поверхности от влаги и наледи.</w:t>
            </w:r>
          </w:p>
          <w:p w:rsidR="00055E58" w:rsidRPr="00055E58" w:rsidRDefault="00055E58" w:rsidP="00925F0B">
            <w:pPr>
              <w:pStyle w:val="ac"/>
              <w:jc w:val="both"/>
            </w:pPr>
            <w:r>
              <w:t xml:space="preserve">2. </w:t>
            </w:r>
            <w:r w:rsidRPr="00055E58">
              <w:t>Осуществить сборку в соответствии с требованиями чертежа на изделие.</w:t>
            </w:r>
          </w:p>
          <w:p w:rsidR="00055E58" w:rsidRPr="00055E58" w:rsidRDefault="00055E58" w:rsidP="00925F0B">
            <w:pPr>
              <w:pStyle w:val="ac"/>
              <w:jc w:val="both"/>
            </w:pPr>
            <w:r>
              <w:t xml:space="preserve">3. </w:t>
            </w:r>
            <w:r w:rsidRPr="00055E58">
              <w:t xml:space="preserve">Величина зазора в местах сварки должна соответствовать требованиям ГОСТ 5264 или 16037 (смотри лист </w:t>
            </w:r>
            <w:r>
              <w:t>6 данной технологической карты).</w:t>
            </w:r>
          </w:p>
          <w:p w:rsidR="00055E58" w:rsidRPr="00055E58" w:rsidRDefault="00055E58" w:rsidP="00925F0B">
            <w:pPr>
              <w:pStyle w:val="ac"/>
              <w:jc w:val="both"/>
            </w:pPr>
            <w:r>
              <w:t xml:space="preserve">4. </w:t>
            </w:r>
            <w:r w:rsidRPr="00055E58">
              <w:t xml:space="preserve">Выполнить прихватки. Длина прихваток должна быть </w:t>
            </w:r>
            <w:r>
              <w:t xml:space="preserve">   </w:t>
            </w:r>
            <w:r w:rsidRPr="00055E58">
              <w:t>30</w:t>
            </w:r>
            <w:r w:rsidRPr="00881F4B">
              <w:rPr>
                <w:szCs w:val="24"/>
                <w:lang w:eastAsia="ru-RU"/>
              </w:rPr>
              <w:t>–</w:t>
            </w:r>
            <w:r w:rsidRPr="00055E58">
              <w:t>50 мм шаг прихваток не более 500мм.</w:t>
            </w:r>
          </w:p>
          <w:p w:rsidR="00055E58" w:rsidRPr="00055E58" w:rsidRDefault="00055E58" w:rsidP="00925F0B">
            <w:pPr>
              <w:pStyle w:val="ac"/>
              <w:jc w:val="both"/>
            </w:pPr>
            <w:r>
              <w:t xml:space="preserve">5. </w:t>
            </w:r>
            <w:r w:rsidRPr="00055E58">
              <w:t xml:space="preserve">При стыковой сварке допускается смещение кромок до </w:t>
            </w:r>
            <w:r>
              <w:t xml:space="preserve">     </w:t>
            </w:r>
            <w:r w:rsidRPr="00055E58">
              <w:t>2 мм.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F0B" w:rsidRDefault="00925F0B" w:rsidP="00925F0B">
            <w:pPr>
              <w:pStyle w:val="ac"/>
            </w:pPr>
          </w:p>
          <w:p w:rsidR="00055E58" w:rsidRPr="00055E58" w:rsidRDefault="00055E58" w:rsidP="00925F0B">
            <w:pPr>
              <w:pStyle w:val="ac"/>
            </w:pPr>
            <w:r w:rsidRPr="00055E58">
              <w:t xml:space="preserve">Ручная </w:t>
            </w:r>
            <w:r w:rsidR="00925F0B">
              <w:t>газопламенная</w:t>
            </w:r>
            <w:r w:rsidRPr="00055E58">
              <w:t xml:space="preserve"> горелка, шаблон сварщ</w:t>
            </w:r>
            <w:r w:rsidR="00925F0B">
              <w:t>ика УШС-3, линейка, шлифмашинка.</w:t>
            </w:r>
          </w:p>
        </w:tc>
      </w:tr>
      <w:tr w:rsidR="00925F0B" w:rsidRPr="00C746BC" w:rsidTr="004C4686">
        <w:tblPrEx>
          <w:tblCellMar>
            <w:left w:w="85" w:type="dxa"/>
            <w:right w:w="85" w:type="dxa"/>
          </w:tblCellMar>
        </w:tblPrEx>
        <w:trPr>
          <w:cantSplit/>
          <w:trHeight w:val="19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F0B" w:rsidRPr="00F77CA0" w:rsidRDefault="00925F0B" w:rsidP="00D73B4F">
            <w:pPr>
              <w:pStyle w:val="ac"/>
              <w:jc w:val="center"/>
              <w:rPr>
                <w:b/>
                <w:szCs w:val="24"/>
              </w:rPr>
            </w:pPr>
            <w:r w:rsidRPr="00F77CA0">
              <w:rPr>
                <w:b/>
                <w:szCs w:val="24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25F0B" w:rsidRPr="00925F0B" w:rsidRDefault="00925F0B" w:rsidP="00925F0B">
            <w:pPr>
              <w:pStyle w:val="ac"/>
              <w:ind w:left="113" w:right="113"/>
              <w:rPr>
                <w:b/>
                <w:szCs w:val="24"/>
              </w:rPr>
            </w:pPr>
            <w:r w:rsidRPr="00925F0B">
              <w:rPr>
                <w:szCs w:val="24"/>
              </w:rPr>
              <w:t>Подогрев стыка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5F0B" w:rsidRDefault="00925F0B" w:rsidP="00925F0B">
            <w:pPr>
              <w:pStyle w:val="ac"/>
              <w:jc w:val="both"/>
              <w:rPr>
                <w:szCs w:val="24"/>
              </w:rPr>
            </w:pPr>
          </w:p>
          <w:p w:rsidR="00925F0B" w:rsidRPr="00925F0B" w:rsidRDefault="00925F0B" w:rsidP="00925F0B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925F0B">
              <w:rPr>
                <w:szCs w:val="24"/>
              </w:rPr>
              <w:t>При необходимости произвести подогрев участка сварного соединения.</w:t>
            </w:r>
          </w:p>
          <w:p w:rsidR="00925F0B" w:rsidRPr="00925F0B" w:rsidRDefault="00925F0B" w:rsidP="00925F0B">
            <w:pPr>
              <w:pStyle w:val="ac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925F0B">
              <w:rPr>
                <w:szCs w:val="24"/>
              </w:rPr>
              <w:t>Замер температуры производить с шагом не более 200 мм но не менее чем в 2-х точках, на расстоянии 15мм от кромки.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F0B" w:rsidRPr="00925F0B" w:rsidRDefault="00925F0B" w:rsidP="004C4686">
            <w:pPr>
              <w:pStyle w:val="ac"/>
              <w:jc w:val="both"/>
              <w:rPr>
                <w:b/>
                <w:i/>
                <w:szCs w:val="24"/>
              </w:rPr>
            </w:pPr>
            <w:r w:rsidRPr="00925F0B">
              <w:rPr>
                <w:szCs w:val="24"/>
              </w:rPr>
              <w:t xml:space="preserve">Ручная </w:t>
            </w:r>
            <w:r>
              <w:t>газопламенная</w:t>
            </w:r>
            <w:r w:rsidRPr="00055E58">
              <w:t xml:space="preserve"> </w:t>
            </w:r>
            <w:r w:rsidRPr="00925F0B">
              <w:rPr>
                <w:szCs w:val="24"/>
              </w:rPr>
              <w:t>горелка, контактный термометр, те</w:t>
            </w:r>
            <w:r w:rsidRPr="00925F0B">
              <w:rPr>
                <w:rStyle w:val="78pt"/>
                <w:rFonts w:eastAsiaTheme="minorHAnsi"/>
                <w:sz w:val="24"/>
                <w:szCs w:val="24"/>
              </w:rPr>
              <w:t>рм</w:t>
            </w:r>
            <w:r w:rsidRPr="00925F0B">
              <w:rPr>
                <w:szCs w:val="24"/>
              </w:rPr>
              <w:t>окарандаш</w:t>
            </w:r>
            <w:r>
              <w:rPr>
                <w:szCs w:val="24"/>
              </w:rPr>
              <w:t>.</w:t>
            </w:r>
          </w:p>
        </w:tc>
      </w:tr>
      <w:tr w:rsidR="00C4034C" w:rsidRPr="00C746BC" w:rsidTr="00C4034C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034C" w:rsidRPr="00F77CA0" w:rsidRDefault="00C4034C" w:rsidP="00D73B4F">
            <w:pPr>
              <w:pStyle w:val="ac"/>
              <w:jc w:val="center"/>
              <w:rPr>
                <w:b/>
                <w:szCs w:val="24"/>
              </w:rPr>
            </w:pPr>
            <w:r w:rsidRPr="00921EFA">
              <w:rPr>
                <w:b/>
                <w:sz w:val="22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4034C" w:rsidRPr="00DB7BF4" w:rsidRDefault="00C4034C" w:rsidP="00C4034C">
            <w:pPr>
              <w:pStyle w:val="ac"/>
              <w:ind w:left="113" w:right="113"/>
              <w:jc w:val="center"/>
              <w:rPr>
                <w:b/>
              </w:rPr>
            </w:pPr>
            <w:r w:rsidRPr="00DB7BF4">
              <w:t>Сварочная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034C" w:rsidRDefault="00C4034C" w:rsidP="00C4034C">
            <w:pPr>
              <w:pStyle w:val="ac"/>
              <w:jc w:val="both"/>
            </w:pPr>
            <w:r>
              <w:t xml:space="preserve">1. Выполнить сварку первого слоя шва электродами с основным видом покрытия УОНИ 13/55 </w:t>
            </w:r>
            <w:r>
              <w:rPr>
                <w:rFonts w:cstheme="minorHAnsi"/>
              </w:rPr>
              <w:t xml:space="preserve">Ø </w:t>
            </w:r>
            <w:r>
              <w:t>3 или 4 мм.</w:t>
            </w:r>
          </w:p>
          <w:p w:rsidR="00C4034C" w:rsidRDefault="00C4034C" w:rsidP="00C4034C">
            <w:pPr>
              <w:pStyle w:val="ac"/>
              <w:jc w:val="both"/>
            </w:pPr>
            <w:r>
              <w:t>2. Зачистить первый слой шва.</w:t>
            </w:r>
          </w:p>
          <w:p w:rsidR="00C4034C" w:rsidRDefault="00C4034C" w:rsidP="00C4034C">
            <w:pPr>
              <w:pStyle w:val="ac"/>
              <w:jc w:val="both"/>
            </w:pPr>
            <w:r>
              <w:t xml:space="preserve">3. Выполнить сварку последующих слоев шва электродами      </w:t>
            </w:r>
            <w:r>
              <w:rPr>
                <w:rFonts w:cstheme="minorHAnsi"/>
              </w:rPr>
              <w:t>Ø</w:t>
            </w:r>
            <w:r>
              <w:t xml:space="preserve"> 3</w:t>
            </w:r>
            <w:r w:rsidRPr="00881F4B">
              <w:rPr>
                <w:szCs w:val="24"/>
                <w:lang w:eastAsia="ru-RU"/>
              </w:rPr>
              <w:t>–</w:t>
            </w:r>
            <w:r>
              <w:t>5 мм</w:t>
            </w:r>
          </w:p>
          <w:p w:rsidR="00C4034C" w:rsidRDefault="00C4034C" w:rsidP="00C4034C">
            <w:pPr>
              <w:pStyle w:val="ac"/>
              <w:jc w:val="both"/>
            </w:pPr>
            <w:r>
              <w:t>4. Производить послойную зачистку слоев от шлака и брызг.</w:t>
            </w:r>
          </w:p>
          <w:p w:rsidR="00C4034C" w:rsidRDefault="00C4034C" w:rsidP="00C4034C">
            <w:pPr>
              <w:pStyle w:val="ac"/>
              <w:jc w:val="both"/>
            </w:pPr>
            <w:r>
              <w:t>5. Межслойная температура должна быть в диапазоне не ниже +50°С, не допускается оставлять незаконченные сварные швы.</w:t>
            </w:r>
          </w:p>
          <w:p w:rsidR="00C4034C" w:rsidRDefault="00C4034C" w:rsidP="00C4034C">
            <w:pPr>
              <w:pStyle w:val="ac"/>
              <w:jc w:val="both"/>
            </w:pPr>
            <w:r>
              <w:t>6. По окончании сварки выровнять шлифмашинкой края сварных швов для придания плавного перехода от основного металла к металлу шва, зачистить грубые участки поверхности шва.</w:t>
            </w:r>
          </w:p>
          <w:p w:rsidR="00C4034C" w:rsidRDefault="00C4034C" w:rsidP="00C4034C">
            <w:pPr>
              <w:pStyle w:val="ac"/>
              <w:jc w:val="both"/>
            </w:pPr>
            <w:r>
              <w:t>7. Зачистить прилегающую к сварному шву поверхность от брызг металла и шлака.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7F8" w:rsidRPr="00AD53D1" w:rsidRDefault="007467F8" w:rsidP="007467F8">
            <w:pPr>
              <w:pStyle w:val="ac"/>
              <w:rPr>
                <w:rFonts w:cstheme="minorHAnsi"/>
                <w:szCs w:val="24"/>
              </w:rPr>
            </w:pPr>
            <w:r w:rsidRPr="00AD53D1">
              <w:rPr>
                <w:rFonts w:cstheme="minorHAnsi"/>
                <w:szCs w:val="24"/>
              </w:rPr>
              <w:t>Инвертор сварочный «</w:t>
            </w:r>
            <w:r w:rsidRPr="00AD53D1">
              <w:rPr>
                <w:rFonts w:cstheme="minorHAnsi"/>
                <w:szCs w:val="24"/>
                <w:lang w:val="en-US"/>
              </w:rPr>
              <w:t>Lincoln</w:t>
            </w:r>
            <w:r w:rsidRPr="00AD53D1">
              <w:rPr>
                <w:rFonts w:cstheme="minorHAnsi"/>
                <w:szCs w:val="24"/>
              </w:rPr>
              <w:t>» 270</w:t>
            </w:r>
            <w:r w:rsidRPr="00AD53D1">
              <w:rPr>
                <w:rFonts w:cstheme="minorHAnsi"/>
                <w:szCs w:val="24"/>
                <w:lang w:val="en-US"/>
              </w:rPr>
              <w:t>SX</w:t>
            </w:r>
            <w:r w:rsidRPr="00AD53D1">
              <w:rPr>
                <w:rFonts w:cstheme="minorHAnsi"/>
                <w:szCs w:val="24"/>
              </w:rPr>
              <w:t xml:space="preserve">. Сварочный агрегат </w:t>
            </w:r>
            <w:r w:rsidRPr="00AD53D1">
              <w:rPr>
                <w:rFonts w:cstheme="minorHAnsi"/>
                <w:szCs w:val="24"/>
                <w:lang w:val="en-US"/>
              </w:rPr>
              <w:t>Denio</w:t>
            </w:r>
            <w:r w:rsidRPr="00AD53D1">
              <w:rPr>
                <w:rFonts w:cstheme="minorHAnsi"/>
                <w:szCs w:val="24"/>
              </w:rPr>
              <w:t xml:space="preserve"> </w:t>
            </w:r>
            <w:r w:rsidRPr="00AD53D1">
              <w:rPr>
                <w:rFonts w:cstheme="minorHAnsi"/>
                <w:szCs w:val="24"/>
                <w:lang w:val="en-US"/>
              </w:rPr>
              <w:t>DLW</w:t>
            </w:r>
            <w:r w:rsidRPr="00AD53D1">
              <w:rPr>
                <w:rFonts w:cstheme="minorHAnsi"/>
                <w:szCs w:val="24"/>
              </w:rPr>
              <w:t>-400</w:t>
            </w:r>
            <w:r w:rsidRPr="00AD53D1">
              <w:rPr>
                <w:rFonts w:cstheme="minorHAnsi"/>
                <w:szCs w:val="24"/>
                <w:lang w:val="en-US"/>
              </w:rPr>
              <w:t>ESW</w:t>
            </w:r>
            <w:r w:rsidRPr="00AD53D1">
              <w:rPr>
                <w:rFonts w:cstheme="minorHAnsi"/>
                <w:szCs w:val="24"/>
              </w:rPr>
              <w:t>.</w:t>
            </w:r>
          </w:p>
          <w:p w:rsidR="00C4034C" w:rsidRDefault="007467F8" w:rsidP="00C4034C">
            <w:pPr>
              <w:pStyle w:val="ac"/>
              <w:jc w:val="both"/>
            </w:pPr>
            <w:r>
              <w:t>Ш</w:t>
            </w:r>
            <w:r w:rsidR="00C4034C">
              <w:t>лифмашинка, контактный термометр, термокарандаш, металлическая щетка, шабер.</w:t>
            </w:r>
          </w:p>
        </w:tc>
      </w:tr>
      <w:tr w:rsidR="002B0AAC" w:rsidRPr="00C746BC" w:rsidTr="002B0AAC">
        <w:tblPrEx>
          <w:tblCellMar>
            <w:left w:w="85" w:type="dxa"/>
            <w:right w:w="85" w:type="dxa"/>
          </w:tblCellMar>
        </w:tblPrEx>
        <w:trPr>
          <w:cantSplit/>
          <w:trHeight w:val="3655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0AAC" w:rsidRPr="00F77CA0" w:rsidRDefault="002B0AAC" w:rsidP="00D73B4F">
            <w:pPr>
              <w:pStyle w:val="ac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B0AAC" w:rsidRPr="00DB7BF4" w:rsidRDefault="002B0AAC" w:rsidP="002B0AAC">
            <w:pPr>
              <w:pStyle w:val="ac"/>
              <w:ind w:left="113" w:right="113"/>
              <w:jc w:val="center"/>
              <w:rPr>
                <w:b/>
              </w:rPr>
            </w:pPr>
            <w:r w:rsidRPr="00DB7BF4">
              <w:t>Контрольная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0AAC" w:rsidRDefault="002B0AAC" w:rsidP="002B0AAC">
            <w:pPr>
              <w:pStyle w:val="ac"/>
              <w:jc w:val="both"/>
            </w:pPr>
            <w:r>
              <w:t>1. В процессе сварки осуществлять пооперационный внешний контроль качества выполнения слоев шва.</w:t>
            </w:r>
          </w:p>
          <w:p w:rsidR="002B0AAC" w:rsidRDefault="002B0AAC" w:rsidP="002B0AAC">
            <w:pPr>
              <w:pStyle w:val="ac"/>
              <w:jc w:val="both"/>
            </w:pPr>
            <w:r>
              <w:t>2. По окончании сварки произвести визуально</w:t>
            </w:r>
            <w:r w:rsidRPr="00881F4B">
              <w:rPr>
                <w:szCs w:val="24"/>
                <w:lang w:eastAsia="ru-RU"/>
              </w:rPr>
              <w:t>–</w:t>
            </w:r>
            <w:r>
              <w:t xml:space="preserve">измерительный контроль в объеме 100%. При этом стыки должны быть очищены от шлака, грязи, брызг расплавленного металла. Облицовочный слой должен иметь плавные переходы к основному металлу, не иметь подрезов и наплывов. </w:t>
            </w:r>
          </w:p>
          <w:p w:rsidR="002B0AAC" w:rsidRDefault="002B0AAC" w:rsidP="002B0AAC">
            <w:pPr>
              <w:pStyle w:val="ac"/>
              <w:jc w:val="both"/>
            </w:pPr>
            <w:r>
              <w:t>3. Трещины, наружные поры, свищи и не заваренные кратеры не допускаются.</w:t>
            </w:r>
          </w:p>
          <w:p w:rsidR="002B0AAC" w:rsidRDefault="002B0AAC" w:rsidP="002B0AAC">
            <w:pPr>
              <w:pStyle w:val="ac"/>
              <w:jc w:val="both"/>
            </w:pPr>
            <w:r>
              <w:t xml:space="preserve">4. Произвести ультразвуковой контроль в объеме 0,5% по схеме </w:t>
            </w:r>
            <w:r w:rsidRPr="00881F4B">
              <w:rPr>
                <w:szCs w:val="24"/>
                <w:lang w:eastAsia="ru-RU"/>
              </w:rPr>
              <w:t>–</w:t>
            </w:r>
            <w:r>
              <w:t xml:space="preserve"> каждый сварной шов допускного стыка и далее через 200 швов (изделий). Допускается по согласованию применять радиографический контроль.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AAC" w:rsidRDefault="002B0AAC" w:rsidP="002B0AAC">
            <w:pPr>
              <w:pStyle w:val="ac"/>
            </w:pPr>
            <w:r>
              <w:t>Шаблон сварщика УШС-3, линейка, штангенциркуль, лупа, УЗК А1212, шаблоны,</w:t>
            </w:r>
          </w:p>
        </w:tc>
      </w:tr>
      <w:tr w:rsidR="00A15BAB" w:rsidRPr="00C746BC" w:rsidTr="00A15BAB">
        <w:tblPrEx>
          <w:tblCellMar>
            <w:left w:w="85" w:type="dxa"/>
            <w:right w:w="85" w:type="dxa"/>
          </w:tblCellMar>
        </w:tblPrEx>
        <w:trPr>
          <w:cantSplit/>
          <w:trHeight w:val="1381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5BAB" w:rsidRPr="002B0AAC" w:rsidRDefault="00656470" w:rsidP="00D73B4F">
            <w:pPr>
              <w:pStyle w:val="ac"/>
              <w:rPr>
                <w:b/>
                <w:szCs w:val="24"/>
              </w:rPr>
            </w:pPr>
            <w:r w:rsidRPr="002B0AAC">
              <w:rPr>
                <w:b/>
                <w:szCs w:val="24"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15BAB" w:rsidRPr="002B0AAC" w:rsidRDefault="00A15BAB" w:rsidP="00D73B4F">
            <w:pPr>
              <w:pStyle w:val="ac"/>
              <w:ind w:left="113" w:right="113"/>
              <w:rPr>
                <w:szCs w:val="24"/>
              </w:rPr>
            </w:pPr>
            <w:r w:rsidRPr="002B0AAC">
              <w:rPr>
                <w:color w:val="000000"/>
                <w:szCs w:val="24"/>
              </w:rPr>
              <w:t>Клеймение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5BAB" w:rsidRPr="002B0AAC" w:rsidRDefault="00A15BAB" w:rsidP="00D73B4F">
            <w:pPr>
              <w:pStyle w:val="ac"/>
              <w:jc w:val="both"/>
              <w:rPr>
                <w:color w:val="000000"/>
                <w:szCs w:val="24"/>
              </w:rPr>
            </w:pPr>
            <w:r w:rsidRPr="002B0AAC">
              <w:rPr>
                <w:szCs w:val="24"/>
              </w:rPr>
              <w:t>Нанести клеймо сварщика и дату, на расстоянии 100–150 мм от шва в верхней полуокружности трубы несмываемой краской, маркером.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BAB" w:rsidRPr="002B0AAC" w:rsidRDefault="00A15BAB" w:rsidP="00D73B4F">
            <w:pPr>
              <w:pStyle w:val="ac"/>
              <w:rPr>
                <w:szCs w:val="24"/>
              </w:rPr>
            </w:pPr>
            <w:r w:rsidRPr="002B0AAC">
              <w:rPr>
                <w:color w:val="000000"/>
                <w:szCs w:val="24"/>
              </w:rPr>
              <w:t>Кисть, краска, маркер</w:t>
            </w:r>
          </w:p>
        </w:tc>
      </w:tr>
      <w:tr w:rsidR="00A15BAB" w:rsidRPr="00C746BC" w:rsidTr="00A15BAB">
        <w:trPr>
          <w:trHeight w:val="2775"/>
        </w:trPr>
        <w:tc>
          <w:tcPr>
            <w:tcW w:w="97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5DA7" w:rsidRDefault="00455DA7" w:rsidP="00D73B4F">
            <w:pPr>
              <w:pStyle w:val="ac"/>
              <w:ind w:firstLine="284"/>
            </w:pPr>
          </w:p>
          <w:p w:rsidR="00A15BAB" w:rsidRDefault="00A15BAB" w:rsidP="00D73B4F">
            <w:pPr>
              <w:pStyle w:val="ac"/>
              <w:ind w:firstLine="284"/>
            </w:pPr>
            <w:r w:rsidRPr="00355286">
              <w:t>Примечание:</w:t>
            </w:r>
            <w:r>
              <w:t xml:space="preserve"> </w:t>
            </w:r>
          </w:p>
          <w:p w:rsidR="00A15BAB" w:rsidRPr="00F64F52" w:rsidRDefault="00A15BAB" w:rsidP="00D73B4F">
            <w:pPr>
              <w:pStyle w:val="ac"/>
              <w:rPr>
                <w:sz w:val="16"/>
                <w:szCs w:val="16"/>
              </w:rPr>
            </w:pPr>
          </w:p>
          <w:p w:rsidR="00A15BAB" w:rsidRPr="007B0699" w:rsidRDefault="00A15BAB" w:rsidP="0097365F">
            <w:pPr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 w:line="240" w:lineRule="auto"/>
              <w:ind w:left="142" w:right="209" w:firstLine="425"/>
              <w:jc w:val="both"/>
              <w:rPr>
                <w:rFonts w:cstheme="minorHAnsi"/>
                <w:color w:val="000000"/>
                <w:szCs w:val="24"/>
              </w:rPr>
            </w:pPr>
            <w:r w:rsidRPr="007B0699">
              <w:rPr>
                <w:rFonts w:cstheme="minorHAnsi"/>
                <w:color w:val="000000"/>
                <w:szCs w:val="24"/>
              </w:rPr>
              <w:t>Сварочное оборудование, сварочные материалы и технологии сварки должны быть аттестованы.</w:t>
            </w:r>
          </w:p>
          <w:p w:rsidR="00A15BAB" w:rsidRPr="007B0699" w:rsidRDefault="00A15BAB" w:rsidP="0097365F">
            <w:pPr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 w:line="240" w:lineRule="auto"/>
              <w:ind w:left="142" w:right="209" w:firstLine="425"/>
              <w:jc w:val="both"/>
              <w:rPr>
                <w:rFonts w:cstheme="minorHAnsi"/>
                <w:color w:val="000000"/>
                <w:szCs w:val="24"/>
              </w:rPr>
            </w:pPr>
            <w:r w:rsidRPr="007B0699">
              <w:rPr>
                <w:rFonts w:cstheme="minorHAnsi"/>
                <w:color w:val="000000"/>
                <w:szCs w:val="24"/>
              </w:rPr>
              <w:t>Сварочные электроды проверить на наличие сертификата на конкретную партию, марку и соответствие маркировки и условных обозначений электродов в сертификате и на этикетках упаковки.</w:t>
            </w:r>
          </w:p>
          <w:p w:rsidR="00A15BAB" w:rsidRPr="00CD6A80" w:rsidRDefault="00455DA7" w:rsidP="0097365F">
            <w:pPr>
              <w:numPr>
                <w:ilvl w:val="0"/>
                <w:numId w:val="4"/>
              </w:numPr>
              <w:tabs>
                <w:tab w:val="clear" w:pos="720"/>
                <w:tab w:val="num" w:pos="993"/>
              </w:tabs>
              <w:spacing w:after="0" w:line="240" w:lineRule="auto"/>
              <w:ind w:left="142" w:right="209" w:firstLine="425"/>
              <w:jc w:val="both"/>
              <w:rPr>
                <w:rFonts w:cstheme="minorHAnsi"/>
                <w:color w:val="000000"/>
                <w:szCs w:val="24"/>
              </w:rPr>
            </w:pPr>
            <w:r>
              <w:t xml:space="preserve">Работы по сборке и сварке </w:t>
            </w:r>
            <w:r w:rsidR="00A15BAB" w:rsidRPr="00CD6A80">
              <w:rPr>
                <w:rFonts w:cstheme="minorHAnsi"/>
                <w:color w:val="000000"/>
                <w:szCs w:val="24"/>
              </w:rPr>
              <w:t>проводить под непосредственным руководством мастера (прораба), имеющего не ниже II-го уровня в соответствии с ПБ 03-273-99. Он же осуществляет пооперационный контроль качества выполнения сборки, сварки.</w:t>
            </w:r>
          </w:p>
          <w:p w:rsidR="00A15BAB" w:rsidRPr="00F64F52" w:rsidRDefault="00A15BAB" w:rsidP="00455DA7">
            <w:pPr>
              <w:spacing w:after="0" w:line="240" w:lineRule="auto"/>
              <w:ind w:left="567" w:right="209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A15BAB" w:rsidRPr="00C746BC" w:rsidTr="00A15BAB">
        <w:trPr>
          <w:trHeight w:val="2460"/>
        </w:trPr>
        <w:tc>
          <w:tcPr>
            <w:tcW w:w="97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15BAB" w:rsidRPr="00A42641" w:rsidRDefault="00A15BAB" w:rsidP="00D73B4F">
            <w:pPr>
              <w:pStyle w:val="ac"/>
              <w:jc w:val="both"/>
              <w:rPr>
                <w:sz w:val="22"/>
              </w:rPr>
            </w:pPr>
            <w:r w:rsidRPr="00A42641">
              <w:rPr>
                <w:sz w:val="22"/>
              </w:rPr>
              <w:t xml:space="preserve">Не оговоренные в данной технологической карте операции должны выполняться в </w:t>
            </w:r>
            <w:r w:rsidR="00A42641" w:rsidRPr="00A42641">
              <w:rPr>
                <w:rFonts w:eastAsia="Times New Roman"/>
                <w:sz w:val="22"/>
              </w:rPr>
              <w:t xml:space="preserve">соответствии с СНиП </w:t>
            </w:r>
            <w:r w:rsidR="00A42641" w:rsidRPr="00A42641">
              <w:rPr>
                <w:rFonts w:eastAsia="Times New Roman"/>
                <w:sz w:val="22"/>
                <w:lang w:val="en-US"/>
              </w:rPr>
              <w:t>II</w:t>
            </w:r>
            <w:r w:rsidR="00A42641" w:rsidRPr="00A42641">
              <w:rPr>
                <w:rFonts w:eastAsia="Times New Roman"/>
                <w:sz w:val="22"/>
              </w:rPr>
              <w:t>-23-81</w:t>
            </w:r>
            <w:r w:rsidRPr="00A42641">
              <w:rPr>
                <w:sz w:val="22"/>
                <w:shd w:val="clear" w:color="auto" w:fill="FFFFFF"/>
              </w:rPr>
              <w:t xml:space="preserve">; </w:t>
            </w:r>
            <w:r w:rsidR="00A42641" w:rsidRPr="0024799E">
              <w:rPr>
                <w:rFonts w:eastAsia="Times New Roman"/>
              </w:rPr>
              <w:t>СНиП 3.03.01-87</w:t>
            </w:r>
            <w:r w:rsidRPr="00A42641">
              <w:rPr>
                <w:sz w:val="22"/>
              </w:rPr>
              <w:t>.</w:t>
            </w:r>
          </w:p>
          <w:p w:rsidR="00A15BAB" w:rsidRPr="00A42641" w:rsidRDefault="00A15BAB" w:rsidP="00D73B4F">
            <w:pPr>
              <w:pStyle w:val="ac"/>
              <w:jc w:val="both"/>
              <w:rPr>
                <w:sz w:val="22"/>
              </w:rPr>
            </w:pPr>
          </w:p>
          <w:p w:rsidR="00A15BAB" w:rsidRPr="00A42641" w:rsidRDefault="00A15BAB" w:rsidP="00D73B4F">
            <w:pPr>
              <w:pStyle w:val="ac"/>
              <w:jc w:val="both"/>
              <w:rPr>
                <w:sz w:val="22"/>
              </w:rPr>
            </w:pPr>
            <w:r w:rsidRPr="00A42641">
              <w:rPr>
                <w:sz w:val="22"/>
              </w:rPr>
              <w:t>СТО ГАЗПРОМ Инструкция по технологиям сварки при строительстве и ремонте промысловых и магистральных газопроводов. Часть 1. Неразрушающий контроль сварных соединений при строительстве. (Комплект ВИК. Рентгеновский аппарат «Арина-7» или аналогичный) и ремонте магистральных трубопроводов РД-03-606-03; ГОСТ 7512-82;     ГОСТ 14782-76.</w:t>
            </w:r>
          </w:p>
          <w:p w:rsidR="00A15BAB" w:rsidRPr="00A42641" w:rsidRDefault="00A15BAB" w:rsidP="00D73B4F">
            <w:pPr>
              <w:pStyle w:val="ac"/>
              <w:jc w:val="both"/>
              <w:rPr>
                <w:sz w:val="22"/>
              </w:rPr>
            </w:pPr>
          </w:p>
          <w:p w:rsidR="00A15BAB" w:rsidRPr="00355286" w:rsidRDefault="00A15BAB" w:rsidP="00D73B4F">
            <w:pPr>
              <w:pStyle w:val="ac"/>
              <w:jc w:val="both"/>
              <w:rPr>
                <w:caps/>
                <w:sz w:val="22"/>
              </w:rPr>
            </w:pPr>
            <w:r w:rsidRPr="00A42641">
              <w:rPr>
                <w:sz w:val="22"/>
              </w:rPr>
              <w:t>«Технология ремонта магистральных нефтепроводов и нефтепродуктопроводов с давлением до 6,3 МПа».</w:t>
            </w:r>
          </w:p>
        </w:tc>
      </w:tr>
      <w:tr w:rsidR="00A15BAB" w:rsidRPr="00C746BC" w:rsidTr="00A15BAB">
        <w:trPr>
          <w:trHeight w:val="788"/>
        </w:trPr>
        <w:tc>
          <w:tcPr>
            <w:tcW w:w="97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15BAB" w:rsidRPr="00172205" w:rsidRDefault="00A15BAB" w:rsidP="00D73B4F">
            <w:pPr>
              <w:pStyle w:val="ac"/>
              <w:rPr>
                <w:szCs w:val="24"/>
              </w:rPr>
            </w:pPr>
          </w:p>
          <w:p w:rsidR="00A15BAB" w:rsidRPr="00172205" w:rsidRDefault="00A15BAB" w:rsidP="00D73B4F">
            <w:pPr>
              <w:pStyle w:val="ac"/>
              <w:rPr>
                <w:szCs w:val="24"/>
                <w:u w:val="single"/>
              </w:rPr>
            </w:pPr>
            <w:r w:rsidRPr="00172205">
              <w:rPr>
                <w:szCs w:val="24"/>
              </w:rPr>
              <w:t xml:space="preserve">Карта разработана: _____________ </w:t>
            </w:r>
            <w:r>
              <w:rPr>
                <w:szCs w:val="24"/>
                <w:u w:val="single"/>
              </w:rPr>
              <w:t>/</w:t>
            </w:r>
            <w:r w:rsidRPr="00172205">
              <w:rPr>
                <w:szCs w:val="24"/>
                <w:u w:val="single"/>
              </w:rPr>
              <w:t xml:space="preserve"> Са</w:t>
            </w:r>
            <w:r w:rsidR="00B90E65">
              <w:rPr>
                <w:szCs w:val="24"/>
                <w:u w:val="single"/>
              </w:rPr>
              <w:t>ааавававаа</w:t>
            </w:r>
            <w:r w:rsidRPr="00172205">
              <w:rPr>
                <w:szCs w:val="24"/>
                <w:u w:val="single"/>
              </w:rPr>
              <w:t xml:space="preserve"> В.А </w:t>
            </w:r>
            <w:r>
              <w:rPr>
                <w:szCs w:val="24"/>
                <w:u w:val="single"/>
              </w:rPr>
              <w:t xml:space="preserve">/            </w:t>
            </w:r>
            <w:r w:rsidRPr="00172205">
              <w:rPr>
                <w:szCs w:val="24"/>
                <w:u w:val="single"/>
              </w:rPr>
              <w:t xml:space="preserve">        Гл. </w:t>
            </w:r>
            <w:r>
              <w:rPr>
                <w:szCs w:val="24"/>
                <w:u w:val="single"/>
              </w:rPr>
              <w:t>сварщик__</w:t>
            </w:r>
            <w:r w:rsidRPr="00172205">
              <w:rPr>
                <w:szCs w:val="24"/>
                <w:u w:val="single"/>
              </w:rPr>
              <w:t xml:space="preserve">____                                                                                </w:t>
            </w:r>
          </w:p>
          <w:p w:rsidR="00A15BAB" w:rsidRPr="00172205" w:rsidRDefault="00A15BAB" w:rsidP="00D73B4F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172205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одпись</w:t>
            </w:r>
            <w:r w:rsidRPr="00172205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Ф. И. О.</w:t>
            </w:r>
            <w:r w:rsidRPr="00172205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172205">
              <w:rPr>
                <w:sz w:val="16"/>
                <w:szCs w:val="16"/>
              </w:rPr>
              <w:t xml:space="preserve">     Д</w:t>
            </w:r>
            <w:r>
              <w:rPr>
                <w:sz w:val="16"/>
                <w:szCs w:val="16"/>
              </w:rPr>
              <w:t>олжность</w:t>
            </w:r>
          </w:p>
          <w:p w:rsidR="00A15BAB" w:rsidRPr="00C746BC" w:rsidRDefault="00A15BAB" w:rsidP="00D73B4F">
            <w:pPr>
              <w:pStyle w:val="ac"/>
            </w:pPr>
            <w:r>
              <w:rPr>
                <w:szCs w:val="24"/>
              </w:rPr>
              <w:t>Дата: « 04 »  01</w:t>
            </w:r>
            <w:r w:rsidRPr="00172205">
              <w:rPr>
                <w:szCs w:val="24"/>
              </w:rPr>
              <w:t xml:space="preserve">  2014г.</w:t>
            </w:r>
          </w:p>
        </w:tc>
      </w:tr>
    </w:tbl>
    <w:p w:rsidR="003305A8" w:rsidRDefault="003305A8" w:rsidP="003305A8">
      <w:pPr>
        <w:pStyle w:val="ac"/>
      </w:pPr>
    </w:p>
    <w:p w:rsidR="003305A8" w:rsidRDefault="003305A8" w:rsidP="003305A8">
      <w:pPr>
        <w:pStyle w:val="ac"/>
      </w:pPr>
    </w:p>
    <w:p w:rsidR="003305A8" w:rsidRDefault="003305A8" w:rsidP="003305A8">
      <w:pPr>
        <w:pStyle w:val="ac"/>
      </w:pPr>
    </w:p>
    <w:p w:rsidR="003305A8" w:rsidRDefault="003305A8" w:rsidP="003305A8">
      <w:pPr>
        <w:pStyle w:val="ac"/>
      </w:pPr>
    </w:p>
    <w:p w:rsidR="003305A8" w:rsidRDefault="003305A8" w:rsidP="003305A8">
      <w:pPr>
        <w:pStyle w:val="ac"/>
      </w:pPr>
    </w:p>
    <w:p w:rsidR="003305A8" w:rsidRDefault="003305A8" w:rsidP="003305A8">
      <w:pPr>
        <w:pStyle w:val="ac"/>
      </w:pPr>
    </w:p>
    <w:p w:rsidR="003305A8" w:rsidRDefault="003305A8" w:rsidP="003305A8">
      <w:pPr>
        <w:pStyle w:val="ac"/>
      </w:pPr>
    </w:p>
    <w:p w:rsidR="003305A8" w:rsidRDefault="003305A8" w:rsidP="003305A8">
      <w:pPr>
        <w:pStyle w:val="ac"/>
      </w:pPr>
    </w:p>
    <w:p w:rsidR="0047526F" w:rsidRDefault="0047526F" w:rsidP="003305A8">
      <w:pPr>
        <w:pStyle w:val="ac"/>
      </w:pPr>
    </w:p>
    <w:p w:rsidR="003305A8" w:rsidRDefault="003305A8" w:rsidP="003305A8">
      <w:pPr>
        <w:pStyle w:val="ac"/>
      </w:pPr>
    </w:p>
    <w:p w:rsidR="00F53FC9" w:rsidRPr="004A247B" w:rsidRDefault="00F53FC9" w:rsidP="00F53FC9">
      <w:pPr>
        <w:pStyle w:val="ac"/>
        <w:ind w:right="-1276"/>
        <w:jc w:val="center"/>
        <w:rPr>
          <w:b/>
          <w:sz w:val="28"/>
          <w:szCs w:val="28"/>
        </w:rPr>
      </w:pPr>
      <w:r w:rsidRPr="004A247B">
        <w:rPr>
          <w:b/>
          <w:sz w:val="28"/>
          <w:szCs w:val="28"/>
        </w:rPr>
        <w:lastRenderedPageBreak/>
        <w:t>Лист ознакомления с технологической картой</w:t>
      </w:r>
      <w:bookmarkEnd w:id="0"/>
    </w:p>
    <w:p w:rsidR="00F53FC9" w:rsidRPr="004A247B" w:rsidRDefault="00F53FC9" w:rsidP="00F53FC9">
      <w:pPr>
        <w:pStyle w:val="ac"/>
        <w:ind w:right="-1276"/>
        <w:jc w:val="center"/>
        <w:rPr>
          <w:b/>
          <w:sz w:val="28"/>
          <w:szCs w:val="28"/>
        </w:rPr>
      </w:pPr>
    </w:p>
    <w:tbl>
      <w:tblPr>
        <w:tblStyle w:val="a8"/>
        <w:tblW w:w="5855" w:type="pct"/>
        <w:tblInd w:w="-5" w:type="dxa"/>
        <w:tblLook w:val="04A0"/>
      </w:tblPr>
      <w:tblGrid>
        <w:gridCol w:w="4348"/>
        <w:gridCol w:w="2208"/>
        <w:gridCol w:w="1477"/>
        <w:gridCol w:w="2013"/>
      </w:tblGrid>
      <w:tr w:rsidR="00F53FC9" w:rsidRPr="00C746BC" w:rsidTr="00D73B4F">
        <w:trPr>
          <w:trHeight w:val="567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pStyle w:val="ac"/>
              <w:jc w:val="center"/>
              <w:rPr>
                <w:b/>
              </w:rPr>
            </w:pPr>
            <w:r w:rsidRPr="00C746BC">
              <w:rPr>
                <w:b/>
              </w:rPr>
              <w:t>Фамилия</w:t>
            </w: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pStyle w:val="ac"/>
              <w:jc w:val="center"/>
              <w:rPr>
                <w:b/>
              </w:rPr>
            </w:pPr>
            <w:r w:rsidRPr="00C746BC">
              <w:rPr>
                <w:b/>
              </w:rPr>
              <w:t>Должность</w:t>
            </w: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pStyle w:val="ac"/>
              <w:jc w:val="center"/>
              <w:rPr>
                <w:b/>
              </w:rPr>
            </w:pPr>
            <w:r w:rsidRPr="00C746BC">
              <w:rPr>
                <w:b/>
              </w:rPr>
              <w:t>Подпись</w:t>
            </w: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pStyle w:val="ac"/>
              <w:jc w:val="center"/>
              <w:rPr>
                <w:b/>
              </w:rPr>
            </w:pPr>
            <w:r w:rsidRPr="00C746BC">
              <w:rPr>
                <w:b/>
              </w:rPr>
              <w:t>Дата</w:t>
            </w: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FC9" w:rsidRPr="00C746BC" w:rsidTr="00D73B4F">
        <w:trPr>
          <w:trHeight w:val="454"/>
        </w:trPr>
        <w:tc>
          <w:tcPr>
            <w:tcW w:w="2164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F53FC9" w:rsidRPr="00C746BC" w:rsidRDefault="00F53FC9" w:rsidP="00D73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FC9" w:rsidRPr="00C746BC" w:rsidRDefault="00F53FC9" w:rsidP="00F53FC9">
      <w:pPr>
        <w:rPr>
          <w:rFonts w:ascii="Times New Roman" w:hAnsi="Times New Roman" w:cs="Times New Roman"/>
        </w:rPr>
      </w:pPr>
    </w:p>
    <w:p w:rsidR="00CB187D" w:rsidRDefault="00CB187D" w:rsidP="00F53FC9">
      <w:pPr>
        <w:spacing w:after="15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CB187D" w:rsidSect="00004DF6">
      <w:headerReference w:type="default" r:id="rId11"/>
      <w:headerReference w:type="first" r:id="rId12"/>
      <w:pgSz w:w="11906" w:h="16838"/>
      <w:pgMar w:top="340" w:right="1983" w:bottom="1077" w:left="1560" w:header="340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CF" w:rsidRDefault="005F3DCF" w:rsidP="009F5BF9">
      <w:pPr>
        <w:spacing w:after="0" w:line="240" w:lineRule="auto"/>
      </w:pPr>
      <w:r>
        <w:separator/>
      </w:r>
    </w:p>
  </w:endnote>
  <w:endnote w:type="continuationSeparator" w:id="0">
    <w:p w:rsidR="005F3DCF" w:rsidRDefault="005F3DCF" w:rsidP="009F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CF" w:rsidRDefault="005F3DCF" w:rsidP="009F5BF9">
      <w:pPr>
        <w:spacing w:after="0" w:line="240" w:lineRule="auto"/>
      </w:pPr>
      <w:r>
        <w:separator/>
      </w:r>
    </w:p>
  </w:footnote>
  <w:footnote w:type="continuationSeparator" w:id="0">
    <w:p w:rsidR="005F3DCF" w:rsidRDefault="005F3DCF" w:rsidP="009F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4E" w:rsidRDefault="00E102DB">
    <w:pPr>
      <w:pStyle w:val="a3"/>
    </w:pPr>
    <w:r w:rsidRPr="00E102DB">
      <w:rPr>
        <w:noProof/>
        <w:sz w:val="20"/>
        <w:lang w:eastAsia="ru-RU"/>
      </w:rPr>
      <w:pict>
        <v:group id="Группа 15" o:spid="_x0000_s4111" style="position:absolute;margin-left:28.35pt;margin-top:14.2pt;width:552.8pt;height:813.55pt;z-index:-251655168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" o:allowincell="f">
          <v:group id="Group 16" o:spid="_x0000_s4147" style="position:absolute;left:567;top:8552;width:561;height:8003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group id="Group 17" o:spid="_x0000_s4154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4159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9V8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WP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/VfEAAAA2w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DA2D4E" w:rsidRDefault="00DA2D4E" w:rsidP="00E74578">
                      <w:pPr>
                        <w:pStyle w:val="a7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19" o:spid="_x0000_s4158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5YzMIA&#10;AADbAAAADwAAAGRycy9kb3ducmV2LnhtbERP22oCMRB9F/yHMIW+abZCpV3Nii6VFiyWbvV92Mxe&#10;cDNZNqmmf98Igm9zONdZroLpxJkG11pW8DRNQBCXVrdcKzj8bCcvIJxH1thZJgV/5GCVjUdLTLW9&#10;8DedC1+LGMIuRQWN930qpSsbMuimtieOXGUHgz7CoZZ6wEsMN52cJclcGmw5NjTYU95QeSp+jYJg&#10;Zm+b/a7OTbBfn6f8ffs8r45KPT6E9QKEp+Dv4pv7Q8f5r3D9JR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7ljMwgAAANsAAAAPAAAAAAAAAAAAAAAAAJgCAABkcnMvZG93&#10;bnJldi54bWxQSwUGAAAAAAQABAD1AAAAhwMAAAAA&#10;" strokeweight="2.25pt">
                <v:textbox style="layout-flow:vertical;mso-layout-flow-alt:bottom-to-top" inset=".5mm,.3mm,.5mm,.3mm">
                  <w:txbxContent>
                    <w:p w:rsidR="00DA2D4E" w:rsidRDefault="00DA2D4E" w:rsidP="00E74578">
                      <w:pPr>
                        <w:pStyle w:val="a7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20" o:spid="_x0000_s4157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77MEA&#10;AADbAAAADwAAAGRycy9kb3ducmV2LnhtbERPXWvCMBR9F/Yfwh3sTdMVJtIZxZXJBhNlbr5fmmtb&#10;bG5KkrXZvzcPgo+H871cR9OJgZxvLSt4nmUgiCurW64V/P5spwsQPiBr7CyTgn/ysF49TJZYaDvy&#10;Nw3HUIsUwr5ABU0IfSGlrxoy6Ge2J07c2TqDIUFXS+1wTOGmk3mWzaXBllNDgz2VDVWX459REE3+&#10;/rb/qksT7WF3KT+2L/PzSamnx7h5BREohrv45v7UCvK0Pn1JP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4O+zBAAAA2w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:rsidR="00DA2D4E" w:rsidRDefault="00DA2D4E" w:rsidP="00E74578">
                      <w:pPr>
                        <w:pStyle w:val="a7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21" o:spid="_x0000_s4156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ed8MA&#10;AADbAAAADwAAAGRycy9kb3ducmV2LnhtbESPQWvCQBSE70L/w/IK3nRjQJHoKjZUFCqVWr0/ss8k&#10;mH0bsquu/74rFDwOM/MNM18G04gbda62rGA0TEAQF1bXXCo4/q4HUxDOI2tsLJOCBzlYLt56c8y0&#10;vfMP3Q6+FBHCLkMFlfdtJqUrKjLohrYljt7ZdgZ9lF0pdYf3CDeNTJNkIg3WHBcqbCmvqLgcrkZB&#10;MOnnx/dXmZtg97tLvlmPJ+eTUv33sJqB8BT8K/zf3moF6Qi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Sed8MAAADb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:rsidR="00DA2D4E" w:rsidRDefault="00DA2D4E" w:rsidP="00E74578">
                      <w:pPr>
                        <w:pStyle w:val="a7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22" o:spid="_x0000_s4155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AAMMA&#10;AADbAAAADwAAAGRycy9kb3ducmV2LnhtbESP3WrCQBSE7wu+w3IE7+rGgFKiq2hQKigt9ef+kD0m&#10;wezZkN3q+vauUOjlMDPfMLNFMI24UedqywpGwwQEcWF1zaWC03Hz/gHCeWSNjWVS8CAHi3nvbYaZ&#10;tnf+odvBlyJC2GWooPK+zaR0RUUG3dC2xNG72M6gj7Irpe7wHuGmkWmSTKTBmuNChS3lFRXXw69R&#10;EEy6Xn3tytwE+72/5p+b8eRyVmrQD8spCE/B/4f/2lutIE3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YAAMMAAADbAAAADwAAAAAAAAAAAAAAAACYAgAAZHJzL2Rv&#10;d25yZXYueG1sUEsFBgAAAAAEAAQA9QAAAIgDAAAAAA==&#10;" strokeweight="2.25pt">
                <v:textbox style="layout-flow:vertical;mso-layout-flow-alt:bottom-to-top" inset=".5mm,.3mm,.5mm,.3mm">
                  <w:txbxContent>
                    <w:p w:rsidR="00DA2D4E" w:rsidRDefault="00DA2D4E" w:rsidP="00E74578">
                      <w:pPr>
                        <w:pStyle w:val="a7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23" o:spid="_x0000_s4148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Text Box 24" o:spid="_x0000_s4153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978QA&#10;AADbAAAADwAAAGRycy9kb3ducmV2LnhtbESP3WrCQBSE74W+w3IKvdNNg0qJrtIGRaFi8af3h+wx&#10;CWbPhuxW17fvCoKXw8x8w0znwTTiQp2rLSt4HyQgiAuray4VHA/L/gcI55E1NpZJwY0czGcvvSlm&#10;2l55R5e9L0WEsMtQQeV9m0npiooMuoFtiaN3sp1BH2VXSt3hNcJNI9MkGUuDNceFClvKKyrO+z+j&#10;IJh08bX9LnMT7M/mnK+Wo/HpV6m31/A5AeEp+Gf40V5rBekQ7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DPe/EAAAA2w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DA2D4E" w:rsidRDefault="00DA2D4E" w:rsidP="00E74578">
                      <w:pPr>
                        <w:pStyle w:val="a7"/>
                      </w:pPr>
                    </w:p>
                  </w:txbxContent>
                </v:textbox>
              </v:shape>
              <v:shape id="Text Box 25" o:spid="_x0000_s4152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YdMQA&#10;AADbAAAADwAAAGRycy9kb3ducmV2LnhtbESPQWvCQBSE74X+h+UVeqsbA0pJXUMNSgsWxdjeH9ln&#10;EpJ9G7Krbv+9WxB6HGbmG2aRB9OLC42utaxgOklAEFdWt1wr+D5uXl5BOI+ssbdMCn7JQb58fFhg&#10;pu2VD3QpfS0ihF2GChrvh0xKVzVk0E3sQBy9kx0N+ijHWuoRrxFuepkmyVwabDkuNDhQ0VDVlWej&#10;IJh0vdpt68IEu//qio/NbH76Uer5Kby/gfAU/H/43v7UCtIZ/H2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PmHTEAAAA2w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DA2D4E" w:rsidRDefault="00DA2D4E" w:rsidP="00E74578">
                      <w:pPr>
                        <w:pStyle w:val="a7"/>
                      </w:pPr>
                    </w:p>
                  </w:txbxContent>
                </v:textbox>
              </v:shape>
              <v:shape id="Text Box 26" o:spid="_x0000_s4151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GA8QA&#10;AADbAAAADwAAAGRycy9kb3ducmV2LnhtbESP3WrCQBSE7wu+w3IE7+rGgKFE19AGpUKlpdreH7In&#10;P5g9G7JbXd++KxR6OczMN8y6CKYXFxpdZ1nBYp6AIK6s7rhR8HXaPT6BcB5ZY2+ZFNzIQbGZPKwx&#10;1/bKn3Q5+kZECLscFbTeD7mUrmrJoJvbgTh6tR0N+ijHRuoRrxFuepkmSSYNdhwXWhyobKk6H3+M&#10;gmDS7cv7W1OaYD8O5/J1t8zqb6Vm0/C8AuEp+P/wX3uvFaQ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dBgPEAAAA2w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DA2D4E" w:rsidRDefault="00DA2D4E" w:rsidP="00E74578">
                      <w:pPr>
                        <w:pStyle w:val="a7"/>
                      </w:pPr>
                    </w:p>
                  </w:txbxContent>
                </v:textbox>
              </v:shape>
              <v:shape id="Text Box 27" o:spid="_x0000_s4150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jmMQA&#10;AADbAAAADwAAAGRycy9kb3ducmV2LnhtbESP3WrCQBSE7wu+w3IK3tVNA1qJrlKDotCi+NP7Q/aY&#10;BLNnQ3bV9e3dQqGXw8x8w0znwTTiRp2rLSt4HyQgiAuray4VnI6rtzEI55E1NpZJwYMczGe9lylm&#10;2t55T7eDL0WEsMtQQeV9m0npiooMuoFtiaN3tp1BH2VXSt3hPcJNI9MkGUmDNceFClvKKyouh6tR&#10;EEy6XGy/ytwEu/u+5OvVcHT+Uar/Gj4nIDwF/x/+a2+0gvQDfr/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o5jEAAAA2wAAAA8AAAAAAAAAAAAAAAAAmAIAAGRycy9k&#10;b3ducmV2LnhtbFBLBQYAAAAABAAEAPUAAACJAwAAAAA=&#10;" strokeweight="2.25pt">
                <v:textbox style="layout-flow:vertical;mso-layout-flow-alt:bottom-to-top" inset=".5mm,.3mm,.5mm,.3mm">
                  <w:txbxContent>
                    <w:p w:rsidR="00DA2D4E" w:rsidRDefault="00DA2D4E" w:rsidP="00E74578">
                      <w:pPr>
                        <w:pStyle w:val="a7"/>
                      </w:pPr>
                    </w:p>
                  </w:txbxContent>
                </v:textbox>
              </v:shape>
              <v:shape id="Text Box 28" o:spid="_x0000_s4149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36sEA&#10;AADbAAAADwAAAGRycy9kb3ducmV2LnhtbERPXWvCMBR9F/Yfwh3sTdMVJtIZxZXJBhNlbr5fmmtb&#10;bG5KkrXZvzcPgo+H871cR9OJgZxvLSt4nmUgiCurW64V/P5spwsQPiBr7CyTgn/ysF49TJZYaDvy&#10;Nw3HUIsUwr5ABU0IfSGlrxoy6Ge2J07c2TqDIUFXS+1wTOGmk3mWzaXBllNDgz2VDVWX459REE3+&#10;/rb/qksT7WF3KT+2L/PzSamnx7h5BREohrv45v7UCvI0Nn1JP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ON+rBAAAA2wAAAA8AAAAAAAAAAAAAAAAAmAIAAGRycy9kb3du&#10;cmV2LnhtbFBLBQYAAAAABAAEAPUAAACGAwAAAAA=&#10;" strokeweight="2.25pt">
                <v:textbox style="layout-flow:vertical;mso-layout-flow-alt:bottom-to-top" inset=".5mm,.3mm,.5mm,.3mm">
                  <w:txbxContent>
                    <w:p w:rsidR="00DA2D4E" w:rsidRDefault="00DA2D4E" w:rsidP="00E74578">
                      <w:pPr>
                        <w:pStyle w:val="a7"/>
                      </w:pPr>
                    </w:p>
                  </w:txbxContent>
                </v:textbox>
              </v:shape>
            </v:group>
          </v:group>
          <v:rect id="Rectangle 29" o:spid="_x0000_s4146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T0sQA&#10;AADbAAAADwAAAGRycy9kb3ducmV2LnhtbESPQWvCQBSE74X+h+UVeil1o6jU1FUkWKieNHrp7ZF9&#10;TUKzb2PeVuO/d4VCj8PMfMPMl71r1Jk6qT0bGA4SUMSFtzWXBo6Hj9c3UBKQLTaeycCVBJaLx4c5&#10;ptZfeE/nPJQqQlhSNFCF0KZaS1GRQxn4ljh6375zGKLsSm07vES4a/QoSabaYc1xocKWsoqKn/zX&#10;GUC3Kceb02yby1HWk8NLtpOvzJjnp371DipQH/7Df+1Pa2A0g/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k9LEAAAA2wAAAA8AAAAAAAAAAAAAAAAAmAIAAGRycy9k&#10;b3ducmV2LnhtbFBLBQYAAAAABAAEAPUAAACJAwAAAAA=&#10;" strokeweight="2.25pt"/>
          <v:group id="Group 30" o:spid="_x0000_s4112" style="position:absolute;left:1134;top:15717;width:10489;height:837" coordorigin="1140,12894" coordsize="10489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<v:rect id="Rectangle 31" o:spid="_x0000_s4145" style="position:absolute;left:1140;top:12894;width:10488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JCcUA&#10;AADbAAAADwAAAGRycy9kb3ducmV2LnhtbESPQWvCQBSE7wX/w/IKXopurG3R1FVKUKie2ujF2yP7&#10;moRm38a8VeO/7xYKPQ4z8w2zWPWuURfqpPZsYDJOQBEX3tZcGjjsN6MZKAnIFhvPZOBGAqvl4G6B&#10;qfVX/qRLHkoVISwpGqhCaFOtpajIoYx9Sxy9L985DFF2pbYdXiPcNfoxSV60w5rjQoUtZRUV3/nZ&#10;GUC3LZ+2p/kul4Osn/cP2YccM2OG9/3bK6hAffgP/7XfrYHpBH6/x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wkJxQAAANsAAAAPAAAAAAAAAAAAAAAAAJgCAABkcnMv&#10;ZG93bnJldi54bWxQSwUGAAAAAAQABAD1AAAAigMAAAAA&#10;" strokeweight="2.25pt"/>
            <v:group id="Group 32" o:spid="_x0000_s4113" style="position:absolute;left:1143;top:12894;width:10486;height:853" coordorigin="989,11410" coordsize="10486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group id="Group 33" o:spid="_x0000_s4142" style="position:absolute;left:10908;top:11410;width:567;height:853" coordorigin="9096,9973" coordsize="85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34" o:spid="_x0000_s4144" type="#_x0000_t202" style="position:absolute;left:9096;top:99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ZRcMA&#10;AADbAAAADwAAAGRycy9kb3ducmV2LnhtbESPQWvCQBSE74L/YXlCb2ajKU2JriKC4LFNCm1vr9ln&#10;Esy+DbtrTP99t1DocZiZb5jtfjK9GMn5zrKCVZKCIK6t7rhR8Fadls8gfEDW2FsmBd/kYb+bz7ZY&#10;aHvnVxrL0IgIYV+ggjaEoZDS1y0Z9IkdiKN3sc5giNI1Uju8R7jp5TpNn6TBjuNCiwMdW6qv5c0o&#10;aCr3mY8v6WGt+/wL3z8ya2Wm1MNiOmxABJrCf/ivfdYKskf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ZRcMAAADbAAAADwAAAAAAAAAAAAAAAACYAgAAZHJzL2Rv&#10;d25yZXYueG1sUEsFBgAAAAAEAAQA9QAAAIgDAAAAAA==&#10;" strokeweight="2.25pt">
                  <v:textbox inset=".5mm,.3mm,.5mm,.3mm">
                    <w:txbxContent>
                      <w:p w:rsidR="00DA2D4E" w:rsidRDefault="00DA2D4E" w:rsidP="00E74578">
                        <w:pPr>
                          <w:pStyle w:val="a7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35" o:spid="_x0000_s4143" type="#_x0000_t202" style="position:absolute;left:9097;top:10259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83sMA&#10;AADbAAAADwAAAGRycy9kb3ducmV2LnhtbESPQWvCQBSE74L/YXlCb2ajoU2JriKC4LFNCm1vr9ln&#10;Esy+DbtrTP99t1DocZiZb5jtfjK9GMn5zrKCVZKCIK6t7rhR8Fadls8gfEDW2FsmBd/kYb+bz7ZY&#10;aHvnVxrL0IgIYV+ggjaEoZDS1y0Z9IkdiKN3sc5giNI1Uju8R7jp5TpNn6TBjuNCiwMdW6qv5c0o&#10;aCr3mY8v6WGt+/wL3z8ya2Wm1MNiOmxABJrCf/ivfdYKskf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N83sMAAADbAAAADwAAAAAAAAAAAAAAAACYAgAAZHJzL2Rv&#10;d25yZXYueG1sUEsFBgAAAAAEAAQA9QAAAIgDAAAAAA==&#10;" strokeweight="2.25pt">
                  <v:textbox inset=".5mm,.3mm,.5mm,.3mm">
                    <w:txbxContent>
                      <w:p w:rsidR="00DA2D4E" w:rsidRDefault="00E102DB" w:rsidP="00E74578">
                        <w:pPr>
                          <w:pStyle w:val="a7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DA2D4E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B90E65">
                          <w:rPr>
                            <w:sz w:val="22"/>
                            <w:lang w:val="en-US"/>
                          </w:rPr>
                          <w:t>8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36" o:spid="_x0000_s4141" type="#_x0000_t202" style="position:absolute;left:4672;top:11413;width:623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iqcMA&#10;AADbAAAADwAAAGRycy9kb3ducmV2LnhtbESPwWrDMBBE74H8g9hAb7GcGOziRgkhEOixtQtJb1tr&#10;a5taKyMpjvv3VaHQ4zAzb5jdYTaDmMj53rKCTZKCIG6s7rlV8Faf148gfEDWOFgmBd/k4bBfLnZY&#10;anvnV5qq0IoIYV+igi6EsZTSNx0Z9IkdiaP3aZ3BEKVrpXZ4j3AzyG2a5tJgz3Ghw5FOHTVf1c0o&#10;aGv3Xkwv6XGrh+IDL9fMWpkp9bCaj08gAs3hP/zXftYKsh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HiqcMAAADbAAAADwAAAAAAAAAAAAAAAACYAgAAZHJzL2Rv&#10;d25yZXYueG1sUEsFBgAAAAAEAAQA9QAAAIgDAAAAAA==&#10;" strokeweight="2.25pt">
                <v:textbox inset=".5mm,.3mm,.5mm,.3mm">
                  <w:txbxContent>
                    <w:p w:rsidR="00DA2D4E" w:rsidRPr="00D12182" w:rsidRDefault="00DA2D4E" w:rsidP="0057520C">
                      <w:pPr>
                        <w:pStyle w:val="a7"/>
                        <w:spacing w:before="160"/>
                        <w:rPr>
                          <w:b/>
                          <w:noProof w:val="0"/>
                          <w:sz w:val="32"/>
                        </w:rPr>
                      </w:pPr>
                      <w:r w:rsidRPr="00104A3A">
                        <w:rPr>
                          <w:b/>
                          <w:bCs/>
                          <w:noProof w:val="0"/>
                          <w:sz w:val="32"/>
                        </w:rPr>
                        <w:t>ТК-ТГКМ-008-</w:t>
                      </w:r>
                      <w:r>
                        <w:rPr>
                          <w:b/>
                          <w:bCs/>
                          <w:noProof w:val="0"/>
                          <w:sz w:val="32"/>
                        </w:rPr>
                        <w:t>МК</w:t>
                      </w:r>
                      <w:r>
                        <w:rPr>
                          <w:b/>
                          <w:noProof w:val="0"/>
                          <w:sz w:val="32"/>
                        </w:rPr>
                        <w:t>.22</w:t>
                      </w:r>
                      <w:r w:rsidRPr="00D12182">
                        <w:rPr>
                          <w:b/>
                          <w:noProof w:val="0"/>
                          <w:sz w:val="32"/>
                        </w:rPr>
                        <w:t>-2014</w:t>
                      </w:r>
                    </w:p>
                  </w:txbxContent>
                </v:textbox>
              </v:shape>
              <v:group id="Group 37" o:spid="_x0000_s4114" style="position:absolute;left:989;top:11413;width:3683;height:850" coordorigin="1248,9691" coordsize="3683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group id="Group 38" o:spid="_x0000_s4135" style="position:absolute;left:1248;top:10272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Text Box 39" o:spid="_x0000_s4140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5228MA&#10;AADbAAAADwAAAGRycy9kb3ducmV2LnhtbESPQWvCQBSE7wX/w/KE3upGA02NriJCoceaCNbbM/ua&#10;hGbfht1tkv57t1DocZiZb5jtfjKdGMj51rKC5SIBQVxZ3XKt4Fy+Pr2A8AFZY2eZFPyQh/1u9rDF&#10;XNuRTzQUoRYRwj5HBU0IfS6lrxoy6Be2J47ep3UGQ5SultrhGOGmk6skeZYGW44LDfZ0bKj6Kr6N&#10;grp012x4Tw4r3WU3vHyk1spUqcf5dNiACDSF//Bf+00rSNfw+y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5228MAAADbAAAADwAAAAAAAAAAAAAAAACYAgAAZHJzL2Rv&#10;d25yZXYueG1sUEsFBgAAAAAEAAQA9QAAAIgDAAAAAA==&#10;" strokeweight="2.25pt">
                    <v:textbox inset=".5mm,.3mm,.5mm,.3mm">
                      <w:txbxContent>
                        <w:p w:rsidR="00DA2D4E" w:rsidRDefault="00DA2D4E" w:rsidP="00E74578">
                          <w:pPr>
                            <w:pStyle w:val="a7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40" o:spid="_x0000_s4139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sO8AA&#10;AADbAAAADwAAAGRycy9kb3ducmV2LnhtbERPy2rCQBTdF/yH4QrdNRMTMSU6igiFLn1B2901c5uE&#10;Zu6EmWmMf+8sBJeH815tRtOJgZxvLSuYJSkI4srqlmsF59PH2zsIH5A1dpZJwY08bNaTlxWW2l75&#10;QMMx1CKGsC9RQRNCX0rpq4YM+sT2xJH7tc5giNDVUju8xnDTySxNF9Jgy7GhwZ52DVV/x3+joD65&#10;n2LYp9tMd8UFv75za2Wu1Ot03C5BBBrDU/xwf2oF87g+fo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KsO8AAAADbAAAADwAAAAAAAAAAAAAAAACYAgAAZHJzL2Rvd25y&#10;ZXYueG1sUEsFBgAAAAAEAAQA9QAAAIUDAAAAAA==&#10;" strokeweight="2.25pt">
                    <v:textbox inset=".5mm,.3mm,.5mm,.3mm">
                      <w:txbxContent>
                        <w:p w:rsidR="00DA2D4E" w:rsidRDefault="00DA2D4E" w:rsidP="00E74578">
                          <w:pPr>
                            <w:pStyle w:val="a7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41" o:spid="_x0000_s4138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JoMMA&#10;AADbAAAADwAAAGRycy9kb3ducmV2LnhtbESPQWvCQBSE74L/YXlCb7oxKVVSVxFB6LGNgnp7zb4m&#10;odm3YXebxH/vFgo9DjPzDbPZjaYVPTnfWFawXCQgiEurG64UnE/H+RqED8gaW8uk4E4edtvpZIO5&#10;tgN/UF+ESkQI+xwV1CF0uZS+rMmgX9iOOHpf1hkMUbpKaodDhJtWpknyIg02HBdq7OhQU/ld/BgF&#10;1cndVv17sk91u/rEyzWzVmZKPc3G/SuIQGP4D/+137SC5yX8fo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4JoMMAAADbAAAADwAAAAAAAAAAAAAAAACYAgAAZHJzL2Rv&#10;d25yZXYueG1sUEsFBgAAAAAEAAQA9QAAAIgDAAAAAA==&#10;" strokeweight="2.25pt">
                    <v:textbox inset=".5mm,.3mm,.5mm,.3mm">
                      <w:txbxContent>
                        <w:p w:rsidR="00DA2D4E" w:rsidRDefault="00DA2D4E" w:rsidP="00E74578">
                          <w:pPr>
                            <w:pStyle w:val="a7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2" o:spid="_x0000_s4137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X18MA&#10;AADbAAAADwAAAGRycy9kb3ducmV2LnhtbESPQWvCQBSE7wX/w/IEb82msZiSuooIgkebCLa31+xr&#10;Epp9G3bXmP77bqHgcZiZb5j1djK9GMn5zrKCpyQFQVxb3XGj4FwdHl9A+ICssbdMCn7Iw3Yze1hj&#10;oe2N32gsQyMihH2BCtoQhkJKX7dk0Cd2II7el3UGQ5SukdrhLcJNL7M0XUmDHceFFgfat1R/l1ej&#10;oKncRz6e0l2m+/wTL+9La+VSqcV82r2CCDSFe/i/fdQKnj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yX18MAAADbAAAADwAAAAAAAAAAAAAAAACYAgAAZHJzL2Rv&#10;d25yZXYueG1sUEsFBgAAAAAEAAQA9QAAAIgDAAAAAA==&#10;" strokeweight="2.25pt">
                    <v:textbox inset=".5mm,.3mm,.5mm,.3mm">
                      <w:txbxContent>
                        <w:p w:rsidR="00DA2D4E" w:rsidRDefault="00DA2D4E" w:rsidP="00E74578">
                          <w:pPr>
                            <w:pStyle w:val="a7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3" o:spid="_x0000_s4136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yTMMA&#10;AADbAAAADwAAAGRycy9kb3ducmV2LnhtbESPQWvCQBSE74L/YXlCb2ajKU2JriKC4LFNCm1vr9ln&#10;Esy+DbtrTP99t1DocZiZb5jtfjK9GMn5zrKCVZKCIK6t7rhR8Fadls8gfEDW2FsmBd/kYb+bz7ZY&#10;aHvnVxrL0IgIYV+ggjaEoZDS1y0Z9IkdiKN3sc5giNI1Uju8R7jp5TpNn6TBjuNCiwMdW6qv5c0o&#10;aCr3mY8v6WGt+/wL3z8ya2Wm1MNiOmxABJrCf/ivfdYKHj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AyTMMAAADbAAAADwAAAAAAAAAAAAAAAACYAgAAZHJzL2Rv&#10;d25yZXYueG1sUEsFBgAAAAAEAAQA9QAAAIgDAAAAAA==&#10;" strokeweight="2.25pt">
                    <v:textbox inset=".5mm,.3mm,.5mm,.3mm">
                      <w:txbxContent>
                        <w:p w:rsidR="00DA2D4E" w:rsidRDefault="00DA2D4E" w:rsidP="00E74578">
                          <w:pPr>
                            <w:pStyle w:val="a7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44" o:spid="_x0000_s4115" style="position:absolute;left:1248;top:9691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 45" o:spid="_x0000_s4122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Group 46" o:spid="_x0000_s4129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shape id="Text Box 47" o:spid="_x0000_s4134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l+8QA&#10;AADbAAAADwAAAGRycy9kb3ducmV2LnhtbESPT2sCMRTE7wW/Q3iCt5pUpJXVKP6h4MVDV2F7fN08&#10;d5duXtYk1fXbN4WCx2FmfsMsVr1txZV8aBxreBkrEMSlMw1XGk7H9+cZiBCRDbaOScOdAqyWg6cF&#10;Zsbd+IOueaxEgnDIUEMdY5dJGcqaLIax64iTd3beYkzSV9J4vCW4beVEqVdpseG0UGNH25rK7/zH&#10;ajiovihU8enDBHezi/m6n9abXOvRsF/PQUTq4yP8394bDd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pfvEAAAA2wAAAA8AAAAAAAAAAAAAAAAAmAIAAGRycy9k&#10;b3ducmV2LnhtbFBLBQYAAAAABAAEAPUAAACJAwAAAAA=&#10;" strokeweight="1pt">
                        <v:textbox inset=".5mm,.3mm,.5mm,.3mm">
                          <w:txbxContent>
                            <w:p w:rsidR="00DA2D4E" w:rsidRDefault="00DA2D4E" w:rsidP="00E74578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48" o:spid="_x0000_s4133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xicEA&#10;AADbAAAADwAAAGRycy9kb3ducmV2LnhtbERPz2vCMBS+C/sfwht402QyhnSmRTcGu3iwK3THZ/Ns&#10;i81Ll2Ra/3tzGOz48f3eFJMdxIV86B1reFoqEMSNMz23Gqqvj8UaRIjIBgfHpOFGAYr8YbbBzLgr&#10;H+hSxlakEA4ZauhiHDMpQ9ORxbB0I3HiTs5bjAn6VhqP1xRuB7lS6kVa7Dk1dDjSW0fNufy1GvZq&#10;qmtVf/uwwvf1jznequ2u1Hr+OG1fQUSa4r/4z/1pNDyns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1MYnBAAAA2wAAAA8AAAAAAAAAAAAAAAAAmAIAAGRycy9kb3du&#10;cmV2LnhtbFBLBQYAAAAABAAEAPUAAACGAwAAAAA=&#10;" strokeweight="1pt">
                        <v:textbox inset=".5mm,.3mm,.5mm,.3mm">
                          <w:txbxContent>
                            <w:p w:rsidR="00DA2D4E" w:rsidRDefault="00DA2D4E" w:rsidP="00E74578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49" o:spid="_x0000_s4132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UEsQA&#10;AADbAAAADwAAAGRycy9kb3ducmV2LnhtbESPT2sCMRTE7wW/Q3iCt5pUpOhqFP9Q8OKhq7A9vm6e&#10;u0s3L2uS6vrtm0Khx2FmfsMs171txY18aBxreBkrEMSlMw1XGs6nt+cZiBCRDbaOScODAqxXg6cl&#10;Zsbd+Z1ueaxEgnDIUEMdY5dJGcqaLIax64iTd3HeYkzSV9J4vCe4beVEqVdpseG0UGNHu5rKr/zb&#10;ajiqvihU8eHDBPezq/l8nDfbXOvRsN8sQETq43/4r30wGqZ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lBLEAAAA2wAAAA8AAAAAAAAAAAAAAAAAmAIAAGRycy9k&#10;b3ducmV2LnhtbFBLBQYAAAAABAAEAPUAAACJAwAAAAA=&#10;" strokeweight="1pt">
                        <v:textbox inset=".5mm,.3mm,.5mm,.3mm">
                          <w:txbxContent>
                            <w:p w:rsidR="00DA2D4E" w:rsidRDefault="00DA2D4E" w:rsidP="00E74578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50" o:spid="_x0000_s4131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rUsEA&#10;AADbAAAADwAAAGRycy9kb3ducmV2LnhtbERPz2vCMBS+C/sfwht402TChnSmRTcGu3iwK3THZ/Ns&#10;i81Ll2Ra/3tzGOz48f3eFJMdxIV86B1reFoqEMSNMz23Gqqvj8UaRIjIBgfHpOFGAYr8YbbBzLgr&#10;H+hSxlakEA4ZauhiHDMpQ9ORxbB0I3HiTs5bjAn6VhqP1xRuB7lS6kVa7Dk1dDjSW0fNufy1GvZq&#10;qmtVf/uwwvf1jznequ2u1Hr+OG1fQUSa4r/4z/1pNDyn9elL+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q1LBAAAA2wAAAA8AAAAAAAAAAAAAAAAAmAIAAGRycy9kb3du&#10;cmV2LnhtbFBLBQYAAAAABAAEAPUAAACGAwAAAAA=&#10;" strokeweight="1pt">
                        <v:textbox inset=".5mm,.3mm,.5mm,.3mm">
                          <w:txbxContent>
                            <w:p w:rsidR="00DA2D4E" w:rsidRDefault="00DA2D4E" w:rsidP="00E74578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51" o:spid="_x0000_s4130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OycQA&#10;AADbAAAADwAAAGRycy9kb3ducmV2LnhtbESPT2sCMRTE7wW/Q3hCbzVRaJGtUfyD4MVDt8L2+Nw8&#10;dxc3L2sSdf32plDocZiZ3zCzRW9bcSMfGscaxiMFgrh0puFKw+F7+zYFESKywdYxaXhQgMV88DLD&#10;zLg7f9Etj5VIEA4Zaqhj7DIpQ1mTxTByHXHyTs5bjEn6ShqP9wS3rZwo9SEtNpwWauxoXVN5zq9W&#10;w171RaGKHx8muJlezPFxWK5yrV+H/fITRKQ+/of/2juj4X0Mv1/S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WDsnEAAAA2wAAAA8AAAAAAAAAAAAAAAAAmAIAAGRycy9k&#10;b3ducmV2LnhtbFBLBQYAAAAABAAEAPUAAACJAwAAAAA=&#10;" strokeweight="1pt">
                        <v:textbox inset=".5mm,.3mm,.5mm,.3mm">
                          <w:txbxContent>
                            <w:p w:rsidR="00DA2D4E" w:rsidRDefault="00DA2D4E" w:rsidP="00E74578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</v:group>
                    <v:group id="Group 52" o:spid="_x0000_s4123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Text Box 53" o:spid="_x0000_s4128" type="#_x0000_t202" style="position:absolute;left:3332;top:11725;width:39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1JcQA&#10;AADbAAAADwAAAGRycy9kb3ducmV2LnhtbESPT2sCMRTE7wW/Q3iCt5pUaZHVKP6h4MVDV2F7fN08&#10;d5duXtYk1fXbN4WCx2FmfsMsVr1txZV8aBxreBkrEMSlMw1XGk7H9+cZiBCRDbaOScOdAqyWg6cF&#10;Zsbd+IOueaxEgnDIUEMdY5dJGcqaLIax64iTd3beYkzSV9J4vCW4beVEqTdpseG0UGNH25rK7/zH&#10;ajiovihU8enDBHezi/m6n9abXOvRsF/PQUTq4yP8394bD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NSXEAAAA2wAAAA8AAAAAAAAAAAAAAAAAmAIAAGRycy9k&#10;b3ducmV2LnhtbFBLBQYAAAAABAAEAPUAAACJAwAAAAA=&#10;" strokeweight="1pt">
                        <v:textbox inset=".5mm,.3mm,.5mm,.3mm">
                          <w:txbxContent>
                            <w:p w:rsidR="00DA2D4E" w:rsidRDefault="00DA2D4E" w:rsidP="00E74578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54" o:spid="_x0000_s4127" type="#_x0000_t202" style="position:absolute;left:4295;top:11725;width:130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tUcQA&#10;AADbAAAADwAAAGRycy9kb3ducmV2LnhtbESPT2sCMRTE7wW/Q3iCt5pUbJHVKP6h4MVDV2F7fN08&#10;d5duXtYk1fXbN4WCx2FmfsMsVr1txZV8aBxreBkrEMSlMw1XGk7H9+cZiBCRDbaOScOdAqyWg6cF&#10;Zsbd+IOueaxEgnDIUEMdY5dJGcqaLIax64iTd3beYkzSV9J4vCW4beVEqTdpseG0UGNH25rK7/zH&#10;ajiovihU8enDBHezi/m6n9abXOvRsF/PQUTq4yP8394bD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rVHEAAAA2wAAAA8AAAAAAAAAAAAAAAAAmAIAAGRycy9k&#10;b3ducmV2LnhtbFBLBQYAAAAABAAEAPUAAACJAwAAAAA=&#10;" strokeweight="1pt">
                        <v:textbox inset=".5mm,.3mm,.5mm,.3mm">
                          <w:txbxContent>
                            <w:p w:rsidR="00DA2D4E" w:rsidRDefault="00DA2D4E" w:rsidP="00E74578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55" o:spid="_x0000_s4126" type="#_x0000_t202" style="position:absolute;left:3728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IysQA&#10;AADbAAAADwAAAGRycy9kb3ducmV2LnhtbESPT2sCMRTE7wW/Q3hCbzVRsMjWKP5B6KWHrsL2+Nw8&#10;dxc3L2sSdf32TaHgcZiZ3zDzZW9bcSMfGscaxiMFgrh0puFKw2G/e5uBCBHZYOuYNDwowHIxeJlj&#10;Ztydv+mWx0okCIcMNdQxdpmUoazJYhi5jjh5J+ctxiR9JY3He4LbVk6UepcWG04LNXa0qak851er&#10;4Uv1RaGKHx8muJ1dzPFxWK1zrV+H/eoDRKQ+PsP/7U+jYTqF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CMrEAAAA2wAAAA8AAAAAAAAAAAAAAAAAmAIAAGRycy9k&#10;b3ducmV2LnhtbFBLBQYAAAAABAAEAPUAAACJAwAAAAA=&#10;" strokeweight="1pt">
                        <v:textbox inset=".5mm,.3mm,.5mm,.3mm">
                          <w:txbxContent>
                            <w:p w:rsidR="00DA2D4E" w:rsidRDefault="00DA2D4E" w:rsidP="00E74578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56" o:spid="_x0000_s4125" type="#_x0000_t202" style="position:absolute;left:5597;top:1172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WvcMA&#10;AADbAAAADwAAAGRycy9kb3ducmV2LnhtbESPQWsCMRSE7wX/Q3iCt5ooVGRrFLUIvXhwK2yPz81z&#10;d3Hzsk2irv/eFAo9DjPzDbNY9bYVN/KhcaxhMlYgiEtnGq40HL92r3MQISIbbB2ThgcFWC0HLwvM&#10;jLvzgW55rESCcMhQQx1jl0kZyposhrHriJN3dt5iTNJX0ni8J7ht5VSpmbTYcFqosaNtTeUlv1oN&#10;e9UXhSq+fZjix/zHnB7H9SbXejTs1+8gIvXxP/zX/jQa3m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+WvcMAAADbAAAADwAAAAAAAAAAAAAAAACYAgAAZHJzL2Rv&#10;d25yZXYueG1sUEsFBgAAAAAEAAQA9QAAAIgDAAAAAA==&#10;" strokeweight="1pt">
                        <v:textbox inset=".5mm,.3mm,.5mm,.3mm">
                          <w:txbxContent>
                            <w:p w:rsidR="00DA2D4E" w:rsidRDefault="00DA2D4E" w:rsidP="00E74578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  <v:shape id="Text Box 57" o:spid="_x0000_s4124" type="#_x0000_t202" style="position:absolute;left:6446;top:1172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zJsQA&#10;AADbAAAADwAAAGRycy9kb3ducmV2LnhtbESPT2sCMRTE7wW/Q3iCt5pUsJXVKP6h4MVDV2F7fN08&#10;d5duXtYk1fXbN4WCx2FmfsMsVr1txZV8aBxreBkrEMSlMw1XGk7H9+cZiBCRDbaOScOdAqyWg6cF&#10;Zsbd+IOueaxEgnDIUEMdY5dJGcqaLIax64iTd3beYkzSV9J4vCW4beVEqVdpseG0UGNH25rK7/zH&#10;ajiovihU8enDBHezi/m6n9abXOvRsF/PQUTq4yP8394bDdM3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MybEAAAA2wAAAA8AAAAAAAAAAAAAAAAAmAIAAGRycy9k&#10;b3ducmV2LnhtbFBLBQYAAAAABAAEAPUAAACJAwAAAAA=&#10;" strokeweight="1pt">
                        <v:textbox inset=".5mm,.3mm,.5mm,.3mm">
                          <w:txbxContent>
                            <w:p w:rsidR="00DA2D4E" w:rsidRDefault="00DA2D4E" w:rsidP="00E74578">
                              <w:pPr>
                                <w:pStyle w:val="a7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58" o:spid="_x0000_s4121" style="position:absolute;visibility:visibl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rjc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W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jK43AAAAA2wAAAA8AAAAAAAAAAAAAAAAA&#10;oQIAAGRycy9kb3ducmV2LnhtbFBLBQYAAAAABAAEAPkAAACOAwAAAAA=&#10;" strokeweight="2.25pt"/>
                  <v:line id="Line 59" o:spid="_x0000_s4120" style="position:absolute;visibility:visibl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+OFs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p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44WxAAAANsAAAAPAAAAAAAAAAAA&#10;AAAAAKECAABkcnMvZG93bnJldi54bWxQSwUGAAAAAAQABAD5AAAAkgMAAAAA&#10;" strokeweight="2.25pt"/>
                  <v:line id="Line 60" o:spid="_x0000_s4119" style="position:absolute;visibility:visibl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    <v:line id="Line 61" o:spid="_x0000_s4118" style="position:absolute;visibility:visibl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      <v:line id="Line 62" o:spid="_x0000_s4117" style="position:absolute;visibility:visibl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  <v:line id="Line 63" o:spid="_x0000_s4116" style="position:absolute;visibility:visibl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zQc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Mv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tzQcIAAADbAAAADwAAAAAAAAAAAAAA&#10;AAChAgAAZHJzL2Rvd25yZXYueG1sUEsFBgAAAAAEAAQA+QAAAJADAAAAAA==&#10;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4E" w:rsidRDefault="00E102DB">
    <w:pPr>
      <w:pStyle w:val="a3"/>
    </w:pPr>
    <w:r>
      <w:rPr>
        <w:noProof/>
        <w:lang w:eastAsia="ru-RU"/>
      </w:rPr>
      <w:pict>
        <v:group id="Группа 1" o:spid="_x0000_s4097" style="position:absolute;margin-left:28.35pt;margin-top:17.35pt;width:552.55pt;height:813.55pt;z-index:-251657216;mso-position-horizontal-relative:page;mso-position-vertical-relative:page" coordorigin="571,284" coordsize="11051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" o:allowincell="f">
          <v:group id="Group 2" o:spid="_x0000_s4099" style="position:absolute;left:571;top:8102;width:561;height:8453" coordorigin="567,7998" coordsize="561,8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4110" type="#_x0000_t202" style="position:absolute;left:567;top:14982;width:283;height:1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jlcAA&#10;AADbAAAADwAAAGRycy9kb3ducmV2LnhtbERPPWvDMBDdA/0P4gLdYjkpDcWNYupAoB3jZuh4WBfb&#10;RDoZSY1d//oqUOh2j/d5u3KyRtzIh96xgnWWgyBunO65VXD+PK5eQISIrNE4JgU/FKDcPyx2WGg3&#10;8oludWxFCuFQoIIuxqGQMjQdWQyZG4gTd3HeYkzQt1J7HFO4NXKT51tpsefU0OFAh46aa/1tFYxX&#10;PzCj83OYD+arMs/b6vKh1ONyensFEWmK/+I/97tO85/g/ks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pjlcAAAADbAAAADwAAAAAAAAAAAAAAAACYAgAAZHJzL2Rvd25y&#10;ZXYueG1sUEsFBgAAAAAEAAQA9QAAAIUDAAAAAA==&#10;" strokeweight="2.25pt">
              <v:textbox style="layout-flow:vertical;mso-layout-flow-alt:bottom-to-top" inset="0,0,0,0">
                <w:txbxContent>
                  <w:p w:rsidR="00DA2D4E" w:rsidRDefault="00DA2D4E" w:rsidP="009F5BF9">
                    <w:pPr>
                      <w:pStyle w:val="a7"/>
                      <w:rPr>
                        <w:noProof w:val="0"/>
                      </w:rPr>
                    </w:pPr>
                    <w:r>
                      <w:t>Инв. № под</w:t>
                    </w:r>
                    <w:r>
                      <w:rPr>
                        <w:noProof w:val="0"/>
                      </w:rPr>
                      <w:t>л.</w:t>
                    </w:r>
                  </w:p>
                  <w:p w:rsidR="00DA2D4E" w:rsidRDefault="00E102DB" w:rsidP="009F5BF9">
                    <w:fldSimple w:instr=" NUMPAGES  \* MERGEFORMAT ">
                      <w:r w:rsidR="00B90E65">
                        <w:rPr>
                          <w:i/>
                          <w:noProof/>
                        </w:rPr>
                        <w:t>10</w:t>
                      </w:r>
                    </w:fldSimple>
                  </w:p>
                </w:txbxContent>
              </v:textbox>
            </v:shape>
            <v:shape id="Text Box 4" o:spid="_x0000_s4109" type="#_x0000_t202" style="position:absolute;left:567;top:12951;width:283;height:2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74cAA&#10;AADbAAAADwAAAGRycy9kb3ducmV2LnhtbERPPWvDMBDdA/0P4gLdYjmhDcWNYupAoB3jZuh4WBfb&#10;RDoZSY1d//oqUOh2j/d5u3KyRtzIh96xgnWWgyBunO65VXD+PK5eQISIrNE4JgU/FKDcPyx2WGg3&#10;8oludWxFCuFQoIIuxqGQMjQdWQyZG4gTd3HeYkzQt1J7HFO4NXKT51tpsefU0OFAh46aa/1tFYxX&#10;PzCj83OYD+arMs/b6vKh1ONyensFEWmK/+I/97tO85/g/ks6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P74cAAAADbAAAADwAAAAAAAAAAAAAAAACYAgAAZHJzL2Rvd25y&#10;ZXYueG1sUEsFBgAAAAAEAAQA9QAAAIUDAAAAAA==&#10;" strokeweight="2.25pt">
              <v:textbox style="layout-flow:vertical;mso-layout-flow-alt:bottom-to-top" inset="0,0,0,0">
                <w:txbxContent>
                  <w:p w:rsidR="00DA2D4E" w:rsidRDefault="00DA2D4E" w:rsidP="009F5BF9">
                    <w:pPr>
                      <w:pStyle w:val="a7"/>
                    </w:pPr>
                    <w:r>
                      <w:t>Подп. и дата</w:t>
                    </w:r>
                  </w:p>
                </w:txbxContent>
              </v:textbox>
            </v:shape>
            <v:shape id="Text Box 5" o:spid="_x0000_s4108" type="#_x0000_t202" style="position:absolute;left:567;top:10042;width:283;height:1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tB8IA&#10;AADbAAAADwAAAGRycy9kb3ducmV2LnhtbESPwWrDMBBE74X8g9hCb43cQkxxopjYUEiPSXvIcbE2&#10;tom0MpJiO/n6qFDocZiZN8ymnK0RI/nQO1bwtsxAEDdO99wq+Pn+fP0AESKyRuOYFNwoQLldPG2w&#10;0G7iA43H2IoE4VCggi7GoZAyNB1ZDEs3ECfv7LzFmKRvpfY4Jbg18j3Lcmmx57TQ4UB1R83leLUK&#10;posfmNH5e7jX5lSZVV6dv5R6eZ53axCR5vgf/mvvtYJ8Bb9f0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S0HwgAAANsAAAAPAAAAAAAAAAAAAAAAAJgCAABkcnMvZG93&#10;bnJldi54bWxQSwUGAAAAAAQABAD1AAAAhwMAAAAA&#10;" strokeweight="2.25pt">
              <v:textbox style="layout-flow:vertical;mso-layout-flow-alt:bottom-to-top" inset="0,0,0,0">
                <w:txbxContent>
                  <w:p w:rsidR="00DA2D4E" w:rsidRDefault="00DA2D4E" w:rsidP="009F5BF9">
                    <w:pPr>
                      <w:pStyle w:val="a7"/>
                    </w:pPr>
                    <w:r>
                      <w:t>Взам. инв. №</w:t>
                    </w:r>
                  </w:p>
                </w:txbxContent>
              </v:textbox>
            </v:shape>
            <v:shape id="Text Box 6" o:spid="_x0000_s4107" type="#_x0000_t202" style="position:absolute;left:567;top:11498;width:283;height:1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zcMEA&#10;AADbAAAADwAAAGRycy9kb3ducmV2LnhtbESPzWrDMBCE74W8g9hAb42cQk1xrITEEGiOTXvIcbHW&#10;P0RaGUmxnTx9VSj0OMzMN0y5m60RI/nQO1awXmUgiGune24VfH8dX95BhIis0TgmBXcKsNsunkos&#10;tJv4k8ZzbEWCcChQQRfjUEgZ6o4shpUbiJPXOG8xJulbqT1OCW6NfM2yXFrsOS10OFDVUX0936yC&#10;6eoHZnT+ER6VuRzMW35oTko9L+f9BkSkOf6H/9ofWkGew+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bs3DBAAAA2wAAAA8AAAAAAAAAAAAAAAAAmAIAAGRycy9kb3du&#10;cmV2LnhtbFBLBQYAAAAABAAEAPUAAACGAwAAAAA=&#10;" strokeweight="2.25pt">
              <v:textbox style="layout-flow:vertical;mso-layout-flow-alt:bottom-to-top" inset="0,0,0,0">
                <w:txbxContent>
                  <w:p w:rsidR="00DA2D4E" w:rsidRDefault="00DA2D4E" w:rsidP="009F5BF9">
                    <w:pPr>
                      <w:pStyle w:val="a7"/>
                    </w:pPr>
                    <w:r>
                      <w:t>Инв. № дубл.</w:t>
                    </w:r>
                  </w:p>
                </w:txbxContent>
              </v:textbox>
            </v:shape>
            <v:shape id="Text Box 7" o:spid="_x0000_s4106" type="#_x0000_t202" style="position:absolute;left:567;top:7998;width:283;height:2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W68IA&#10;AADbAAAADwAAAGRycy9kb3ducmV2LnhtbESPwWrDMBBE74X8g9hCbo3cQtzgWjZNoJAem+aQ42Jt&#10;bGNpZSQldvL1VaHQ4zAzb5iynq0RV/Khd6zgeZWBIG6c7rlVcPz+eNqACBFZo3FMCm4UoK4WDyUW&#10;2k38RddDbEWCcChQQRfjWEgZmo4shpUbiZN3dt5iTNK3UnucEtwa+ZJlubTYc1rocKRdR81wuFgF&#10;0+BHZnT+Hu47c9qadb49fyq1fJzf30BEmuN/+K+91wryV/j9kn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xbrwgAAANsAAAAPAAAAAAAAAAAAAAAAAJgCAABkcnMvZG93&#10;bnJldi54bWxQSwUGAAAAAAQABAD1AAAAhwMAAAAA&#10;" strokeweight="2.25pt">
              <v:textbox style="layout-flow:vertical;mso-layout-flow-alt:bottom-to-top" inset="0,0,0,0">
                <w:txbxContent>
                  <w:p w:rsidR="00DA2D4E" w:rsidRDefault="00DA2D4E" w:rsidP="009F5BF9">
                    <w:pPr>
                      <w:pStyle w:val="a7"/>
                    </w:pPr>
                    <w:r>
                      <w:t>Подп. и дата</w:t>
                    </w:r>
                  </w:p>
                </w:txbxContent>
              </v:textbox>
            </v:shape>
            <v:group id="Group 8" o:spid="_x0000_s4100" style="position:absolute;left:845;top:7998;width:283;height:8453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Text Box 9" o:spid="_x0000_s4105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nAsIA&#10;AADbAAAADwAAAGRycy9kb3ducmV2LnhtbESPwWrDMBBE74X8g9hCbo3cQkzjWjZNoJAem+aQ42Jt&#10;bGNpZSQldvL1VaHQ4zAzb5iynq0RV/Khd6zgeZWBIG6c7rlVcPz+eHoFESKyRuOYFNwoQF0tHkos&#10;tJv4i66H2IoE4VCggi7GsZAyNB1ZDCs3Eifv7LzFmKRvpfY4Jbg18iXLcmmx57TQ4Ui7jprhcLEK&#10;psGPzOj8Pdx35rQ163x7/lRq+Ti/v4GINMf/8F97rxXkG/j9kn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CcCwgAAANsAAAAPAAAAAAAAAAAAAAAAAJgCAABkcnMvZG93&#10;bnJldi54bWxQSwUGAAAAAAQABAD1AAAAhwMAAAAA&#10;" strokeweight="2.25pt">
                <v:textbox style="layout-flow:vertical;mso-layout-flow-alt:bottom-to-top" inset="0,0,0,0">
                  <w:txbxContent>
                    <w:p w:rsidR="00DA2D4E" w:rsidRDefault="00DA2D4E" w:rsidP="009F5BF9">
                      <w:pPr>
                        <w:pStyle w:val="a7"/>
                      </w:pPr>
                    </w:p>
                  </w:txbxContent>
                </v:textbox>
              </v:shape>
              <v:shape id="Text Box 10" o:spid="_x0000_s4104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YQr4A&#10;AADbAAAADwAAAGRycy9kb3ducmV2LnhtbERPy4rCMBTdC/5DuII7TRV8UBtFhQFnOTqLWV6aa1ua&#10;3JQk2o5fbxYDszycd3EYrBFP8qFxrGAxz0AQl043XCn4vn3MtiBCRNZoHJOCXwpw2I9HBeba9fxF&#10;z2usRArhkKOCOsYulzKUNVkMc9cRJ+7uvMWYoK+k9tincGvkMsvW0mLDqaHGjs41le31YRX0re+Y&#10;0flXeJ3Nz8ms1qf7p1LTyXDcgYg0xH/xn/uiFWzS+vQl/QC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nGEK+AAAA2wAAAA8AAAAAAAAAAAAAAAAAmAIAAGRycy9kb3ducmV2&#10;LnhtbFBLBQYAAAAABAAEAPUAAACDAwAAAAA=&#10;" strokeweight="2.25pt">
                <v:textbox style="layout-flow:vertical;mso-layout-flow-alt:bottom-to-top" inset="0,0,0,0">
                  <w:txbxContent>
                    <w:p w:rsidR="00DA2D4E" w:rsidRDefault="00DA2D4E" w:rsidP="009F5BF9">
                      <w:pPr>
                        <w:pStyle w:val="a7"/>
                      </w:pPr>
                    </w:p>
                  </w:txbxContent>
                </v:textbox>
              </v:shape>
              <v:shape id="Text Box 11" o:spid="_x0000_s4103" type="#_x0000_t202" style="position:absolute;left:3194;top:8901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92cEA&#10;AADbAAAADwAAAGRycy9kb3ducmV2LnhtbESPT4vCMBTE78J+h/CEvdlUYXXpGkUFYT365+Dx0Tzb&#10;YvJSkqzt+umNIHgcZuY3zHzZWyNu5EPjWME4y0EQl043XCk4HbejbxAhIms0jknBPwVYLj4Gcyy0&#10;63hPt0OsRIJwKFBBHWNbSBnKmiyGzLXEybs4bzEm6SupPXYJbo2c5PlUWmw4LdTY0qam8nr4swq6&#10;q2+Z0fl7uG/MeW2+puvLTqnPYb/6ARGpj+/wq/2rFczG8Py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rvdnBAAAA2w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:rsidR="00DA2D4E" w:rsidRDefault="00DA2D4E" w:rsidP="009F5BF9">
                      <w:pPr>
                        <w:pStyle w:val="a7"/>
                      </w:pPr>
                    </w:p>
                  </w:txbxContent>
                </v:textbox>
              </v:shape>
              <v:shape id="Text Box 12" o:spid="_x0000_s4102" type="#_x0000_t202" style="position:absolute;left:3194;top:10306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jrsEA&#10;AADbAAAADwAAAGRycy9kb3ducmV2LnhtbESPT4vCMBTE78J+h/AW9mZThdWlaxQVFvTon4PHR/Ns&#10;i8lLSbK2+umNIHgcZuY3zGzRWyOu5EPjWMEoy0EQl043XCk4Hv6GPyBCRNZoHJOCGwVYzD8GMyy0&#10;63hH132sRIJwKFBBHWNbSBnKmiyGzLXEyTs7bzEm6SupPXYJbo0c5/lEWmw4LdTY0rqm8rL/twq6&#10;i2+Z0fl7uK/NaWW+J6vzVqmvz375CyJSH9/hV3ujFUzH8PySf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5I67BAAAA2wAAAA8AAAAAAAAAAAAAAAAAmAIAAGRycy9kb3du&#10;cmV2LnhtbFBLBQYAAAAABAAEAPUAAACGAwAAAAA=&#10;" strokeweight="2.25pt">
                <v:textbox style="layout-flow:vertical;mso-layout-flow-alt:bottom-to-top" inset="0,0,0,0">
                  <w:txbxContent>
                    <w:p w:rsidR="00DA2D4E" w:rsidRDefault="00DA2D4E" w:rsidP="009F5BF9">
                      <w:pPr>
                        <w:pStyle w:val="a7"/>
                      </w:pPr>
                    </w:p>
                  </w:txbxContent>
                </v:textbox>
              </v:shape>
              <v:shape id="Text Box 13" o:spid="_x0000_s4101" type="#_x0000_t202" style="position:absolute;left:3194;top:6929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GNcIA&#10;AADbAAAADwAAAGRycy9kb3ducmV2LnhtbESPwWrDMBBE74X8g9hAb42clibBiRJiQ6E9Nu0hx8Xa&#10;2CbSykiq7frrq0Cgx2Fm3jC7w2iN6MmH1rGC5SIDQVw53XKt4Pvr7WkDIkRkjcYxKfilAIf97GGH&#10;uXYDf1J/irVIEA45Kmhi7HIpQ9WQxbBwHXHyLs5bjEn6WmqPQ4JbI5+zbCUttpwWGuyobKi6nn6s&#10;guHqO2Z0fgpTac6FeV0Vlw+lHufjcQsi0hj/w/f2u1awfoHb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tYY1wgAAANsAAAAPAAAAAAAAAAAAAAAAAJgCAABkcnMvZG93&#10;bnJldi54bWxQSwUGAAAAAAQABAD1AAAAhwMAAAAA&#10;" strokeweight="2.25pt">
                <v:textbox style="layout-flow:vertical;mso-layout-flow-alt:bottom-to-top" inset="0,0,0,0">
                  <w:txbxContent>
                    <w:p w:rsidR="00DA2D4E" w:rsidRDefault="00DA2D4E" w:rsidP="009F5BF9">
                      <w:pPr>
                        <w:pStyle w:val="a7"/>
                      </w:pPr>
                    </w:p>
                  </w:txbxContent>
                </v:textbox>
              </v:shape>
            </v:group>
          </v:group>
          <v:rect id="Rectangle 14" o:spid="_x0000_s4098" style="position:absolute;left:1134;top:284;width:10488;height:16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TUcUA&#10;AADbAAAADwAAAGRycy9kb3ducmV2LnhtbESPQWvCQBSE7wX/w/KEXkrdWKy20VUktFA9afTS2yP7&#10;TILZtzFvq+m/7xYKPQ4z8w2zWPWuUVfqpPZsYDxKQBEX3tZcGjge3h9fQElAtth4JgPfJLBaDu4W&#10;mFp/4z1d81CqCGFJ0UAVQptqLUVFDmXkW+LonXznMETZldp2eItw1+inJJlqhzXHhQpbyioqzvmX&#10;M4BuU042l9dtLkd5ez48ZDv5zIy5H/brOahAffgP/7U/rIHZBH6/x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hNRxQAAANsAAAAPAAAAAAAAAAAAAAAAAJgCAABkcnMv&#10;ZG93bnJldi54bWxQSwUGAAAAAAQABAD1AAAAigMAAAAA&#10;" strokeweight="2.25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AEA02E3"/>
    <w:multiLevelType w:val="hybridMultilevel"/>
    <w:tmpl w:val="7924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0BE"/>
    <w:multiLevelType w:val="hybridMultilevel"/>
    <w:tmpl w:val="E7868052"/>
    <w:lvl w:ilvl="0" w:tplc="2DBC06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7303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5246"/>
    <w:rsid w:val="00004DF6"/>
    <w:rsid w:val="0000792C"/>
    <w:rsid w:val="000326DB"/>
    <w:rsid w:val="00055E58"/>
    <w:rsid w:val="00057B06"/>
    <w:rsid w:val="00061110"/>
    <w:rsid w:val="0006306B"/>
    <w:rsid w:val="00075752"/>
    <w:rsid w:val="000958EA"/>
    <w:rsid w:val="000A1605"/>
    <w:rsid w:val="000A50AE"/>
    <w:rsid w:val="000B7107"/>
    <w:rsid w:val="000E1F91"/>
    <w:rsid w:val="000E5D5F"/>
    <w:rsid w:val="000F5A4B"/>
    <w:rsid w:val="00102BC6"/>
    <w:rsid w:val="00106EB7"/>
    <w:rsid w:val="001104D8"/>
    <w:rsid w:val="00111624"/>
    <w:rsid w:val="0011292E"/>
    <w:rsid w:val="00123033"/>
    <w:rsid w:val="00123C2F"/>
    <w:rsid w:val="00140F48"/>
    <w:rsid w:val="00142B76"/>
    <w:rsid w:val="001450F8"/>
    <w:rsid w:val="00171154"/>
    <w:rsid w:val="00174AE7"/>
    <w:rsid w:val="00175E17"/>
    <w:rsid w:val="00182674"/>
    <w:rsid w:val="0018347C"/>
    <w:rsid w:val="00186D97"/>
    <w:rsid w:val="00195374"/>
    <w:rsid w:val="001C45CF"/>
    <w:rsid w:val="001E1B73"/>
    <w:rsid w:val="001E35EB"/>
    <w:rsid w:val="002003F7"/>
    <w:rsid w:val="00201AAB"/>
    <w:rsid w:val="00214D93"/>
    <w:rsid w:val="0021612A"/>
    <w:rsid w:val="002260D6"/>
    <w:rsid w:val="0023086E"/>
    <w:rsid w:val="00246464"/>
    <w:rsid w:val="00246F6A"/>
    <w:rsid w:val="00251702"/>
    <w:rsid w:val="00256FD4"/>
    <w:rsid w:val="00285522"/>
    <w:rsid w:val="002A4525"/>
    <w:rsid w:val="002A4FFB"/>
    <w:rsid w:val="002A5479"/>
    <w:rsid w:val="002B0AAC"/>
    <w:rsid w:val="002D76A9"/>
    <w:rsid w:val="003049AB"/>
    <w:rsid w:val="003069C5"/>
    <w:rsid w:val="00311329"/>
    <w:rsid w:val="003210C1"/>
    <w:rsid w:val="003305A8"/>
    <w:rsid w:val="003440B9"/>
    <w:rsid w:val="003763E9"/>
    <w:rsid w:val="003905AB"/>
    <w:rsid w:val="00396336"/>
    <w:rsid w:val="003B4967"/>
    <w:rsid w:val="003B635E"/>
    <w:rsid w:val="003C09FE"/>
    <w:rsid w:val="003C1258"/>
    <w:rsid w:val="003C30C3"/>
    <w:rsid w:val="003D5098"/>
    <w:rsid w:val="003E0F0E"/>
    <w:rsid w:val="003E5684"/>
    <w:rsid w:val="003F7878"/>
    <w:rsid w:val="00403CC8"/>
    <w:rsid w:val="00405321"/>
    <w:rsid w:val="00416823"/>
    <w:rsid w:val="00416C7B"/>
    <w:rsid w:val="004218DF"/>
    <w:rsid w:val="00421E57"/>
    <w:rsid w:val="00432EE9"/>
    <w:rsid w:val="00440B8D"/>
    <w:rsid w:val="00455DA7"/>
    <w:rsid w:val="00464BC3"/>
    <w:rsid w:val="0046626C"/>
    <w:rsid w:val="0047526F"/>
    <w:rsid w:val="004809EA"/>
    <w:rsid w:val="00490BA5"/>
    <w:rsid w:val="004974D4"/>
    <w:rsid w:val="004A0AF3"/>
    <w:rsid w:val="004B4046"/>
    <w:rsid w:val="004B5A7D"/>
    <w:rsid w:val="004B7BCB"/>
    <w:rsid w:val="004C0AFD"/>
    <w:rsid w:val="004C0F21"/>
    <w:rsid w:val="004C4686"/>
    <w:rsid w:val="004C51A6"/>
    <w:rsid w:val="004E4AE4"/>
    <w:rsid w:val="004F4C30"/>
    <w:rsid w:val="005077D7"/>
    <w:rsid w:val="00517990"/>
    <w:rsid w:val="005265A7"/>
    <w:rsid w:val="00544BA2"/>
    <w:rsid w:val="005736B0"/>
    <w:rsid w:val="0057520C"/>
    <w:rsid w:val="00583EAB"/>
    <w:rsid w:val="005A1C03"/>
    <w:rsid w:val="005B1D80"/>
    <w:rsid w:val="005B7151"/>
    <w:rsid w:val="005C2535"/>
    <w:rsid w:val="005C4B32"/>
    <w:rsid w:val="005E00A2"/>
    <w:rsid w:val="005E5202"/>
    <w:rsid w:val="005F3DCF"/>
    <w:rsid w:val="00606452"/>
    <w:rsid w:val="00612958"/>
    <w:rsid w:val="00650C66"/>
    <w:rsid w:val="00656470"/>
    <w:rsid w:val="006641B0"/>
    <w:rsid w:val="00665604"/>
    <w:rsid w:val="00672CA7"/>
    <w:rsid w:val="00681BAD"/>
    <w:rsid w:val="006931E1"/>
    <w:rsid w:val="00696042"/>
    <w:rsid w:val="006A418C"/>
    <w:rsid w:val="006B0AAF"/>
    <w:rsid w:val="006B1B1E"/>
    <w:rsid w:val="006B7E05"/>
    <w:rsid w:val="006D1FBE"/>
    <w:rsid w:val="006D5AB8"/>
    <w:rsid w:val="006E76A7"/>
    <w:rsid w:val="006F280A"/>
    <w:rsid w:val="006F601D"/>
    <w:rsid w:val="0070108D"/>
    <w:rsid w:val="00710A95"/>
    <w:rsid w:val="00711EB0"/>
    <w:rsid w:val="00714019"/>
    <w:rsid w:val="007278D6"/>
    <w:rsid w:val="007315AE"/>
    <w:rsid w:val="007331BF"/>
    <w:rsid w:val="0073789D"/>
    <w:rsid w:val="007467F8"/>
    <w:rsid w:val="00757EF4"/>
    <w:rsid w:val="00760BF0"/>
    <w:rsid w:val="007654F3"/>
    <w:rsid w:val="00771641"/>
    <w:rsid w:val="0077537D"/>
    <w:rsid w:val="00775EE5"/>
    <w:rsid w:val="00793B87"/>
    <w:rsid w:val="007C458F"/>
    <w:rsid w:val="007C5A45"/>
    <w:rsid w:val="007C7A40"/>
    <w:rsid w:val="007E3ADC"/>
    <w:rsid w:val="007E6ECA"/>
    <w:rsid w:val="007F551D"/>
    <w:rsid w:val="007F78B7"/>
    <w:rsid w:val="008059C2"/>
    <w:rsid w:val="0081790C"/>
    <w:rsid w:val="00830CAE"/>
    <w:rsid w:val="00837C83"/>
    <w:rsid w:val="008429F1"/>
    <w:rsid w:val="00851E03"/>
    <w:rsid w:val="00867DA2"/>
    <w:rsid w:val="00881492"/>
    <w:rsid w:val="00881F4B"/>
    <w:rsid w:val="00881FEC"/>
    <w:rsid w:val="00891DAE"/>
    <w:rsid w:val="00892E6B"/>
    <w:rsid w:val="00893E0F"/>
    <w:rsid w:val="008B1D40"/>
    <w:rsid w:val="008B712E"/>
    <w:rsid w:val="008C1E3C"/>
    <w:rsid w:val="008D1836"/>
    <w:rsid w:val="008E21F1"/>
    <w:rsid w:val="008F04C2"/>
    <w:rsid w:val="008F6E9E"/>
    <w:rsid w:val="00903339"/>
    <w:rsid w:val="00925F0B"/>
    <w:rsid w:val="009301FE"/>
    <w:rsid w:val="009339A5"/>
    <w:rsid w:val="009340D5"/>
    <w:rsid w:val="00942486"/>
    <w:rsid w:val="009607E3"/>
    <w:rsid w:val="0097365F"/>
    <w:rsid w:val="0097433E"/>
    <w:rsid w:val="00980EF2"/>
    <w:rsid w:val="009859FA"/>
    <w:rsid w:val="00987347"/>
    <w:rsid w:val="00990EBF"/>
    <w:rsid w:val="0099332E"/>
    <w:rsid w:val="009954AD"/>
    <w:rsid w:val="009A2638"/>
    <w:rsid w:val="009A5246"/>
    <w:rsid w:val="009B60DC"/>
    <w:rsid w:val="009C07F3"/>
    <w:rsid w:val="009C6550"/>
    <w:rsid w:val="009D23CF"/>
    <w:rsid w:val="009D4FF3"/>
    <w:rsid w:val="009E51A9"/>
    <w:rsid w:val="009F5BF9"/>
    <w:rsid w:val="009F6E68"/>
    <w:rsid w:val="00A0394C"/>
    <w:rsid w:val="00A059D7"/>
    <w:rsid w:val="00A15BAB"/>
    <w:rsid w:val="00A20DBD"/>
    <w:rsid w:val="00A25222"/>
    <w:rsid w:val="00A33272"/>
    <w:rsid w:val="00A42641"/>
    <w:rsid w:val="00A4772E"/>
    <w:rsid w:val="00A57D8E"/>
    <w:rsid w:val="00A63595"/>
    <w:rsid w:val="00AA2A5D"/>
    <w:rsid w:val="00AB5DAF"/>
    <w:rsid w:val="00AC18BB"/>
    <w:rsid w:val="00AC5B86"/>
    <w:rsid w:val="00AD5897"/>
    <w:rsid w:val="00AD5D86"/>
    <w:rsid w:val="00AD7A20"/>
    <w:rsid w:val="00AE19AA"/>
    <w:rsid w:val="00AE453D"/>
    <w:rsid w:val="00AF6584"/>
    <w:rsid w:val="00AF6DAC"/>
    <w:rsid w:val="00B45C33"/>
    <w:rsid w:val="00B47713"/>
    <w:rsid w:val="00B501F7"/>
    <w:rsid w:val="00B5244A"/>
    <w:rsid w:val="00B60129"/>
    <w:rsid w:val="00B601FD"/>
    <w:rsid w:val="00B65FDF"/>
    <w:rsid w:val="00B75D2E"/>
    <w:rsid w:val="00B8099C"/>
    <w:rsid w:val="00B90E65"/>
    <w:rsid w:val="00B92EF4"/>
    <w:rsid w:val="00BA254E"/>
    <w:rsid w:val="00BA29BB"/>
    <w:rsid w:val="00BC3FBB"/>
    <w:rsid w:val="00BE3802"/>
    <w:rsid w:val="00BF4CD5"/>
    <w:rsid w:val="00C075D2"/>
    <w:rsid w:val="00C24B1E"/>
    <w:rsid w:val="00C37A77"/>
    <w:rsid w:val="00C4034C"/>
    <w:rsid w:val="00C41E6E"/>
    <w:rsid w:val="00C437C2"/>
    <w:rsid w:val="00C442CF"/>
    <w:rsid w:val="00C62190"/>
    <w:rsid w:val="00C6416E"/>
    <w:rsid w:val="00C666FC"/>
    <w:rsid w:val="00C66EF8"/>
    <w:rsid w:val="00C716F7"/>
    <w:rsid w:val="00C746BC"/>
    <w:rsid w:val="00C84BBC"/>
    <w:rsid w:val="00C96265"/>
    <w:rsid w:val="00CA0079"/>
    <w:rsid w:val="00CA0BE0"/>
    <w:rsid w:val="00CB187D"/>
    <w:rsid w:val="00CB2CD6"/>
    <w:rsid w:val="00CB2FCA"/>
    <w:rsid w:val="00CB33D3"/>
    <w:rsid w:val="00CB45A5"/>
    <w:rsid w:val="00CB737D"/>
    <w:rsid w:val="00CC14E1"/>
    <w:rsid w:val="00CC58B6"/>
    <w:rsid w:val="00CC6A38"/>
    <w:rsid w:val="00CD630C"/>
    <w:rsid w:val="00CF0B88"/>
    <w:rsid w:val="00D05A62"/>
    <w:rsid w:val="00D11AE7"/>
    <w:rsid w:val="00D12182"/>
    <w:rsid w:val="00D22524"/>
    <w:rsid w:val="00D40AE5"/>
    <w:rsid w:val="00D41FC6"/>
    <w:rsid w:val="00D56237"/>
    <w:rsid w:val="00D73B4F"/>
    <w:rsid w:val="00D766CE"/>
    <w:rsid w:val="00D772EE"/>
    <w:rsid w:val="00D77396"/>
    <w:rsid w:val="00DA2D4E"/>
    <w:rsid w:val="00DA660D"/>
    <w:rsid w:val="00DC3193"/>
    <w:rsid w:val="00DC7DFE"/>
    <w:rsid w:val="00DE34B7"/>
    <w:rsid w:val="00E102DB"/>
    <w:rsid w:val="00E12C1F"/>
    <w:rsid w:val="00E2476E"/>
    <w:rsid w:val="00E25191"/>
    <w:rsid w:val="00E30729"/>
    <w:rsid w:val="00E31A73"/>
    <w:rsid w:val="00E341B2"/>
    <w:rsid w:val="00E41A15"/>
    <w:rsid w:val="00E464D4"/>
    <w:rsid w:val="00E503D3"/>
    <w:rsid w:val="00E528C0"/>
    <w:rsid w:val="00E572BB"/>
    <w:rsid w:val="00E608FA"/>
    <w:rsid w:val="00E73807"/>
    <w:rsid w:val="00E74578"/>
    <w:rsid w:val="00E846DA"/>
    <w:rsid w:val="00E87F65"/>
    <w:rsid w:val="00E90439"/>
    <w:rsid w:val="00EC4F44"/>
    <w:rsid w:val="00EC5F47"/>
    <w:rsid w:val="00ED6B41"/>
    <w:rsid w:val="00F00371"/>
    <w:rsid w:val="00F251B5"/>
    <w:rsid w:val="00F2542C"/>
    <w:rsid w:val="00F462F1"/>
    <w:rsid w:val="00F52E2A"/>
    <w:rsid w:val="00F53FC9"/>
    <w:rsid w:val="00F57672"/>
    <w:rsid w:val="00F753B2"/>
    <w:rsid w:val="00F8549E"/>
    <w:rsid w:val="00F9770C"/>
    <w:rsid w:val="00FA22F9"/>
    <w:rsid w:val="00FB673F"/>
    <w:rsid w:val="00FC66AD"/>
    <w:rsid w:val="00FC70C4"/>
    <w:rsid w:val="00FE68CE"/>
    <w:rsid w:val="00FE698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07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A254E"/>
    <w:pPr>
      <w:keepNext/>
      <w:keepLines/>
      <w:spacing w:before="240" w:after="240"/>
      <w:ind w:left="709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1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BF9"/>
  </w:style>
  <w:style w:type="paragraph" w:styleId="a5">
    <w:name w:val="footer"/>
    <w:basedOn w:val="a"/>
    <w:link w:val="a6"/>
    <w:uiPriority w:val="99"/>
    <w:unhideWhenUsed/>
    <w:rsid w:val="009F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BF9"/>
  </w:style>
  <w:style w:type="paragraph" w:customStyle="1" w:styleId="a7">
    <w:name w:val="Штамп"/>
    <w:basedOn w:val="a"/>
    <w:rsid w:val="009F5BF9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table" w:styleId="a8">
    <w:name w:val="Table Grid"/>
    <w:basedOn w:val="a1"/>
    <w:uiPriority w:val="39"/>
    <w:rsid w:val="0006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B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254E"/>
    <w:rPr>
      <w:rFonts w:asciiTheme="majorHAnsi" w:eastAsiaTheme="majorEastAsia" w:hAnsiTheme="majorHAnsi" w:cstheme="majorBidi"/>
      <w:b/>
      <w:sz w:val="28"/>
      <w:szCs w:val="32"/>
    </w:rPr>
  </w:style>
  <w:style w:type="table" w:customStyle="1" w:styleId="11">
    <w:name w:val="Сетка таблицы светлая1"/>
    <w:basedOn w:val="a1"/>
    <w:uiPriority w:val="40"/>
    <w:rsid w:val="000B7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0B7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0B7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0B7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List Paragraph"/>
    <w:basedOn w:val="a"/>
    <w:uiPriority w:val="34"/>
    <w:qFormat/>
    <w:rsid w:val="00BA254E"/>
    <w:pPr>
      <w:ind w:left="720"/>
      <w:contextualSpacing/>
    </w:pPr>
  </w:style>
  <w:style w:type="paragraph" w:styleId="ac">
    <w:name w:val="No Spacing"/>
    <w:uiPriority w:val="1"/>
    <w:qFormat/>
    <w:rsid w:val="00C075D2"/>
    <w:pPr>
      <w:spacing w:after="0" w:line="240" w:lineRule="auto"/>
    </w:pPr>
    <w:rPr>
      <w:sz w:val="24"/>
    </w:rPr>
  </w:style>
  <w:style w:type="paragraph" w:styleId="ad">
    <w:name w:val="caption"/>
    <w:basedOn w:val="a"/>
    <w:next w:val="a"/>
    <w:uiPriority w:val="35"/>
    <w:unhideWhenUsed/>
    <w:qFormat/>
    <w:rsid w:val="00E31A73"/>
    <w:pPr>
      <w:spacing w:after="120" w:line="240" w:lineRule="auto"/>
    </w:pPr>
    <w:rPr>
      <w:i/>
      <w:iCs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9D23CF"/>
    <w:pPr>
      <w:spacing w:after="0"/>
      <w:ind w:left="0"/>
      <w:outlineLvl w:val="9"/>
    </w:pPr>
    <w:rPr>
      <w:b w:val="0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D23CF"/>
    <w:pPr>
      <w:spacing w:after="100"/>
    </w:pPr>
  </w:style>
  <w:style w:type="character" w:styleId="af">
    <w:name w:val="Hyperlink"/>
    <w:basedOn w:val="a0"/>
    <w:uiPriority w:val="99"/>
    <w:unhideWhenUsed/>
    <w:rsid w:val="009D23C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6012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apple-converted-space">
    <w:name w:val="apple-converted-space"/>
    <w:basedOn w:val="a0"/>
    <w:rsid w:val="00681BAD"/>
  </w:style>
  <w:style w:type="character" w:customStyle="1" w:styleId="af0">
    <w:name w:val="Основной текст_"/>
    <w:basedOn w:val="a0"/>
    <w:link w:val="13"/>
    <w:rsid w:val="005179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799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1799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17990"/>
    <w:pPr>
      <w:shd w:val="clear" w:color="auto" w:fill="FFFFFF"/>
      <w:spacing w:after="0" w:line="214" w:lineRule="exact"/>
      <w:ind w:hanging="4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51799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51799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5">
    <w:name w:val="Основной текст (5)_"/>
    <w:basedOn w:val="a0"/>
    <w:link w:val="50"/>
    <w:rsid w:val="00C66E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EF8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1">
    <w:name w:val="Основной текст (4)_"/>
    <w:basedOn w:val="a0"/>
    <w:link w:val="42"/>
    <w:rsid w:val="00C66E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66EF8"/>
    <w:pPr>
      <w:shd w:val="clear" w:color="auto" w:fill="FFFFFF"/>
      <w:spacing w:after="0" w:line="257" w:lineRule="exact"/>
      <w:jc w:val="center"/>
    </w:pPr>
    <w:rPr>
      <w:rFonts w:ascii="Times New Roman" w:eastAsia="Times New Roman" w:hAnsi="Times New Roman" w:cs="Times New Roman"/>
      <w:sz w:val="22"/>
    </w:rPr>
  </w:style>
  <w:style w:type="character" w:customStyle="1" w:styleId="3">
    <w:name w:val="Основной текст (3)_"/>
    <w:basedOn w:val="a0"/>
    <w:link w:val="30"/>
    <w:rsid w:val="0073789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789D"/>
    <w:pPr>
      <w:shd w:val="clear" w:color="auto" w:fill="FFFFFF"/>
      <w:spacing w:after="0" w:line="170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pt">
    <w:name w:val="Основной текст + Интервал 1 pt"/>
    <w:basedOn w:val="af0"/>
    <w:rsid w:val="0070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111">
    <w:name w:val="Основной текст (11)"/>
    <w:basedOn w:val="a0"/>
    <w:rsid w:val="00881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0">
    <w:name w:val="Основной текст (13)_"/>
    <w:basedOn w:val="a0"/>
    <w:link w:val="131"/>
    <w:rsid w:val="00881FEC"/>
    <w:rPr>
      <w:rFonts w:ascii="Times New Roman" w:eastAsia="Times New Roman" w:hAnsi="Times New Roman" w:cs="Times New Roman"/>
      <w:spacing w:val="-60"/>
      <w:sz w:val="56"/>
      <w:szCs w:val="56"/>
      <w:shd w:val="clear" w:color="auto" w:fill="FFFFFF"/>
    </w:rPr>
  </w:style>
  <w:style w:type="character" w:customStyle="1" w:styleId="29pt">
    <w:name w:val="Основной текст (2) + 9 pt;Не полужирный"/>
    <w:basedOn w:val="2"/>
    <w:rsid w:val="00881F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rsid w:val="00881FEC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131">
    <w:name w:val="Основной текст (13)"/>
    <w:basedOn w:val="a"/>
    <w:link w:val="130"/>
    <w:rsid w:val="00881FEC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60"/>
      <w:sz w:val="56"/>
      <w:szCs w:val="56"/>
    </w:rPr>
  </w:style>
  <w:style w:type="character" w:customStyle="1" w:styleId="7">
    <w:name w:val="Основной текст (7)_"/>
    <w:basedOn w:val="a0"/>
    <w:link w:val="70"/>
    <w:rsid w:val="00E341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41B2"/>
    <w:pPr>
      <w:shd w:val="clear" w:color="auto" w:fill="FFFFFF"/>
      <w:spacing w:after="0" w:line="218" w:lineRule="exact"/>
      <w:ind w:firstLine="5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8pt">
    <w:name w:val="Основной текст (7) + 8 pt"/>
    <w:basedOn w:val="7"/>
    <w:rsid w:val="00E341B2"/>
    <w:rPr>
      <w:rFonts w:ascii="Times New Roman" w:eastAsia="Times New Roman" w:hAnsi="Times New Roman" w:cs="Times New Roman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07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A254E"/>
    <w:pPr>
      <w:keepNext/>
      <w:keepLines/>
      <w:spacing w:before="240" w:after="240"/>
      <w:ind w:left="709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1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BF9"/>
  </w:style>
  <w:style w:type="paragraph" w:styleId="a5">
    <w:name w:val="footer"/>
    <w:basedOn w:val="a"/>
    <w:link w:val="a6"/>
    <w:uiPriority w:val="99"/>
    <w:unhideWhenUsed/>
    <w:rsid w:val="009F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BF9"/>
  </w:style>
  <w:style w:type="paragraph" w:customStyle="1" w:styleId="a7">
    <w:name w:val="Штамп"/>
    <w:basedOn w:val="a"/>
    <w:rsid w:val="009F5BF9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table" w:styleId="a8">
    <w:name w:val="Table Grid"/>
    <w:basedOn w:val="a1"/>
    <w:uiPriority w:val="39"/>
    <w:rsid w:val="0006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4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BA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A254E"/>
    <w:rPr>
      <w:rFonts w:asciiTheme="majorHAnsi" w:eastAsiaTheme="majorEastAsia" w:hAnsiTheme="majorHAnsi" w:cstheme="majorBidi"/>
      <w:b/>
      <w:sz w:val="28"/>
      <w:szCs w:val="32"/>
    </w:rPr>
  </w:style>
  <w:style w:type="table" w:customStyle="1" w:styleId="11">
    <w:name w:val="Сетка таблицы светлая1"/>
    <w:basedOn w:val="a1"/>
    <w:uiPriority w:val="40"/>
    <w:rsid w:val="000B7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0B7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0B7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0B71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List Paragraph"/>
    <w:basedOn w:val="a"/>
    <w:uiPriority w:val="34"/>
    <w:qFormat/>
    <w:rsid w:val="00BA254E"/>
    <w:pPr>
      <w:ind w:left="720"/>
      <w:contextualSpacing/>
    </w:pPr>
  </w:style>
  <w:style w:type="paragraph" w:styleId="ac">
    <w:name w:val="No Spacing"/>
    <w:uiPriority w:val="1"/>
    <w:qFormat/>
    <w:rsid w:val="00C075D2"/>
    <w:pPr>
      <w:spacing w:after="0" w:line="240" w:lineRule="auto"/>
    </w:pPr>
    <w:rPr>
      <w:sz w:val="24"/>
    </w:rPr>
  </w:style>
  <w:style w:type="paragraph" w:styleId="ad">
    <w:name w:val="caption"/>
    <w:basedOn w:val="a"/>
    <w:next w:val="a"/>
    <w:uiPriority w:val="35"/>
    <w:unhideWhenUsed/>
    <w:qFormat/>
    <w:rsid w:val="00E31A73"/>
    <w:pPr>
      <w:spacing w:after="120" w:line="240" w:lineRule="auto"/>
    </w:pPr>
    <w:rPr>
      <w:i/>
      <w:iCs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9D23CF"/>
    <w:pPr>
      <w:spacing w:after="0"/>
      <w:ind w:left="0"/>
      <w:outlineLvl w:val="9"/>
    </w:pPr>
    <w:rPr>
      <w:b w:val="0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9D23CF"/>
    <w:pPr>
      <w:spacing w:after="100"/>
    </w:pPr>
  </w:style>
  <w:style w:type="character" w:styleId="af">
    <w:name w:val="Hyperlink"/>
    <w:basedOn w:val="a0"/>
    <w:uiPriority w:val="99"/>
    <w:unhideWhenUsed/>
    <w:rsid w:val="009D23C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6012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apple-converted-space">
    <w:name w:val="apple-converted-space"/>
    <w:basedOn w:val="a0"/>
    <w:rsid w:val="00681BAD"/>
  </w:style>
  <w:style w:type="character" w:customStyle="1" w:styleId="af0">
    <w:name w:val="Основной текст_"/>
    <w:basedOn w:val="a0"/>
    <w:link w:val="13"/>
    <w:rsid w:val="005179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799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1799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17990"/>
    <w:pPr>
      <w:shd w:val="clear" w:color="auto" w:fill="FFFFFF"/>
      <w:spacing w:after="0" w:line="214" w:lineRule="exact"/>
      <w:ind w:hanging="4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51799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51799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5">
    <w:name w:val="Основной текст (5)_"/>
    <w:basedOn w:val="a0"/>
    <w:link w:val="50"/>
    <w:rsid w:val="00C66E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EF8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1">
    <w:name w:val="Основной текст (4)_"/>
    <w:basedOn w:val="a0"/>
    <w:link w:val="42"/>
    <w:rsid w:val="00C66E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66EF8"/>
    <w:pPr>
      <w:shd w:val="clear" w:color="auto" w:fill="FFFFFF"/>
      <w:spacing w:after="0" w:line="257" w:lineRule="exact"/>
      <w:jc w:val="center"/>
    </w:pPr>
    <w:rPr>
      <w:rFonts w:ascii="Times New Roman" w:eastAsia="Times New Roman" w:hAnsi="Times New Roman" w:cs="Times New Roman"/>
      <w:sz w:val="22"/>
    </w:rPr>
  </w:style>
  <w:style w:type="character" w:customStyle="1" w:styleId="3">
    <w:name w:val="Основной текст (3)_"/>
    <w:basedOn w:val="a0"/>
    <w:link w:val="30"/>
    <w:rsid w:val="0073789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789D"/>
    <w:pPr>
      <w:shd w:val="clear" w:color="auto" w:fill="FFFFFF"/>
      <w:spacing w:after="0" w:line="170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pt">
    <w:name w:val="Основной текст + Интервал 1 pt"/>
    <w:basedOn w:val="af0"/>
    <w:rsid w:val="0070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111">
    <w:name w:val="Основной текст (11)"/>
    <w:basedOn w:val="a0"/>
    <w:rsid w:val="00881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0">
    <w:name w:val="Основной текст (13)_"/>
    <w:basedOn w:val="a0"/>
    <w:link w:val="131"/>
    <w:rsid w:val="00881FEC"/>
    <w:rPr>
      <w:rFonts w:ascii="Times New Roman" w:eastAsia="Times New Roman" w:hAnsi="Times New Roman" w:cs="Times New Roman"/>
      <w:spacing w:val="-60"/>
      <w:sz w:val="56"/>
      <w:szCs w:val="56"/>
      <w:shd w:val="clear" w:color="auto" w:fill="FFFFFF"/>
    </w:rPr>
  </w:style>
  <w:style w:type="character" w:customStyle="1" w:styleId="29pt">
    <w:name w:val="Основной текст (2) + 9 pt;Не полужирный"/>
    <w:basedOn w:val="2"/>
    <w:rsid w:val="00881F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rsid w:val="00881FEC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131">
    <w:name w:val="Основной текст (13)"/>
    <w:basedOn w:val="a"/>
    <w:link w:val="130"/>
    <w:rsid w:val="00881FEC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60"/>
      <w:sz w:val="56"/>
      <w:szCs w:val="56"/>
    </w:rPr>
  </w:style>
  <w:style w:type="character" w:customStyle="1" w:styleId="7">
    <w:name w:val="Основной текст (7)_"/>
    <w:basedOn w:val="a0"/>
    <w:link w:val="70"/>
    <w:rsid w:val="00E341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41B2"/>
    <w:pPr>
      <w:shd w:val="clear" w:color="auto" w:fill="FFFFFF"/>
      <w:spacing w:after="0" w:line="218" w:lineRule="exact"/>
      <w:ind w:firstLine="5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8pt">
    <w:name w:val="Основной текст (7) + 8 pt"/>
    <w:basedOn w:val="7"/>
    <w:rsid w:val="00E341B2"/>
    <w:rPr>
      <w:rFonts w:ascii="Times New Roman" w:eastAsia="Times New Roman" w:hAnsi="Times New Roman" w:cs="Times New Roman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рый форма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A058-DFBE-4FB9-8637-3E077852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ЗАО "ТРЕСТ СЗССМ"</Company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Zaytsev</dc:creator>
  <dc:description/>
  <cp:lastModifiedBy>Сергей</cp:lastModifiedBy>
  <cp:revision>77</cp:revision>
  <cp:lastPrinted>2014-07-29T04:41:00Z</cp:lastPrinted>
  <dcterms:created xsi:type="dcterms:W3CDTF">2014-03-13T09:15:00Z</dcterms:created>
  <dcterms:modified xsi:type="dcterms:W3CDTF">2019-05-29T11:33:00Z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ТК-ТГКМ-008-00</vt:lpwstr>
  </property>
</Properties>
</file>