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3CD" w:rsidRPr="00157E07" w:rsidRDefault="00620E7B" w:rsidP="000E43CD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pict>
          <v:rect id="Прямоугольник 31" o:spid="_x0000_s1026" style="position:absolute;left:0;text-align:left;margin-left:-27.35pt;margin-top:-18.3pt;width:518.8pt;height:802.3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" filled="f" strokeweight="2pt"/>
        </w:pict>
      </w:r>
      <w:r w:rsidR="000E43CD" w:rsidRPr="00157E07">
        <w:rPr>
          <w:b/>
          <w:noProof/>
          <w:sz w:val="28"/>
          <w:szCs w:val="28"/>
        </w:rPr>
        <w:t>ОБЩЕСТВО С ОГРАНИЧЕННОЙ ОТВЕТСТВЕННОСТЬЮ</w:t>
      </w:r>
    </w:p>
    <w:p w:rsidR="000E43CD" w:rsidRPr="00157E07" w:rsidRDefault="000E43CD" w:rsidP="000E43CD">
      <w:pPr>
        <w:jc w:val="center"/>
        <w:rPr>
          <w:b/>
          <w:noProof/>
          <w:sz w:val="28"/>
          <w:szCs w:val="28"/>
        </w:rPr>
      </w:pPr>
    </w:p>
    <w:p w:rsidR="000E43CD" w:rsidRPr="00157E07" w:rsidRDefault="000E43CD" w:rsidP="000E43CD">
      <w:pPr>
        <w:jc w:val="center"/>
        <w:rPr>
          <w:b/>
          <w:sz w:val="40"/>
          <w:szCs w:val="40"/>
        </w:rPr>
      </w:pPr>
      <w:r w:rsidRPr="00157E07">
        <w:rPr>
          <w:b/>
          <w:noProof/>
          <w:sz w:val="40"/>
          <w:szCs w:val="40"/>
        </w:rPr>
        <w:t>«</w:t>
      </w:r>
      <w:r w:rsidR="008F2C50" w:rsidRPr="008F2C50">
        <w:rPr>
          <w:b/>
          <w:noProof/>
          <w:sz w:val="40"/>
          <w:szCs w:val="40"/>
        </w:rPr>
        <w:t>КроликиИКрольчихи</w:t>
      </w:r>
      <w:r w:rsidRPr="00157E07">
        <w:rPr>
          <w:b/>
          <w:noProof/>
          <w:sz w:val="40"/>
          <w:szCs w:val="40"/>
        </w:rPr>
        <w:t>»</w:t>
      </w:r>
      <w:r w:rsidR="00620E7B" w:rsidRPr="00620E7B">
        <w:rPr>
          <w:b/>
          <w:noProof/>
          <w:sz w:val="28"/>
          <w:szCs w:val="28"/>
        </w:rPr>
        <w:pict>
          <v:group id="Группа 28" o:spid="_x0000_s1033" style="position:absolute;left:0;text-align:left;margin-left:-27.35pt;margin-top:737.95pt;width:124.55pt;height:12.4pt;z-index:251662848;mso-position-horizontal-relative:text;mso-position-vertical-relative:text" coordsize="19999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">
            <v:rect id="Rectangle 27" o:spid="_x0000_s1027" style="position:absolute;width:8856;height:200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" filled="f" stroked="f" strokeweight=".25pt">
              <v:textbox style="mso-next-textbox:#Rectangle 27" inset="1pt,1pt,1pt,1pt">
                <w:txbxContent>
                  <w:p w:rsidR="00616B7E" w:rsidRPr="006F46F5" w:rsidRDefault="00616B7E" w:rsidP="000E43CD">
                    <w:pPr>
                      <w:pStyle w:val="affb"/>
                      <w:rPr>
                        <w:sz w:val="18"/>
                        <w:lang w:val="ru-RU"/>
                      </w:rPr>
                    </w:pPr>
                  </w:p>
                </w:txbxContent>
              </v:textbox>
            </v:rect>
            <v:rect id="Rectangle 28" o:spid="_x0000_s1028" style="position:absolute;left:9281;width:10718;height:200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" filled="f" stroked="f" strokeweight=".25pt">
              <v:textbox style="mso-next-textbox:#Rectangle 28" inset="1pt,1pt,1pt,1pt">
                <w:txbxContent>
                  <w:p w:rsidR="00616B7E" w:rsidRPr="006F46F5" w:rsidRDefault="00616B7E" w:rsidP="000E43CD">
                    <w:pPr>
                      <w:pStyle w:val="affb"/>
                      <w:rPr>
                        <w:sz w:val="18"/>
                        <w:lang w:val="ru-RU"/>
                      </w:rPr>
                    </w:pPr>
                  </w:p>
                  <w:p w:rsidR="00616B7E" w:rsidRPr="00D13B3D" w:rsidRDefault="00616B7E" w:rsidP="000E43CD"/>
                </w:txbxContent>
              </v:textbox>
            </v:rect>
          </v:group>
        </w:pict>
      </w:r>
      <w:r w:rsidR="00620E7B" w:rsidRPr="00620E7B">
        <w:rPr>
          <w:b/>
          <w:noProof/>
          <w:sz w:val="28"/>
          <w:szCs w:val="28"/>
        </w:rPr>
        <w:pict>
          <v:group id="Группа 25" o:spid="_x0000_s1029" style="position:absolute;left:0;text-align:left;margin-left:-27.35pt;margin-top:751.8pt;width:124.55pt;height:12.4pt;z-index:251661824;mso-position-horizontal-relative:text;mso-position-vertical-relative:text" coordsize="19999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">
            <v:rect id="Rectangle 24" o:spid="_x0000_s1030" style="position:absolute;width:8856;height:200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" filled="f" stroked="f" strokeweight=".25pt">
              <v:textbox style="mso-next-textbox:#Rectangle 24" inset="1pt,1pt,1pt,1pt">
                <w:txbxContent>
                  <w:p w:rsidR="00616B7E" w:rsidRPr="006F46F5" w:rsidRDefault="00616B7E" w:rsidP="000E43CD">
                    <w:pPr>
                      <w:pStyle w:val="affb"/>
                      <w:rPr>
                        <w:sz w:val="18"/>
                        <w:lang w:val="ru-RU"/>
                      </w:rPr>
                    </w:pPr>
                  </w:p>
                </w:txbxContent>
              </v:textbox>
            </v:rect>
            <v:rect id="Rectangle 25" o:spid="_x0000_s1031" style="position:absolute;left:9281;width:10718;height:200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" filled="f" stroked="f" strokeweight=".25pt">
              <v:textbox style="mso-next-textbox:#Rectangle 25" inset="1pt,1pt,1pt,1pt">
                <w:txbxContent>
                  <w:p w:rsidR="00616B7E" w:rsidRPr="00D13B3D" w:rsidRDefault="00616B7E" w:rsidP="000E43CD">
                    <w:pPr>
                      <w:pStyle w:val="affb"/>
                      <w:rPr>
                        <w:sz w:val="18"/>
                        <w:lang w:val="ru-RU"/>
                      </w:rPr>
                    </w:pPr>
                    <w:r>
                      <w:rPr>
                        <w:sz w:val="18"/>
                        <w:lang w:val="en-US"/>
                      </w:rPr>
                      <w:t>.</w:t>
                    </w:r>
                  </w:p>
                </w:txbxContent>
              </v:textbox>
            </v:rect>
          </v:group>
        </w:pict>
      </w:r>
      <w:r w:rsidRPr="00157E07">
        <w:rPr>
          <w:b/>
          <w:sz w:val="40"/>
          <w:szCs w:val="40"/>
        </w:rPr>
        <w:t xml:space="preserve">                                                            </w:t>
      </w:r>
    </w:p>
    <w:p w:rsidR="000E43CD" w:rsidRPr="00157E07" w:rsidRDefault="000E43CD" w:rsidP="000E43C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E43CD" w:rsidRPr="00157E07" w:rsidRDefault="000E43CD" w:rsidP="000E43C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E43CD" w:rsidRPr="00157E07" w:rsidRDefault="000E43CD" w:rsidP="000E43C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781" w:type="dxa"/>
        <w:tblLook w:val="04A0"/>
      </w:tblPr>
      <w:tblGrid>
        <w:gridCol w:w="2135"/>
        <w:gridCol w:w="2286"/>
        <w:gridCol w:w="1876"/>
        <w:gridCol w:w="1358"/>
        <w:gridCol w:w="2126"/>
      </w:tblGrid>
      <w:tr w:rsidR="000E43CD" w:rsidRPr="00157E07" w:rsidTr="0077771A">
        <w:trPr>
          <w:trHeight w:val="278"/>
        </w:trPr>
        <w:tc>
          <w:tcPr>
            <w:tcW w:w="4421" w:type="dxa"/>
            <w:gridSpan w:val="2"/>
          </w:tcPr>
          <w:p w:rsidR="000E43CD" w:rsidRPr="00157E07" w:rsidRDefault="000E43CD" w:rsidP="0077771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157E07">
              <w:rPr>
                <w:b/>
              </w:rPr>
              <w:t>СОГЛАСОВАНО:</w:t>
            </w:r>
          </w:p>
        </w:tc>
        <w:tc>
          <w:tcPr>
            <w:tcW w:w="1876" w:type="dxa"/>
          </w:tcPr>
          <w:p w:rsidR="000E43CD" w:rsidRPr="00157E07" w:rsidRDefault="000E43CD" w:rsidP="0077771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3484" w:type="dxa"/>
            <w:gridSpan w:val="2"/>
          </w:tcPr>
          <w:p w:rsidR="000E43CD" w:rsidRPr="00157E07" w:rsidRDefault="000E43CD" w:rsidP="0077771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157E07">
              <w:rPr>
                <w:b/>
              </w:rPr>
              <w:t>УТВЕРЖДАЮ:</w:t>
            </w:r>
          </w:p>
        </w:tc>
      </w:tr>
      <w:tr w:rsidR="000E43CD" w:rsidRPr="00157E07" w:rsidTr="0077771A">
        <w:trPr>
          <w:trHeight w:val="870"/>
        </w:trPr>
        <w:tc>
          <w:tcPr>
            <w:tcW w:w="4421" w:type="dxa"/>
            <w:gridSpan w:val="2"/>
          </w:tcPr>
          <w:p w:rsidR="000E43CD" w:rsidRPr="00157E07" w:rsidRDefault="000E43CD" w:rsidP="0077771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57E07">
              <w:rPr>
                <w:color w:val="000000"/>
              </w:rPr>
              <w:t>Заместитель генерального директора Технический директор</w:t>
            </w:r>
          </w:p>
          <w:p w:rsidR="000E43CD" w:rsidRPr="00157E07" w:rsidRDefault="000E43CD" w:rsidP="0077771A">
            <w:pPr>
              <w:widowControl w:val="0"/>
              <w:autoSpaceDE w:val="0"/>
              <w:autoSpaceDN w:val="0"/>
              <w:adjustRightInd w:val="0"/>
              <w:jc w:val="right"/>
            </w:pPr>
            <w:r w:rsidRPr="00157E07">
              <w:rPr>
                <w:color w:val="000000"/>
              </w:rPr>
              <w:t>»</w:t>
            </w:r>
          </w:p>
        </w:tc>
        <w:tc>
          <w:tcPr>
            <w:tcW w:w="1876" w:type="dxa"/>
          </w:tcPr>
          <w:p w:rsidR="000E43CD" w:rsidRPr="00157E07" w:rsidRDefault="000E43CD" w:rsidP="007777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84" w:type="dxa"/>
            <w:gridSpan w:val="2"/>
          </w:tcPr>
          <w:p w:rsidR="000E43CD" w:rsidRPr="00157E07" w:rsidRDefault="000E43CD" w:rsidP="0077771A">
            <w:pPr>
              <w:widowControl w:val="0"/>
              <w:autoSpaceDE w:val="0"/>
              <w:autoSpaceDN w:val="0"/>
              <w:adjustRightInd w:val="0"/>
              <w:jc w:val="right"/>
            </w:pPr>
            <w:r w:rsidRPr="00157E07">
              <w:t>Главный инженер</w:t>
            </w:r>
          </w:p>
          <w:p w:rsidR="000E43CD" w:rsidRPr="00157E07" w:rsidRDefault="000E43CD" w:rsidP="008F2C50">
            <w:pPr>
              <w:widowControl w:val="0"/>
              <w:autoSpaceDE w:val="0"/>
              <w:autoSpaceDN w:val="0"/>
              <w:adjustRightInd w:val="0"/>
              <w:jc w:val="right"/>
            </w:pPr>
            <w:r w:rsidRPr="00157E07">
              <w:t>»</w:t>
            </w:r>
          </w:p>
        </w:tc>
      </w:tr>
      <w:tr w:rsidR="000E43CD" w:rsidRPr="00157E07" w:rsidTr="0077771A">
        <w:trPr>
          <w:trHeight w:val="278"/>
        </w:trPr>
        <w:tc>
          <w:tcPr>
            <w:tcW w:w="2135" w:type="dxa"/>
            <w:tcBorders>
              <w:bottom w:val="single" w:sz="4" w:space="0" w:color="auto"/>
            </w:tcBorders>
          </w:tcPr>
          <w:p w:rsidR="000E43CD" w:rsidRPr="00157E07" w:rsidRDefault="000E43CD" w:rsidP="007777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86" w:type="dxa"/>
          </w:tcPr>
          <w:p w:rsidR="000E43CD" w:rsidRPr="00157E07" w:rsidRDefault="000E43CD" w:rsidP="0077771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76" w:type="dxa"/>
          </w:tcPr>
          <w:p w:rsidR="000E43CD" w:rsidRPr="00157E07" w:rsidRDefault="000E43CD" w:rsidP="007777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58" w:type="dxa"/>
            <w:tcBorders>
              <w:bottom w:val="single" w:sz="4" w:space="0" w:color="auto"/>
            </w:tcBorders>
          </w:tcPr>
          <w:p w:rsidR="000E43CD" w:rsidRPr="00157E07" w:rsidRDefault="000E43CD" w:rsidP="007777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</w:tcPr>
          <w:p w:rsidR="000E43CD" w:rsidRPr="00157E07" w:rsidRDefault="000E43CD" w:rsidP="0077771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0E43CD" w:rsidRPr="00157E07" w:rsidTr="0077771A">
        <w:trPr>
          <w:trHeight w:val="278"/>
        </w:trPr>
        <w:tc>
          <w:tcPr>
            <w:tcW w:w="2135" w:type="dxa"/>
            <w:tcBorders>
              <w:top w:val="single" w:sz="4" w:space="0" w:color="auto"/>
              <w:bottom w:val="single" w:sz="4" w:space="0" w:color="auto"/>
            </w:tcBorders>
          </w:tcPr>
          <w:p w:rsidR="000E43CD" w:rsidRPr="00157E07" w:rsidRDefault="000E43CD" w:rsidP="007777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86" w:type="dxa"/>
          </w:tcPr>
          <w:p w:rsidR="000E43CD" w:rsidRPr="00157E07" w:rsidRDefault="000E43CD" w:rsidP="0077771A">
            <w:pPr>
              <w:widowControl w:val="0"/>
              <w:autoSpaceDE w:val="0"/>
              <w:autoSpaceDN w:val="0"/>
              <w:adjustRightInd w:val="0"/>
              <w:jc w:val="right"/>
            </w:pPr>
            <w:r w:rsidRPr="00157E07">
              <w:t>2017 г.</w:t>
            </w:r>
          </w:p>
        </w:tc>
        <w:tc>
          <w:tcPr>
            <w:tcW w:w="1876" w:type="dxa"/>
          </w:tcPr>
          <w:p w:rsidR="000E43CD" w:rsidRPr="00157E07" w:rsidRDefault="000E43CD" w:rsidP="007777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</w:tcPr>
          <w:p w:rsidR="000E43CD" w:rsidRPr="00157E07" w:rsidRDefault="000E43CD" w:rsidP="007777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</w:tcPr>
          <w:p w:rsidR="000E43CD" w:rsidRPr="00157E07" w:rsidRDefault="000E43CD" w:rsidP="0077771A">
            <w:pPr>
              <w:widowControl w:val="0"/>
              <w:autoSpaceDE w:val="0"/>
              <w:autoSpaceDN w:val="0"/>
              <w:adjustRightInd w:val="0"/>
              <w:jc w:val="right"/>
            </w:pPr>
            <w:r w:rsidRPr="00157E07">
              <w:t>2017 г.</w:t>
            </w:r>
          </w:p>
        </w:tc>
      </w:tr>
    </w:tbl>
    <w:p w:rsidR="000E43CD" w:rsidRPr="00157E07" w:rsidRDefault="000E43CD" w:rsidP="000E43CD">
      <w:pPr>
        <w:widowControl w:val="0"/>
        <w:shd w:val="clear" w:color="auto" w:fill="FFFFFF"/>
        <w:autoSpaceDE w:val="0"/>
        <w:autoSpaceDN w:val="0"/>
        <w:adjustRightInd w:val="0"/>
        <w:spacing w:before="100" w:after="100"/>
        <w:jc w:val="center"/>
        <w:rPr>
          <w:bCs/>
          <w:sz w:val="32"/>
          <w:szCs w:val="32"/>
        </w:rPr>
      </w:pPr>
    </w:p>
    <w:p w:rsidR="000E43CD" w:rsidRPr="00157E07" w:rsidRDefault="000E43CD" w:rsidP="000E43CD">
      <w:r w:rsidRPr="00157E07">
        <w:rPr>
          <w:bCs/>
          <w:sz w:val="32"/>
          <w:szCs w:val="32"/>
        </w:rPr>
        <w:t xml:space="preserve">    </w:t>
      </w:r>
      <w:r w:rsidRPr="00157E07">
        <w:rPr>
          <w:bCs/>
          <w:sz w:val="32"/>
          <w:szCs w:val="32"/>
        </w:rPr>
        <w:tab/>
      </w:r>
      <w:r w:rsidRPr="00157E07">
        <w:rPr>
          <w:bCs/>
          <w:sz w:val="32"/>
          <w:szCs w:val="32"/>
        </w:rPr>
        <w:tab/>
        <w:t xml:space="preserve">            </w:t>
      </w:r>
      <w:r w:rsidRPr="00157E07">
        <w:t xml:space="preserve">Главный инженер                                                                </w:t>
      </w:r>
    </w:p>
    <w:p w:rsidR="000E43CD" w:rsidRPr="00157E07" w:rsidRDefault="000E43CD" w:rsidP="000E43CD">
      <w:pPr>
        <w:tabs>
          <w:tab w:val="left" w:pos="4253"/>
          <w:tab w:val="left" w:pos="4395"/>
        </w:tabs>
      </w:pPr>
      <w:r w:rsidRPr="00157E07">
        <w:t xml:space="preserve">             »                                                            </w:t>
      </w:r>
    </w:p>
    <w:p w:rsidR="000E43CD" w:rsidRPr="00157E07" w:rsidRDefault="000E43CD" w:rsidP="000E43CD">
      <w:pPr>
        <w:tabs>
          <w:tab w:val="left" w:pos="4253"/>
          <w:tab w:val="left" w:pos="4395"/>
        </w:tabs>
      </w:pPr>
      <w:r w:rsidRPr="00157E07">
        <w:t>________________                  ьц                                                                                                                    ________</w:t>
      </w:r>
      <w:r w:rsidR="00401FAD">
        <w:t>_____</w:t>
      </w:r>
      <w:r w:rsidRPr="00157E07">
        <w:t xml:space="preserve">___                          </w:t>
      </w:r>
      <w:r w:rsidR="00401FAD">
        <w:t xml:space="preserve"> </w:t>
      </w:r>
      <w:r w:rsidRPr="00157E07">
        <w:t xml:space="preserve">2017 г.                                 </w:t>
      </w:r>
    </w:p>
    <w:p w:rsidR="000E43CD" w:rsidRDefault="000E43CD" w:rsidP="000E43CD">
      <w:pPr>
        <w:widowControl w:val="0"/>
        <w:shd w:val="clear" w:color="auto" w:fill="FFFFFF"/>
        <w:tabs>
          <w:tab w:val="left" w:pos="687"/>
        </w:tabs>
        <w:autoSpaceDE w:val="0"/>
        <w:autoSpaceDN w:val="0"/>
        <w:adjustRightInd w:val="0"/>
        <w:spacing w:before="100" w:after="100"/>
        <w:rPr>
          <w:bCs/>
          <w:sz w:val="32"/>
          <w:szCs w:val="32"/>
          <w:lang w:val="en-US"/>
        </w:rPr>
      </w:pPr>
    </w:p>
    <w:p w:rsidR="008F2C50" w:rsidRDefault="008F2C50" w:rsidP="000E43CD">
      <w:pPr>
        <w:widowControl w:val="0"/>
        <w:shd w:val="clear" w:color="auto" w:fill="FFFFFF"/>
        <w:tabs>
          <w:tab w:val="left" w:pos="687"/>
        </w:tabs>
        <w:autoSpaceDE w:val="0"/>
        <w:autoSpaceDN w:val="0"/>
        <w:adjustRightInd w:val="0"/>
        <w:spacing w:before="100" w:after="100"/>
        <w:rPr>
          <w:bCs/>
          <w:sz w:val="32"/>
          <w:szCs w:val="32"/>
          <w:lang w:val="en-US"/>
        </w:rPr>
      </w:pPr>
    </w:p>
    <w:p w:rsidR="008F2C50" w:rsidRDefault="008F2C50" w:rsidP="000E43CD">
      <w:pPr>
        <w:widowControl w:val="0"/>
        <w:shd w:val="clear" w:color="auto" w:fill="FFFFFF"/>
        <w:tabs>
          <w:tab w:val="left" w:pos="687"/>
        </w:tabs>
        <w:autoSpaceDE w:val="0"/>
        <w:autoSpaceDN w:val="0"/>
        <w:adjustRightInd w:val="0"/>
        <w:spacing w:before="100" w:after="100"/>
        <w:rPr>
          <w:bCs/>
          <w:sz w:val="32"/>
          <w:szCs w:val="32"/>
          <w:lang w:val="en-US"/>
        </w:rPr>
      </w:pPr>
    </w:p>
    <w:p w:rsidR="008F2C50" w:rsidRDefault="008F2C50" w:rsidP="000E43CD">
      <w:pPr>
        <w:widowControl w:val="0"/>
        <w:shd w:val="clear" w:color="auto" w:fill="FFFFFF"/>
        <w:tabs>
          <w:tab w:val="left" w:pos="687"/>
        </w:tabs>
        <w:autoSpaceDE w:val="0"/>
        <w:autoSpaceDN w:val="0"/>
        <w:adjustRightInd w:val="0"/>
        <w:spacing w:before="100" w:after="100"/>
        <w:rPr>
          <w:bCs/>
          <w:sz w:val="32"/>
          <w:szCs w:val="32"/>
          <w:lang w:val="en-US"/>
        </w:rPr>
      </w:pPr>
    </w:p>
    <w:p w:rsidR="008F2C50" w:rsidRPr="008F2C50" w:rsidRDefault="008F2C50" w:rsidP="000E43CD">
      <w:pPr>
        <w:widowControl w:val="0"/>
        <w:shd w:val="clear" w:color="auto" w:fill="FFFFFF"/>
        <w:tabs>
          <w:tab w:val="left" w:pos="687"/>
        </w:tabs>
        <w:autoSpaceDE w:val="0"/>
        <w:autoSpaceDN w:val="0"/>
        <w:adjustRightInd w:val="0"/>
        <w:spacing w:before="100" w:after="100"/>
        <w:rPr>
          <w:bCs/>
          <w:sz w:val="32"/>
          <w:szCs w:val="32"/>
          <w:lang w:val="en-US"/>
        </w:rPr>
      </w:pPr>
    </w:p>
    <w:p w:rsidR="000E43CD" w:rsidRPr="00157E07" w:rsidRDefault="000E43CD" w:rsidP="000E43CD">
      <w:pPr>
        <w:widowControl w:val="0"/>
        <w:shd w:val="clear" w:color="auto" w:fill="FFFFFF"/>
        <w:autoSpaceDE w:val="0"/>
        <w:autoSpaceDN w:val="0"/>
        <w:adjustRightInd w:val="0"/>
        <w:spacing w:before="100" w:after="100"/>
        <w:rPr>
          <w:bCs/>
          <w:sz w:val="32"/>
          <w:szCs w:val="32"/>
        </w:rPr>
      </w:pPr>
    </w:p>
    <w:p w:rsidR="000E43CD" w:rsidRPr="00157E07" w:rsidRDefault="000E43CD" w:rsidP="000E43CD">
      <w:pPr>
        <w:widowControl w:val="0"/>
        <w:shd w:val="clear" w:color="auto" w:fill="FFFFFF"/>
        <w:autoSpaceDE w:val="0"/>
        <w:autoSpaceDN w:val="0"/>
        <w:adjustRightInd w:val="0"/>
        <w:spacing w:before="100" w:after="100"/>
        <w:jc w:val="center"/>
        <w:rPr>
          <w:bCs/>
          <w:sz w:val="32"/>
          <w:szCs w:val="32"/>
        </w:rPr>
      </w:pPr>
    </w:p>
    <w:p w:rsidR="000E43CD" w:rsidRPr="00157E07" w:rsidRDefault="000E43CD" w:rsidP="000E43CD">
      <w:pPr>
        <w:jc w:val="center"/>
        <w:rPr>
          <w:b/>
          <w:sz w:val="36"/>
          <w:szCs w:val="36"/>
        </w:rPr>
      </w:pPr>
      <w:r w:rsidRPr="00157E07">
        <w:rPr>
          <w:b/>
          <w:sz w:val="36"/>
          <w:szCs w:val="36"/>
        </w:rPr>
        <w:t>Комплексная реконструкция «ЛПДС «</w:t>
      </w:r>
      <w:r w:rsidR="008F2C50">
        <w:rPr>
          <w:b/>
          <w:sz w:val="36"/>
          <w:szCs w:val="36"/>
        </w:rPr>
        <w:t>Лопыревская</w:t>
      </w:r>
      <w:r w:rsidRPr="00157E07">
        <w:rPr>
          <w:b/>
          <w:sz w:val="36"/>
          <w:szCs w:val="36"/>
        </w:rPr>
        <w:t>» Первый этап. Второй комплекс.</w:t>
      </w:r>
    </w:p>
    <w:p w:rsidR="000E43CD" w:rsidRPr="00157E07" w:rsidRDefault="000E43CD" w:rsidP="000E43CD">
      <w:pPr>
        <w:rPr>
          <w:b/>
          <w:sz w:val="32"/>
          <w:szCs w:val="32"/>
        </w:rPr>
      </w:pPr>
    </w:p>
    <w:p w:rsidR="000E43CD" w:rsidRPr="00157E07" w:rsidRDefault="000E43CD" w:rsidP="000E43CD">
      <w:pPr>
        <w:jc w:val="center"/>
        <w:rPr>
          <w:b/>
          <w:sz w:val="32"/>
          <w:szCs w:val="32"/>
        </w:rPr>
      </w:pPr>
    </w:p>
    <w:p w:rsidR="000E43CD" w:rsidRPr="00956839" w:rsidRDefault="000E43CD" w:rsidP="000E43CD">
      <w:pPr>
        <w:keepNext/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56839">
        <w:rPr>
          <w:b/>
          <w:bCs/>
          <w:sz w:val="28"/>
          <w:szCs w:val="28"/>
        </w:rPr>
        <w:t>ТЕХНОЛОГИЧЕСКАЯ КАРТА</w:t>
      </w:r>
      <w:r>
        <w:rPr>
          <w:b/>
          <w:bCs/>
          <w:sz w:val="28"/>
          <w:szCs w:val="28"/>
        </w:rPr>
        <w:t xml:space="preserve"> №5</w:t>
      </w:r>
      <w:r w:rsidR="00C67D0D">
        <w:rPr>
          <w:b/>
          <w:bCs/>
          <w:sz w:val="28"/>
          <w:szCs w:val="28"/>
        </w:rPr>
        <w:t>8</w:t>
      </w:r>
    </w:p>
    <w:p w:rsidR="000E43CD" w:rsidRPr="00956839" w:rsidRDefault="000E43CD" w:rsidP="000E43CD">
      <w:pPr>
        <w:keepNext/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E43CD" w:rsidRPr="00956839" w:rsidRDefault="000E43CD" w:rsidP="000E43CD">
      <w:pPr>
        <w:keepNext/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E43CD" w:rsidRPr="0077771A" w:rsidRDefault="000E43CD" w:rsidP="0077771A">
      <w:pPr>
        <w:jc w:val="center"/>
        <w:rPr>
          <w:b/>
          <w:color w:val="000000"/>
          <w:sz w:val="28"/>
          <w:szCs w:val="28"/>
        </w:rPr>
      </w:pPr>
      <w:r w:rsidRPr="008346A1">
        <w:rPr>
          <w:b/>
          <w:color w:val="000000"/>
          <w:sz w:val="28"/>
          <w:szCs w:val="28"/>
        </w:rPr>
        <w:t xml:space="preserve">на выполнение работ по </w:t>
      </w:r>
      <w:r w:rsidR="00CE1AF6">
        <w:rPr>
          <w:b/>
          <w:color w:val="000000"/>
          <w:sz w:val="28"/>
          <w:szCs w:val="28"/>
        </w:rPr>
        <w:t>монтажу</w:t>
      </w:r>
      <w:r w:rsidR="0077771A" w:rsidRPr="0077771A">
        <w:rPr>
          <w:rFonts w:eastAsiaTheme="minorHAnsi"/>
          <w:b/>
          <w:noProof/>
          <w:sz w:val="28"/>
          <w:szCs w:val="28"/>
        </w:rPr>
        <w:t xml:space="preserve"> </w:t>
      </w:r>
      <w:r w:rsidR="00C67D0D" w:rsidRPr="00C67D0D">
        <w:rPr>
          <w:b/>
          <w:color w:val="000000"/>
          <w:sz w:val="28"/>
          <w:szCs w:val="28"/>
        </w:rPr>
        <w:t>концевых термоусаживаемых муфт внутренней (наружной) установки для кабеля с пластмассовой изоляц</w:t>
      </w:r>
      <w:r w:rsidR="00C67D0D" w:rsidRPr="00C67D0D">
        <w:rPr>
          <w:b/>
          <w:color w:val="000000"/>
          <w:sz w:val="28"/>
          <w:szCs w:val="28"/>
        </w:rPr>
        <w:t>и</w:t>
      </w:r>
      <w:r w:rsidR="00C67D0D" w:rsidRPr="00C67D0D">
        <w:rPr>
          <w:b/>
          <w:color w:val="000000"/>
          <w:sz w:val="28"/>
          <w:szCs w:val="28"/>
        </w:rPr>
        <w:t>ей на напряжение 6(10) кВ</w:t>
      </w:r>
    </w:p>
    <w:p w:rsidR="000E43CD" w:rsidRPr="00956839" w:rsidRDefault="000E43CD" w:rsidP="000E43CD">
      <w:pPr>
        <w:jc w:val="center"/>
        <w:rPr>
          <w:b/>
          <w:sz w:val="28"/>
          <w:szCs w:val="28"/>
        </w:rPr>
      </w:pPr>
    </w:p>
    <w:p w:rsidR="000E43CD" w:rsidRPr="00956839" w:rsidRDefault="008F2C50" w:rsidP="000E43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ППР-2017-Р-040-ТК.00</w:t>
      </w:r>
    </w:p>
    <w:p w:rsidR="000E43CD" w:rsidRPr="00157E07" w:rsidRDefault="000E43CD" w:rsidP="000E43CD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0E43CD" w:rsidRPr="00157E07" w:rsidRDefault="000E43CD" w:rsidP="000E43CD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0E43CD" w:rsidRPr="00157E07" w:rsidRDefault="000E43CD" w:rsidP="000E43CD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0E43CD" w:rsidRPr="00157E07" w:rsidRDefault="000E43CD" w:rsidP="000E43CD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0E43CD" w:rsidRPr="00157E07" w:rsidRDefault="000E43CD" w:rsidP="000E43CD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0E43CD" w:rsidRPr="00157E07" w:rsidRDefault="000E43CD" w:rsidP="000E43CD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0E43CD" w:rsidRPr="00157E07" w:rsidRDefault="000E43CD" w:rsidP="000E43CD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0E43CD" w:rsidRPr="00157E07" w:rsidRDefault="000E43CD" w:rsidP="000E43C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0E43CD" w:rsidRPr="00157E07" w:rsidRDefault="000E43CD" w:rsidP="000E43C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0E43CD" w:rsidRPr="00157E07" w:rsidRDefault="000E43CD" w:rsidP="000E43C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0E43CD" w:rsidRPr="00157E07" w:rsidRDefault="000E43CD" w:rsidP="000E43CD">
      <w:pPr>
        <w:widowControl w:val="0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157E07">
        <w:rPr>
          <w:rFonts w:ascii="Times New Roman CYR" w:hAnsi="Times New Roman CYR" w:cs="Times New Roman CYR"/>
          <w:b/>
          <w:bCs/>
          <w:sz w:val="28"/>
          <w:szCs w:val="28"/>
        </w:rPr>
        <w:t>2017 г.</w:t>
      </w:r>
    </w:p>
    <w:p w:rsidR="000E43CD" w:rsidRDefault="000E43CD" w:rsidP="000E43CD">
      <w:pPr>
        <w:widowControl w:val="0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0E43CD" w:rsidRPr="00157E07" w:rsidRDefault="000E43CD" w:rsidP="000E43CD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  <w:sectPr w:rsidR="000E43CD" w:rsidRPr="00157E07" w:rsidSect="000E43CD">
          <w:type w:val="continuous"/>
          <w:pgSz w:w="11906" w:h="16838"/>
          <w:pgMar w:top="709" w:right="849" w:bottom="426" w:left="1701" w:header="708" w:footer="708" w:gutter="0"/>
          <w:cols w:space="708"/>
          <w:docGrid w:linePitch="360"/>
        </w:sectPr>
      </w:pPr>
    </w:p>
    <w:p w:rsidR="009C7ED3" w:rsidRDefault="009C7ED3" w:rsidP="009C7ED3">
      <w:pPr>
        <w:pStyle w:val="777"/>
        <w:rPr>
          <w:b/>
        </w:rPr>
      </w:pPr>
    </w:p>
    <w:tbl>
      <w:tblPr>
        <w:tblpPr w:leftFromText="180" w:rightFromText="180" w:horzAnchor="margin" w:tblpY="750"/>
        <w:tblW w:w="9463" w:type="dxa"/>
        <w:tblLook w:val="04A0"/>
      </w:tblPr>
      <w:tblGrid>
        <w:gridCol w:w="8755"/>
        <w:gridCol w:w="708"/>
      </w:tblGrid>
      <w:tr w:rsidR="000A37C2" w:rsidRPr="000A37C2" w:rsidTr="000E43CD">
        <w:trPr>
          <w:trHeight w:val="454"/>
        </w:trPr>
        <w:tc>
          <w:tcPr>
            <w:tcW w:w="8755" w:type="dxa"/>
            <w:shd w:val="clear" w:color="auto" w:fill="auto"/>
            <w:vAlign w:val="center"/>
          </w:tcPr>
          <w:p w:rsidR="000A37C2" w:rsidRPr="000A37C2" w:rsidRDefault="000A37C2" w:rsidP="000E43CD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0A37C2">
              <w:rPr>
                <w:bCs/>
              </w:rPr>
              <w:t>1.</w:t>
            </w:r>
            <w:r w:rsidRPr="000A37C2">
              <w:t xml:space="preserve"> Общие требования……………………………………………………………………</w:t>
            </w:r>
          </w:p>
        </w:tc>
        <w:tc>
          <w:tcPr>
            <w:tcW w:w="708" w:type="dxa"/>
            <w:vAlign w:val="center"/>
          </w:tcPr>
          <w:p w:rsidR="000A37C2" w:rsidRPr="000A37C2" w:rsidRDefault="000A37C2" w:rsidP="000E43CD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0A37C2">
              <w:rPr>
                <w:bCs/>
              </w:rPr>
              <w:t>3</w:t>
            </w:r>
          </w:p>
        </w:tc>
      </w:tr>
      <w:tr w:rsidR="000A37C2" w:rsidRPr="000A37C2" w:rsidTr="000E43CD">
        <w:trPr>
          <w:trHeight w:val="454"/>
        </w:trPr>
        <w:tc>
          <w:tcPr>
            <w:tcW w:w="8755" w:type="dxa"/>
            <w:shd w:val="clear" w:color="auto" w:fill="auto"/>
            <w:vAlign w:val="center"/>
          </w:tcPr>
          <w:p w:rsidR="000A37C2" w:rsidRPr="000A37C2" w:rsidRDefault="000A37C2" w:rsidP="000E43CD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0A37C2">
              <w:rPr>
                <w:bCs/>
              </w:rPr>
              <w:t>2.</w:t>
            </w:r>
            <w:r w:rsidRPr="000A37C2">
              <w:t xml:space="preserve"> Порядок производства работ………………………………………………………….</w:t>
            </w:r>
          </w:p>
        </w:tc>
        <w:tc>
          <w:tcPr>
            <w:tcW w:w="708" w:type="dxa"/>
            <w:vAlign w:val="center"/>
          </w:tcPr>
          <w:p w:rsidR="000A37C2" w:rsidRPr="000A37C2" w:rsidRDefault="00477C19" w:rsidP="000E43CD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0A37C2" w:rsidRPr="000A37C2" w:rsidTr="000E43CD">
        <w:trPr>
          <w:trHeight w:val="454"/>
        </w:trPr>
        <w:tc>
          <w:tcPr>
            <w:tcW w:w="8755" w:type="dxa"/>
            <w:shd w:val="clear" w:color="auto" w:fill="auto"/>
            <w:vAlign w:val="center"/>
          </w:tcPr>
          <w:p w:rsidR="000A37C2" w:rsidRPr="000A37C2" w:rsidRDefault="000A37C2" w:rsidP="000E43CD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0A37C2">
              <w:rPr>
                <w:bCs/>
              </w:rPr>
              <w:t>3.</w:t>
            </w:r>
            <w:r w:rsidRPr="000A37C2">
              <w:t xml:space="preserve"> Потребность в машинах и механизмах, технологической оснастке и материалах.</w:t>
            </w:r>
          </w:p>
        </w:tc>
        <w:tc>
          <w:tcPr>
            <w:tcW w:w="708" w:type="dxa"/>
            <w:vAlign w:val="center"/>
          </w:tcPr>
          <w:p w:rsidR="000A37C2" w:rsidRPr="000A37C2" w:rsidRDefault="00477C19" w:rsidP="000E43CD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</w:t>
            </w:r>
            <w:r w:rsidR="00C23BF5">
              <w:rPr>
                <w:bCs/>
              </w:rPr>
              <w:t>4</w:t>
            </w:r>
          </w:p>
        </w:tc>
      </w:tr>
      <w:tr w:rsidR="000A37C2" w:rsidRPr="000A37C2" w:rsidTr="000E43CD">
        <w:trPr>
          <w:trHeight w:val="454"/>
        </w:trPr>
        <w:tc>
          <w:tcPr>
            <w:tcW w:w="8755" w:type="dxa"/>
            <w:shd w:val="clear" w:color="auto" w:fill="auto"/>
            <w:vAlign w:val="center"/>
          </w:tcPr>
          <w:p w:rsidR="000A37C2" w:rsidRPr="000A37C2" w:rsidRDefault="000A37C2" w:rsidP="000E43CD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0A37C2">
              <w:rPr>
                <w:bCs/>
              </w:rPr>
              <w:t>4.</w:t>
            </w:r>
            <w:r w:rsidRPr="000A37C2">
              <w:t xml:space="preserve"> Состав бригады по профессиям………………………………………………………</w:t>
            </w:r>
          </w:p>
        </w:tc>
        <w:tc>
          <w:tcPr>
            <w:tcW w:w="708" w:type="dxa"/>
            <w:vAlign w:val="center"/>
          </w:tcPr>
          <w:p w:rsidR="000A37C2" w:rsidRPr="000A37C2" w:rsidRDefault="00477C19" w:rsidP="000E43CD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</w:t>
            </w:r>
            <w:r w:rsidR="00C23BF5">
              <w:rPr>
                <w:bCs/>
              </w:rPr>
              <w:t>6</w:t>
            </w:r>
          </w:p>
        </w:tc>
      </w:tr>
      <w:tr w:rsidR="000A37C2" w:rsidRPr="000A37C2" w:rsidTr="000E43CD">
        <w:trPr>
          <w:trHeight w:val="454"/>
        </w:trPr>
        <w:tc>
          <w:tcPr>
            <w:tcW w:w="8755" w:type="dxa"/>
            <w:shd w:val="clear" w:color="auto" w:fill="auto"/>
            <w:vAlign w:val="center"/>
          </w:tcPr>
          <w:p w:rsidR="000A37C2" w:rsidRPr="000A37C2" w:rsidRDefault="000A37C2" w:rsidP="000E43CD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0A37C2">
              <w:rPr>
                <w:bCs/>
              </w:rPr>
              <w:t>5.</w:t>
            </w:r>
            <w:r w:rsidRPr="000A37C2">
              <w:t xml:space="preserve"> Решения по охране труда, промышленной и пожарной безопасности…………….</w:t>
            </w:r>
          </w:p>
        </w:tc>
        <w:tc>
          <w:tcPr>
            <w:tcW w:w="708" w:type="dxa"/>
            <w:vAlign w:val="center"/>
          </w:tcPr>
          <w:p w:rsidR="000A37C2" w:rsidRPr="000A37C2" w:rsidRDefault="00477C19" w:rsidP="000E43CD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</w:t>
            </w:r>
            <w:r w:rsidR="00C23BF5">
              <w:rPr>
                <w:bCs/>
              </w:rPr>
              <w:t>6</w:t>
            </w:r>
          </w:p>
        </w:tc>
      </w:tr>
      <w:tr w:rsidR="000A37C2" w:rsidRPr="000A37C2" w:rsidTr="000E43CD">
        <w:trPr>
          <w:trHeight w:val="454"/>
        </w:trPr>
        <w:tc>
          <w:tcPr>
            <w:tcW w:w="8755" w:type="dxa"/>
            <w:shd w:val="clear" w:color="auto" w:fill="auto"/>
            <w:vAlign w:val="center"/>
          </w:tcPr>
          <w:p w:rsidR="000A37C2" w:rsidRPr="000A37C2" w:rsidRDefault="000A37C2" w:rsidP="000E43CD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0A37C2">
              <w:rPr>
                <w:bCs/>
              </w:rPr>
              <w:t>6.</w:t>
            </w:r>
            <w:r w:rsidRPr="000A37C2">
              <w:t xml:space="preserve"> Схема операционного контроля качества……………………………………………</w:t>
            </w:r>
          </w:p>
        </w:tc>
        <w:tc>
          <w:tcPr>
            <w:tcW w:w="708" w:type="dxa"/>
            <w:vAlign w:val="center"/>
          </w:tcPr>
          <w:p w:rsidR="000A37C2" w:rsidRPr="000A37C2" w:rsidRDefault="00C23BF5" w:rsidP="000E43CD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19</w:t>
            </w:r>
          </w:p>
        </w:tc>
      </w:tr>
      <w:tr w:rsidR="000A37C2" w:rsidRPr="000A37C2" w:rsidTr="000E43CD">
        <w:trPr>
          <w:trHeight w:val="454"/>
        </w:trPr>
        <w:tc>
          <w:tcPr>
            <w:tcW w:w="8755" w:type="dxa"/>
            <w:shd w:val="clear" w:color="auto" w:fill="auto"/>
            <w:vAlign w:val="center"/>
          </w:tcPr>
          <w:p w:rsidR="000A37C2" w:rsidRPr="000A37C2" w:rsidRDefault="000A37C2" w:rsidP="000E43CD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7</w:t>
            </w:r>
            <w:r w:rsidRPr="000A37C2">
              <w:rPr>
                <w:bCs/>
              </w:rPr>
              <w:t xml:space="preserve">. </w:t>
            </w:r>
            <w:r w:rsidRPr="000A37C2">
              <w:t>Лист ознакомления……………………………………………………………………</w:t>
            </w:r>
          </w:p>
        </w:tc>
        <w:tc>
          <w:tcPr>
            <w:tcW w:w="708" w:type="dxa"/>
            <w:vAlign w:val="center"/>
          </w:tcPr>
          <w:p w:rsidR="000A37C2" w:rsidRPr="000A37C2" w:rsidRDefault="00C23BF5" w:rsidP="000E43CD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26</w:t>
            </w:r>
          </w:p>
        </w:tc>
      </w:tr>
    </w:tbl>
    <w:p w:rsidR="00D25715" w:rsidRDefault="00620E7B" w:rsidP="00343550">
      <w:pPr>
        <w:spacing w:line="360" w:lineRule="auto"/>
        <w:ind w:firstLine="426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32" type="#_x0000_t202" style="position:absolute;left:0;text-align:left;margin-left:192.45pt;margin-top:5.4pt;width:185.9pt;height:110.6pt;z-index:251664896;visibility:visible;mso-width-percent:400;mso-height-percent:200;mso-wrap-distance-top:3.6pt;mso-wrap-distance-bottom:3.6pt;mso-position-horizontal-relative:text;mso-position-vertical-relative:tex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" stroked="f">
            <v:textbox style="mso-fit-shape-to-text:t">
              <w:txbxContent>
                <w:p w:rsidR="00616B7E" w:rsidRPr="000E43CD" w:rsidRDefault="00616B7E">
                  <w:pPr>
                    <w:rPr>
                      <w:b/>
                      <w:sz w:val="28"/>
                      <w:szCs w:val="28"/>
                    </w:rPr>
                  </w:pPr>
                  <w:r w:rsidRPr="000E43CD">
                    <w:rPr>
                      <w:b/>
                      <w:sz w:val="28"/>
                      <w:szCs w:val="28"/>
                    </w:rPr>
                    <w:t>Содержание</w:t>
                  </w:r>
                </w:p>
              </w:txbxContent>
            </v:textbox>
            <w10:wrap type="square"/>
          </v:shape>
        </w:pict>
      </w:r>
      <w:r w:rsidR="00D25715" w:rsidRPr="00343550">
        <w:rPr>
          <w:b/>
          <w:sz w:val="28"/>
          <w:szCs w:val="28"/>
        </w:rPr>
        <w:br w:type="page"/>
      </w:r>
    </w:p>
    <w:p w:rsidR="00BA2634" w:rsidRPr="00FF1E07" w:rsidRDefault="00BA2634" w:rsidP="00DF4EEE">
      <w:pPr>
        <w:pStyle w:val="affc"/>
        <w:widowControl w:val="0"/>
        <w:numPr>
          <w:ilvl w:val="0"/>
          <w:numId w:val="54"/>
        </w:numPr>
        <w:spacing w:before="100" w:beforeAutospacing="1" w:after="100" w:afterAutospacing="1"/>
        <w:jc w:val="left"/>
        <w:rPr>
          <w:b/>
          <w:sz w:val="28"/>
          <w:szCs w:val="28"/>
        </w:rPr>
      </w:pPr>
      <w:r w:rsidRPr="00FF1E07">
        <w:rPr>
          <w:b/>
          <w:sz w:val="28"/>
          <w:szCs w:val="28"/>
        </w:rPr>
        <w:lastRenderedPageBreak/>
        <w:t>Общие требования</w:t>
      </w:r>
    </w:p>
    <w:p w:rsidR="00BA2634" w:rsidRPr="00877180" w:rsidRDefault="00BA2634" w:rsidP="00707861">
      <w:pPr>
        <w:widowControl w:val="0"/>
        <w:spacing w:line="360" w:lineRule="auto"/>
        <w:ind w:firstLine="567"/>
      </w:pPr>
      <w:r w:rsidRPr="00877180">
        <w:t>До начала выполнения электромонтажных работ бригаде выдается:</w:t>
      </w:r>
    </w:p>
    <w:p w:rsidR="00BA2634" w:rsidRPr="00877180" w:rsidRDefault="00BA2634" w:rsidP="00707861">
      <w:pPr>
        <w:widowControl w:val="0"/>
        <w:numPr>
          <w:ilvl w:val="0"/>
          <w:numId w:val="51"/>
        </w:numPr>
        <w:spacing w:line="360" w:lineRule="auto"/>
        <w:ind w:left="0" w:firstLine="567"/>
      </w:pPr>
      <w:r w:rsidRPr="00877180">
        <w:t>комплект документации;</w:t>
      </w:r>
    </w:p>
    <w:p w:rsidR="00BA2634" w:rsidRPr="00877180" w:rsidRDefault="00BA2634" w:rsidP="00707861">
      <w:pPr>
        <w:widowControl w:val="0"/>
        <w:numPr>
          <w:ilvl w:val="0"/>
          <w:numId w:val="51"/>
        </w:numPr>
        <w:spacing w:line="360" w:lineRule="auto"/>
        <w:ind w:left="0" w:firstLine="567"/>
      </w:pPr>
      <w:r w:rsidRPr="00877180">
        <w:t>ППР, утвержденный главным инженером;</w:t>
      </w:r>
    </w:p>
    <w:p w:rsidR="00BA2634" w:rsidRPr="00877180" w:rsidRDefault="00BA2634" w:rsidP="00707861">
      <w:pPr>
        <w:widowControl w:val="0"/>
        <w:numPr>
          <w:ilvl w:val="0"/>
          <w:numId w:val="51"/>
        </w:numPr>
        <w:spacing w:line="360" w:lineRule="auto"/>
        <w:ind w:left="0" w:firstLine="567"/>
      </w:pPr>
      <w:r w:rsidRPr="00877180">
        <w:t>карты трудовых процессов;</w:t>
      </w:r>
    </w:p>
    <w:p w:rsidR="00BA2634" w:rsidRPr="00877180" w:rsidRDefault="00BA2634" w:rsidP="00707861">
      <w:pPr>
        <w:widowControl w:val="0"/>
        <w:numPr>
          <w:ilvl w:val="0"/>
          <w:numId w:val="51"/>
        </w:numPr>
        <w:spacing w:line="360" w:lineRule="auto"/>
        <w:ind w:left="0" w:firstLine="567"/>
      </w:pPr>
      <w:r w:rsidRPr="00877180">
        <w:t>наряд-допуск на выполнение работ, а также на выполнение огневых работ;</w:t>
      </w:r>
    </w:p>
    <w:p w:rsidR="00BA2634" w:rsidRPr="00877180" w:rsidRDefault="00BA2634" w:rsidP="00707861">
      <w:pPr>
        <w:widowControl w:val="0"/>
        <w:numPr>
          <w:ilvl w:val="0"/>
          <w:numId w:val="51"/>
        </w:numPr>
        <w:spacing w:line="360" w:lineRule="auto"/>
        <w:ind w:left="0" w:firstLine="567"/>
      </w:pPr>
      <w:r w:rsidRPr="00877180">
        <w:t>рабочие чертежи механизмов;</w:t>
      </w:r>
    </w:p>
    <w:p w:rsidR="00BA2634" w:rsidRPr="00877180" w:rsidRDefault="00BA2634" w:rsidP="00707861">
      <w:pPr>
        <w:widowControl w:val="0"/>
        <w:numPr>
          <w:ilvl w:val="0"/>
          <w:numId w:val="51"/>
        </w:numPr>
        <w:spacing w:line="360" w:lineRule="auto"/>
        <w:ind w:left="0" w:firstLine="567"/>
      </w:pPr>
      <w:r w:rsidRPr="00877180">
        <w:t>совместно с заказчиком должны быть рассмотрены следующие вопросы:</w:t>
      </w:r>
    </w:p>
    <w:p w:rsidR="00BA2634" w:rsidRPr="00877180" w:rsidRDefault="00BA2634" w:rsidP="00707861">
      <w:pPr>
        <w:widowControl w:val="0"/>
        <w:numPr>
          <w:ilvl w:val="0"/>
          <w:numId w:val="51"/>
        </w:numPr>
        <w:spacing w:line="360" w:lineRule="auto"/>
        <w:ind w:left="0" w:firstLine="567"/>
      </w:pPr>
      <w:r w:rsidRPr="00877180">
        <w:t>технология выполнения монтажных работ;</w:t>
      </w:r>
    </w:p>
    <w:p w:rsidR="00BA2634" w:rsidRPr="00877180" w:rsidRDefault="00BA2634" w:rsidP="00707861">
      <w:pPr>
        <w:widowControl w:val="0"/>
        <w:numPr>
          <w:ilvl w:val="0"/>
          <w:numId w:val="51"/>
        </w:numPr>
        <w:spacing w:line="360" w:lineRule="auto"/>
        <w:ind w:left="0" w:firstLine="567"/>
      </w:pPr>
      <w:r w:rsidRPr="00877180">
        <w:t>конкретные мероприятия, обеспечивающие безопасное ведение работы.</w:t>
      </w:r>
    </w:p>
    <w:p w:rsidR="00BA2634" w:rsidRPr="00877180" w:rsidRDefault="00BA2634" w:rsidP="00707861">
      <w:pPr>
        <w:widowControl w:val="0"/>
        <w:spacing w:line="360" w:lineRule="auto"/>
        <w:ind w:firstLine="567"/>
      </w:pPr>
      <w:r w:rsidRPr="00877180">
        <w:t>Комплекты инструмента для бригады должны быть доставлены на объект.</w:t>
      </w:r>
    </w:p>
    <w:p w:rsidR="00BA2634" w:rsidRPr="00877180" w:rsidRDefault="00BA2634" w:rsidP="00707861">
      <w:pPr>
        <w:widowControl w:val="0"/>
        <w:spacing w:line="360" w:lineRule="auto"/>
        <w:ind w:firstLine="567"/>
      </w:pPr>
      <w:r w:rsidRPr="00877180">
        <w:t>Члены бригады должны ознакомиться с документацией и ППР (под роспись).</w:t>
      </w:r>
    </w:p>
    <w:p w:rsidR="00BA2634" w:rsidRDefault="00BA2634" w:rsidP="00707861">
      <w:pPr>
        <w:widowControl w:val="0"/>
        <w:spacing w:line="360" w:lineRule="auto"/>
        <w:ind w:firstLine="567"/>
      </w:pPr>
      <w:r w:rsidRPr="00877180">
        <w:t>На чертежах рабочей документации должен стоять штамп заказчика, удостоверяющий ее годность к производству работ.</w:t>
      </w:r>
    </w:p>
    <w:p w:rsidR="00C67D0D" w:rsidRPr="00C67D0D" w:rsidRDefault="00C67D0D" w:rsidP="00C67D0D">
      <w:pPr>
        <w:widowControl w:val="0"/>
        <w:spacing w:line="360" w:lineRule="auto"/>
        <w:ind w:firstLine="567"/>
      </w:pPr>
      <w:r w:rsidRPr="00C67D0D">
        <w:t>Монтаж концевых муфт должен выполняться электромонтажниками</w:t>
      </w:r>
      <w:r w:rsidRPr="00C67D0D">
        <w:br/>
        <w:t>(далее – кабельщики), прошедшими обучение на специальных курсах со сдачей экзамена и имеющие удостоверение на право монтажа муфт до 10 кВ и практические навыки выполнения монтажа кабельных муфт.</w:t>
      </w:r>
    </w:p>
    <w:p w:rsidR="0077771A" w:rsidRDefault="0077771A" w:rsidP="00707861">
      <w:pPr>
        <w:widowControl w:val="0"/>
        <w:spacing w:line="360" w:lineRule="auto"/>
        <w:ind w:firstLine="567"/>
      </w:pPr>
      <w:r>
        <w:t>Повторная проверка знаний должна проводиться не реже 1 раза в 3 года.</w:t>
      </w:r>
    </w:p>
    <w:p w:rsidR="0077771A" w:rsidRDefault="0077771A" w:rsidP="00707861">
      <w:pPr>
        <w:widowControl w:val="0"/>
        <w:spacing w:line="360" w:lineRule="auto"/>
        <w:ind w:firstLine="567"/>
      </w:pPr>
      <w:r>
        <w:t>Концевые муфты до 10 кВ должны монтировать кабельщики 5-го разряда, до 1 кВ - к</w:t>
      </w:r>
      <w:r>
        <w:t>а</w:t>
      </w:r>
      <w:r>
        <w:t>бельщики 4-го разряда. Все вспомогательные работы выполняют кабельщики 3-го разряда.</w:t>
      </w:r>
    </w:p>
    <w:p w:rsidR="0077771A" w:rsidRDefault="0077771A" w:rsidP="00707861">
      <w:pPr>
        <w:widowControl w:val="0"/>
        <w:spacing w:line="360" w:lineRule="auto"/>
        <w:ind w:firstLine="567"/>
      </w:pPr>
      <w:r>
        <w:t>Контроль за организацией и соблюдением технологии монтажа муфт осуществляет и</w:t>
      </w:r>
      <w:r>
        <w:t>н</w:t>
      </w:r>
      <w:r>
        <w:t>женерно-технический персонал.</w:t>
      </w:r>
    </w:p>
    <w:p w:rsidR="0077771A" w:rsidRDefault="0077771A" w:rsidP="00707861">
      <w:pPr>
        <w:widowControl w:val="0"/>
        <w:spacing w:line="360" w:lineRule="auto"/>
        <w:ind w:firstLine="567"/>
      </w:pPr>
      <w:r>
        <w:t>Процесс монтажа муфты после снятия оболочки кабеля необходимо вести непрерывно до его окончания. При монтаже муфт кабельщики должны соблюдать чистоту, чтобы не д</w:t>
      </w:r>
      <w:r>
        <w:t>о</w:t>
      </w:r>
      <w:r>
        <w:t>пустить снижения электрической прочности изоляции из-за попадания влаги и грязи. Руки н</w:t>
      </w:r>
      <w:r>
        <w:t>е</w:t>
      </w:r>
      <w:r>
        <w:t>обходимо периодически протирать чистой тряпкой без ворса, смоченной в бензине. Инстр</w:t>
      </w:r>
      <w:r>
        <w:t>у</w:t>
      </w:r>
      <w:r>
        <w:t>мент для монтажа должен быть чистым и периодически протираться.</w:t>
      </w:r>
    </w:p>
    <w:p w:rsidR="0077771A" w:rsidRDefault="0077771A" w:rsidP="00707861">
      <w:pPr>
        <w:widowControl w:val="0"/>
        <w:spacing w:line="360" w:lineRule="auto"/>
        <w:ind w:firstLine="567"/>
      </w:pPr>
      <w:r>
        <w:t>Муфты на открытом воздухе и в помещениях с наличием капели, брызг и пыли должны монтироваться в непромокаемой палатке.</w:t>
      </w:r>
    </w:p>
    <w:p w:rsidR="0077771A" w:rsidRDefault="0077771A" w:rsidP="00707861">
      <w:pPr>
        <w:widowControl w:val="0"/>
        <w:spacing w:line="360" w:lineRule="auto"/>
        <w:ind w:firstLine="567"/>
      </w:pPr>
      <w:r>
        <w:t>Размер котлована для монтажа в разбежку трех 10 кВ муфт должен быть не менее 1.5 метра шириной и 5 метров длиной и глубиной в соответствии с глубиной залегания кабеля в траншее.</w:t>
      </w:r>
    </w:p>
    <w:p w:rsidR="0077771A" w:rsidRDefault="0077771A" w:rsidP="00707861">
      <w:pPr>
        <w:widowControl w:val="0"/>
        <w:spacing w:line="360" w:lineRule="auto"/>
        <w:ind w:firstLine="567"/>
      </w:pPr>
      <w:r>
        <w:lastRenderedPageBreak/>
        <w:t>Перед монтажом муфт внимательно изучить инструкцию, прикладываемую к конкре</w:t>
      </w:r>
      <w:r>
        <w:t>т</w:t>
      </w:r>
      <w:r>
        <w:t>ной муфте, и неукоснительно выполнять все ее требования.  Размеры разделки зависят от н</w:t>
      </w:r>
      <w:r>
        <w:t>а</w:t>
      </w:r>
      <w:r>
        <w:t>пряжения, марки, сечения жил кабеля и приводятся в монтажных инструкциях. Со временем рабочие операции подвергаются усовершенствованию и вносятся изменения заводами изгот</w:t>
      </w:r>
      <w:r>
        <w:t>о</w:t>
      </w:r>
      <w:r>
        <w:t>вителями в инструкции по монтажу.  ВНИМАНИЕ: Если муфта хранилась в не отапливаемом помещении при температуре ниже 5°С, то до начала монтажа комплект муфты следует в</w:t>
      </w:r>
      <w:r>
        <w:t>ы</w:t>
      </w:r>
      <w:r>
        <w:t>держать не менее 2-х часов при температуре 18–20°С.</w:t>
      </w:r>
    </w:p>
    <w:p w:rsidR="00BA2634" w:rsidRDefault="00BA2634" w:rsidP="00DF4EEE">
      <w:pPr>
        <w:pStyle w:val="affc"/>
        <w:widowControl w:val="0"/>
        <w:numPr>
          <w:ilvl w:val="0"/>
          <w:numId w:val="54"/>
        </w:numPr>
        <w:spacing w:line="360" w:lineRule="auto"/>
        <w:jc w:val="left"/>
        <w:rPr>
          <w:b/>
          <w:sz w:val="28"/>
          <w:szCs w:val="28"/>
        </w:rPr>
      </w:pPr>
      <w:r w:rsidRPr="00FF1E07">
        <w:rPr>
          <w:b/>
          <w:sz w:val="28"/>
          <w:szCs w:val="28"/>
        </w:rPr>
        <w:t>Порядок производства работ</w:t>
      </w:r>
    </w:p>
    <w:p w:rsidR="0077771A" w:rsidRPr="00257CDF" w:rsidRDefault="0077771A" w:rsidP="00707861">
      <w:pPr>
        <w:pStyle w:val="54"/>
        <w:widowControl w:val="0"/>
        <w:shd w:val="clear" w:color="auto" w:fill="auto"/>
        <w:tabs>
          <w:tab w:val="left" w:pos="1418"/>
        </w:tabs>
        <w:suppressAutoHyphens/>
        <w:spacing w:line="360" w:lineRule="auto"/>
        <w:ind w:right="20" w:firstLine="567"/>
        <w:rPr>
          <w:sz w:val="24"/>
          <w:szCs w:val="24"/>
        </w:rPr>
      </w:pPr>
      <w:r w:rsidRPr="00257CDF">
        <w:rPr>
          <w:sz w:val="24"/>
          <w:szCs w:val="24"/>
        </w:rPr>
        <w:t>Карта предназначена для организации труда рабочих-электромонтажников по ка</w:t>
      </w:r>
      <w:r w:rsidRPr="00257CDF">
        <w:rPr>
          <w:sz w:val="24"/>
          <w:szCs w:val="24"/>
        </w:rPr>
        <w:softHyphen/>
        <w:t xml:space="preserve">бельным сетям при монтаже концевых </w:t>
      </w:r>
      <w:r w:rsidR="00A524BE">
        <w:rPr>
          <w:sz w:val="24"/>
          <w:szCs w:val="24"/>
        </w:rPr>
        <w:t xml:space="preserve">термоусаживаемых </w:t>
      </w:r>
      <w:r w:rsidRPr="00257CDF">
        <w:rPr>
          <w:sz w:val="24"/>
          <w:szCs w:val="24"/>
        </w:rPr>
        <w:t>кабельных муфт</w:t>
      </w:r>
      <w:r w:rsidR="00A524BE">
        <w:rPr>
          <w:sz w:val="24"/>
          <w:szCs w:val="24"/>
        </w:rPr>
        <w:t xml:space="preserve"> для кабеля с пластмассовой изоляцией на напряжение 6(10) кВ.</w:t>
      </w:r>
      <w:r w:rsidRPr="00257CDF">
        <w:rPr>
          <w:sz w:val="24"/>
          <w:szCs w:val="24"/>
        </w:rPr>
        <w:t>.</w:t>
      </w:r>
    </w:p>
    <w:p w:rsidR="0077771A" w:rsidRPr="00257CDF" w:rsidRDefault="0077771A" w:rsidP="00707861">
      <w:pPr>
        <w:pStyle w:val="54"/>
        <w:widowControl w:val="0"/>
        <w:shd w:val="clear" w:color="auto" w:fill="auto"/>
        <w:tabs>
          <w:tab w:val="left" w:pos="851"/>
        </w:tabs>
        <w:suppressAutoHyphens/>
        <w:spacing w:line="360" w:lineRule="auto"/>
        <w:ind w:right="20" w:firstLine="567"/>
        <w:rPr>
          <w:sz w:val="24"/>
          <w:szCs w:val="24"/>
        </w:rPr>
      </w:pPr>
      <w:r w:rsidRPr="00257CDF">
        <w:rPr>
          <w:sz w:val="24"/>
          <w:szCs w:val="24"/>
        </w:rPr>
        <w:t>Методы и приемы труда, рекомендуемые в настоящей карте, способствуют качест</w:t>
      </w:r>
      <w:r w:rsidRPr="00257CDF">
        <w:rPr>
          <w:sz w:val="24"/>
          <w:szCs w:val="24"/>
        </w:rPr>
        <w:softHyphen/>
        <w:t xml:space="preserve">венному выполнению работ. </w:t>
      </w:r>
    </w:p>
    <w:p w:rsidR="0077771A" w:rsidRPr="00257CDF" w:rsidRDefault="0077771A" w:rsidP="00707861">
      <w:pPr>
        <w:pStyle w:val="54"/>
        <w:widowControl w:val="0"/>
        <w:shd w:val="clear" w:color="auto" w:fill="auto"/>
        <w:tabs>
          <w:tab w:val="left" w:pos="1418"/>
        </w:tabs>
        <w:suppressAutoHyphens/>
        <w:spacing w:line="360" w:lineRule="auto"/>
        <w:ind w:right="20" w:firstLine="567"/>
        <w:rPr>
          <w:sz w:val="24"/>
          <w:szCs w:val="24"/>
        </w:rPr>
      </w:pPr>
      <w:r w:rsidRPr="00257CDF">
        <w:rPr>
          <w:sz w:val="24"/>
          <w:szCs w:val="24"/>
        </w:rPr>
        <w:t>Неотъемлемым приложением технологической карты являются:</w:t>
      </w:r>
    </w:p>
    <w:p w:rsidR="0077771A" w:rsidRPr="00257CDF" w:rsidRDefault="0077771A" w:rsidP="00707861">
      <w:pPr>
        <w:pStyle w:val="54"/>
        <w:tabs>
          <w:tab w:val="left" w:pos="0"/>
        </w:tabs>
        <w:suppressAutoHyphens/>
        <w:spacing w:line="360" w:lineRule="auto"/>
        <w:ind w:right="20" w:firstLine="142"/>
        <w:rPr>
          <w:sz w:val="24"/>
          <w:szCs w:val="24"/>
        </w:rPr>
      </w:pPr>
      <w:r>
        <w:rPr>
          <w:sz w:val="24"/>
          <w:szCs w:val="24"/>
        </w:rPr>
        <w:t>- и</w:t>
      </w:r>
      <w:r w:rsidRPr="00257CDF">
        <w:rPr>
          <w:sz w:val="24"/>
          <w:szCs w:val="24"/>
        </w:rPr>
        <w:t>нструкция по монтажу концевых термоусаж</w:t>
      </w:r>
      <w:r>
        <w:rPr>
          <w:sz w:val="24"/>
          <w:szCs w:val="24"/>
        </w:rPr>
        <w:t xml:space="preserve">иваемых кабельных муфт 6(10) кВ </w:t>
      </w:r>
      <w:r w:rsidRPr="00257CDF">
        <w:rPr>
          <w:sz w:val="24"/>
          <w:szCs w:val="24"/>
        </w:rPr>
        <w:t>на  кабел</w:t>
      </w:r>
      <w:r>
        <w:rPr>
          <w:sz w:val="24"/>
          <w:szCs w:val="24"/>
        </w:rPr>
        <w:t xml:space="preserve">ь </w:t>
      </w:r>
      <w:r w:rsidRPr="00257CDF">
        <w:rPr>
          <w:sz w:val="24"/>
          <w:szCs w:val="24"/>
        </w:rPr>
        <w:t xml:space="preserve">с </w:t>
      </w:r>
      <w:r w:rsidR="00A524BE" w:rsidRPr="00A524BE">
        <w:rPr>
          <w:sz w:val="24"/>
          <w:szCs w:val="24"/>
        </w:rPr>
        <w:t xml:space="preserve">пластмассовой изоляцией, </w:t>
      </w:r>
      <w:r w:rsidR="00707861">
        <w:rPr>
          <w:sz w:val="24"/>
          <w:szCs w:val="24"/>
        </w:rPr>
        <w:t>на напряжение 6(10 кВ);</w:t>
      </w:r>
    </w:p>
    <w:p w:rsidR="0077771A" w:rsidRPr="003C45DC" w:rsidRDefault="0077771A" w:rsidP="00707861">
      <w:pPr>
        <w:pStyle w:val="54"/>
        <w:tabs>
          <w:tab w:val="left" w:pos="1418"/>
        </w:tabs>
        <w:suppressAutoHyphens/>
        <w:spacing w:line="360" w:lineRule="auto"/>
        <w:ind w:right="20" w:firstLine="142"/>
        <w:rPr>
          <w:sz w:val="24"/>
          <w:szCs w:val="24"/>
        </w:rPr>
      </w:pPr>
      <w:r>
        <w:rPr>
          <w:sz w:val="24"/>
          <w:szCs w:val="24"/>
        </w:rPr>
        <w:t>- к</w:t>
      </w:r>
      <w:r w:rsidR="00707861">
        <w:rPr>
          <w:sz w:val="24"/>
          <w:szCs w:val="24"/>
        </w:rPr>
        <w:t>арта пооперационного контроля</w:t>
      </w:r>
      <w:r w:rsidRPr="00257CDF">
        <w:rPr>
          <w:sz w:val="24"/>
          <w:szCs w:val="24"/>
        </w:rPr>
        <w:t xml:space="preserve">. </w:t>
      </w:r>
    </w:p>
    <w:p w:rsidR="00BA2634" w:rsidRPr="00877180" w:rsidRDefault="00BA2634" w:rsidP="00707861">
      <w:pPr>
        <w:widowControl w:val="0"/>
        <w:spacing w:line="360" w:lineRule="auto"/>
        <w:ind w:firstLine="567"/>
      </w:pPr>
      <w:r w:rsidRPr="00877180">
        <w:t>Перед началом производства работ следует проверить:</w:t>
      </w:r>
    </w:p>
    <w:p w:rsidR="00BA2634" w:rsidRPr="00877180" w:rsidRDefault="0077771A" w:rsidP="00707861">
      <w:pPr>
        <w:widowControl w:val="0"/>
        <w:spacing w:line="360" w:lineRule="auto"/>
        <w:ind w:firstLine="567"/>
      </w:pPr>
      <w:r>
        <w:t xml:space="preserve">- </w:t>
      </w:r>
      <w:r w:rsidR="00BA2634" w:rsidRPr="00877180">
        <w:t>наличие освещения, в производственных помещениях, пунктов для подключения леб</w:t>
      </w:r>
      <w:r w:rsidR="00BA2634" w:rsidRPr="00877180">
        <w:t>е</w:t>
      </w:r>
      <w:r w:rsidR="00BA2634" w:rsidRPr="00877180">
        <w:t>док, протяжных устройств, сварочных трансформаторов;</w:t>
      </w:r>
    </w:p>
    <w:p w:rsidR="00BA2634" w:rsidRPr="00877180" w:rsidRDefault="0077771A" w:rsidP="00707861">
      <w:pPr>
        <w:widowControl w:val="0"/>
        <w:spacing w:line="360" w:lineRule="auto"/>
        <w:ind w:firstLine="567"/>
      </w:pPr>
      <w:r>
        <w:t xml:space="preserve">- </w:t>
      </w:r>
      <w:r w:rsidR="00BA2634" w:rsidRPr="00877180">
        <w:t>наличие первичных средств пожаротушения;</w:t>
      </w:r>
    </w:p>
    <w:p w:rsidR="00BA2634" w:rsidRPr="00877180" w:rsidRDefault="0077771A" w:rsidP="00707861">
      <w:pPr>
        <w:widowControl w:val="0"/>
        <w:spacing w:line="360" w:lineRule="auto"/>
        <w:ind w:firstLine="567"/>
      </w:pPr>
      <w:r>
        <w:t xml:space="preserve">- </w:t>
      </w:r>
      <w:r w:rsidR="00BA2634" w:rsidRPr="00877180">
        <w:t>соответствие номенклатуры и количества механизмов и приспособлений требованиям ППР.</w:t>
      </w:r>
    </w:p>
    <w:p w:rsidR="00BA2634" w:rsidRDefault="00BA2634" w:rsidP="00707861">
      <w:pPr>
        <w:widowControl w:val="0"/>
        <w:spacing w:line="360" w:lineRule="auto"/>
        <w:ind w:firstLine="567"/>
      </w:pPr>
      <w:r w:rsidRPr="00877180">
        <w:t>Должен быть проведен инструктаж бригады на рабочем месте безопасному ведению р</w:t>
      </w:r>
      <w:r w:rsidRPr="00877180">
        <w:t>а</w:t>
      </w:r>
      <w:r w:rsidRPr="00877180">
        <w:t>бот в соответствии с правилами техники безопасности, с соответствующими записями в жу</w:t>
      </w:r>
      <w:r w:rsidRPr="00877180">
        <w:t>р</w:t>
      </w:r>
      <w:r w:rsidRPr="00877180">
        <w:t>нал.</w:t>
      </w:r>
    </w:p>
    <w:p w:rsidR="00707861" w:rsidRPr="00707861" w:rsidRDefault="00707861" w:rsidP="00707861">
      <w:pPr>
        <w:widowControl w:val="0"/>
        <w:spacing w:line="360" w:lineRule="auto"/>
        <w:ind w:firstLine="567"/>
        <w:rPr>
          <w:b/>
        </w:rPr>
      </w:pPr>
      <w:r w:rsidRPr="00707861">
        <w:rPr>
          <w:b/>
        </w:rPr>
        <w:t>Условия и подготовка процесса</w:t>
      </w:r>
    </w:p>
    <w:p w:rsidR="00707861" w:rsidRDefault="00707861" w:rsidP="00707861">
      <w:pPr>
        <w:widowControl w:val="0"/>
        <w:spacing w:line="360" w:lineRule="auto"/>
        <w:ind w:firstLine="284"/>
      </w:pPr>
      <w:r>
        <w:t>- Наличие освещения рабочего места.</w:t>
      </w:r>
    </w:p>
    <w:p w:rsidR="00707861" w:rsidRDefault="00707861" w:rsidP="00707861">
      <w:pPr>
        <w:widowControl w:val="0"/>
        <w:spacing w:line="360" w:lineRule="auto"/>
        <w:ind w:firstLine="284"/>
      </w:pPr>
      <w:r>
        <w:t>- Соответствие материалов и инструментов выполняемой работе.</w:t>
      </w:r>
    </w:p>
    <w:p w:rsidR="00707861" w:rsidRDefault="00707861" w:rsidP="00707861">
      <w:pPr>
        <w:widowControl w:val="0"/>
        <w:spacing w:line="360" w:lineRule="auto"/>
        <w:ind w:firstLine="284"/>
      </w:pPr>
      <w:r>
        <w:t>- Оформление наряда-допуска или распоряжения при производстве работ в действующих электроустановках.</w:t>
      </w:r>
    </w:p>
    <w:p w:rsidR="00707861" w:rsidRDefault="00707861" w:rsidP="00707861">
      <w:pPr>
        <w:widowControl w:val="0"/>
        <w:spacing w:line="360" w:lineRule="auto"/>
        <w:ind w:firstLine="284"/>
      </w:pPr>
      <w:r>
        <w:t>- Доведение инструктажа на рабочем месте по безопасному ведению работ.</w:t>
      </w:r>
    </w:p>
    <w:p w:rsidR="00707861" w:rsidRDefault="00707861" w:rsidP="00707861">
      <w:pPr>
        <w:widowControl w:val="0"/>
        <w:spacing w:line="360" w:lineRule="auto"/>
        <w:ind w:firstLine="284"/>
      </w:pPr>
      <w:r>
        <w:t>- Установка необходимых ограждений и предупредительных плакатов.</w:t>
      </w:r>
    </w:p>
    <w:p w:rsidR="00707861" w:rsidRDefault="00707861" w:rsidP="00707861">
      <w:pPr>
        <w:widowControl w:val="0"/>
        <w:spacing w:line="360" w:lineRule="auto"/>
        <w:ind w:firstLine="284"/>
      </w:pPr>
      <w:r>
        <w:t>- Проверка размера котлована для монтажа муфт.</w:t>
      </w:r>
    </w:p>
    <w:p w:rsidR="00BA2634" w:rsidRDefault="00707861" w:rsidP="00707861">
      <w:pPr>
        <w:widowControl w:val="0"/>
        <w:spacing w:line="360" w:lineRule="auto"/>
        <w:ind w:firstLine="284"/>
      </w:pPr>
      <w:r>
        <w:lastRenderedPageBreak/>
        <w:t>- Выполнение процесса монтажа муфт после отрезания кабеля до его полного окончания.</w:t>
      </w:r>
    </w:p>
    <w:p w:rsidR="00BA2634" w:rsidRPr="00FC454D" w:rsidRDefault="00BA2634" w:rsidP="00BA2634">
      <w:pPr>
        <w:ind w:firstLine="708"/>
      </w:pPr>
    </w:p>
    <w:p w:rsidR="00BA2634" w:rsidRPr="00707861" w:rsidRDefault="00707861" w:rsidP="00707861">
      <w:pPr>
        <w:pStyle w:val="1a"/>
        <w:jc w:val="left"/>
        <w:rPr>
          <w:rFonts w:cs="Times New Roman"/>
          <w:kern w:val="0"/>
          <w:sz w:val="28"/>
          <w:szCs w:val="28"/>
        </w:rPr>
      </w:pPr>
      <w:r w:rsidRPr="00707861">
        <w:rPr>
          <w:rFonts w:cs="Times New Roman"/>
          <w:kern w:val="0"/>
          <w:sz w:val="28"/>
          <w:szCs w:val="28"/>
        </w:rPr>
        <w:t>Технология процесса монтажа</w:t>
      </w:r>
    </w:p>
    <w:tbl>
      <w:tblPr>
        <w:tblStyle w:val="2f7"/>
        <w:tblW w:w="10065" w:type="dxa"/>
        <w:tblInd w:w="-176" w:type="dxa"/>
        <w:tblLayout w:type="fixed"/>
        <w:tblLook w:val="04A0"/>
      </w:tblPr>
      <w:tblGrid>
        <w:gridCol w:w="710"/>
        <w:gridCol w:w="2268"/>
        <w:gridCol w:w="1275"/>
        <w:gridCol w:w="1134"/>
        <w:gridCol w:w="851"/>
        <w:gridCol w:w="850"/>
        <w:gridCol w:w="993"/>
        <w:gridCol w:w="1984"/>
      </w:tblGrid>
      <w:tr w:rsidR="00255B20" w:rsidRPr="00B876E8" w:rsidTr="00255B20">
        <w:trPr>
          <w:trHeight w:val="693"/>
        </w:trPr>
        <w:tc>
          <w:tcPr>
            <w:tcW w:w="710" w:type="dxa"/>
            <w:vAlign w:val="center"/>
          </w:tcPr>
          <w:p w:rsidR="00707861" w:rsidRPr="00B876E8" w:rsidRDefault="00255B20" w:rsidP="00707861">
            <w:pPr>
              <w:tabs>
                <w:tab w:val="left" w:pos="1830"/>
              </w:tabs>
              <w:jc w:val="center"/>
              <w:rPr>
                <w:sz w:val="16"/>
                <w:szCs w:val="16"/>
              </w:rPr>
            </w:pPr>
            <w:r w:rsidRPr="00B876E8">
              <w:rPr>
                <w:sz w:val="16"/>
                <w:szCs w:val="16"/>
              </w:rPr>
              <w:t>№п/</w:t>
            </w:r>
            <w:r w:rsidR="00707861" w:rsidRPr="00B876E8">
              <w:rPr>
                <w:sz w:val="16"/>
                <w:szCs w:val="16"/>
              </w:rPr>
              <w:t>п</w:t>
            </w:r>
          </w:p>
        </w:tc>
        <w:tc>
          <w:tcPr>
            <w:tcW w:w="2268" w:type="dxa"/>
            <w:vAlign w:val="center"/>
          </w:tcPr>
          <w:p w:rsidR="00707861" w:rsidRPr="00B876E8" w:rsidRDefault="00707861" w:rsidP="00707861">
            <w:pPr>
              <w:tabs>
                <w:tab w:val="left" w:pos="1830"/>
              </w:tabs>
              <w:jc w:val="center"/>
              <w:rPr>
                <w:sz w:val="16"/>
                <w:szCs w:val="16"/>
              </w:rPr>
            </w:pPr>
            <w:r w:rsidRPr="00B876E8">
              <w:rPr>
                <w:sz w:val="16"/>
                <w:szCs w:val="16"/>
              </w:rPr>
              <w:t>Наименование операции</w:t>
            </w:r>
          </w:p>
        </w:tc>
        <w:tc>
          <w:tcPr>
            <w:tcW w:w="1275" w:type="dxa"/>
            <w:vAlign w:val="center"/>
          </w:tcPr>
          <w:p w:rsidR="00707861" w:rsidRPr="00B876E8" w:rsidRDefault="00707861" w:rsidP="00707861">
            <w:pPr>
              <w:tabs>
                <w:tab w:val="left" w:pos="1830"/>
              </w:tabs>
              <w:jc w:val="center"/>
              <w:rPr>
                <w:sz w:val="16"/>
                <w:szCs w:val="16"/>
              </w:rPr>
            </w:pPr>
            <w:r w:rsidRPr="00B876E8">
              <w:rPr>
                <w:sz w:val="16"/>
                <w:szCs w:val="16"/>
              </w:rPr>
              <w:t>Орудие труда</w:t>
            </w:r>
          </w:p>
        </w:tc>
        <w:tc>
          <w:tcPr>
            <w:tcW w:w="1134" w:type="dxa"/>
            <w:vAlign w:val="center"/>
          </w:tcPr>
          <w:p w:rsidR="00707861" w:rsidRPr="00B876E8" w:rsidRDefault="00707861" w:rsidP="00707861">
            <w:pPr>
              <w:tabs>
                <w:tab w:val="left" w:pos="1830"/>
              </w:tabs>
              <w:jc w:val="center"/>
              <w:rPr>
                <w:sz w:val="16"/>
                <w:szCs w:val="16"/>
              </w:rPr>
            </w:pPr>
            <w:r w:rsidRPr="00B876E8">
              <w:rPr>
                <w:sz w:val="16"/>
                <w:szCs w:val="16"/>
              </w:rPr>
              <w:t xml:space="preserve">Выполнение операций согласно документа </w:t>
            </w:r>
          </w:p>
        </w:tc>
        <w:tc>
          <w:tcPr>
            <w:tcW w:w="851" w:type="dxa"/>
            <w:vAlign w:val="center"/>
          </w:tcPr>
          <w:p w:rsidR="00707861" w:rsidRPr="00B876E8" w:rsidRDefault="00707861" w:rsidP="00707861">
            <w:pPr>
              <w:tabs>
                <w:tab w:val="left" w:pos="1830"/>
              </w:tabs>
              <w:jc w:val="center"/>
              <w:rPr>
                <w:sz w:val="16"/>
                <w:szCs w:val="16"/>
              </w:rPr>
            </w:pPr>
            <w:r w:rsidRPr="00B876E8">
              <w:rPr>
                <w:sz w:val="16"/>
                <w:szCs w:val="16"/>
              </w:rPr>
              <w:t>Способ контроля</w:t>
            </w:r>
          </w:p>
        </w:tc>
        <w:tc>
          <w:tcPr>
            <w:tcW w:w="850" w:type="dxa"/>
            <w:vAlign w:val="center"/>
          </w:tcPr>
          <w:p w:rsidR="00707861" w:rsidRPr="00B876E8" w:rsidRDefault="00707861" w:rsidP="00707861">
            <w:pPr>
              <w:tabs>
                <w:tab w:val="left" w:pos="1830"/>
              </w:tabs>
              <w:jc w:val="center"/>
              <w:rPr>
                <w:sz w:val="16"/>
                <w:szCs w:val="16"/>
              </w:rPr>
            </w:pPr>
            <w:r w:rsidRPr="00B876E8">
              <w:rPr>
                <w:sz w:val="16"/>
                <w:szCs w:val="16"/>
              </w:rPr>
              <w:t>Время контроля</w:t>
            </w:r>
          </w:p>
        </w:tc>
        <w:tc>
          <w:tcPr>
            <w:tcW w:w="993" w:type="dxa"/>
            <w:vAlign w:val="center"/>
          </w:tcPr>
          <w:p w:rsidR="00707861" w:rsidRPr="00B876E8" w:rsidRDefault="00707861" w:rsidP="00707861">
            <w:pPr>
              <w:tabs>
                <w:tab w:val="left" w:pos="1830"/>
              </w:tabs>
              <w:jc w:val="center"/>
              <w:rPr>
                <w:sz w:val="16"/>
                <w:szCs w:val="16"/>
              </w:rPr>
            </w:pPr>
            <w:r w:rsidRPr="00B876E8">
              <w:rPr>
                <w:sz w:val="16"/>
                <w:szCs w:val="16"/>
              </w:rPr>
              <w:t>Ответс</w:t>
            </w:r>
            <w:r w:rsidRPr="00B876E8">
              <w:rPr>
                <w:sz w:val="16"/>
                <w:szCs w:val="16"/>
              </w:rPr>
              <w:t>т</w:t>
            </w:r>
            <w:r w:rsidRPr="00B876E8">
              <w:rPr>
                <w:sz w:val="16"/>
                <w:szCs w:val="16"/>
              </w:rPr>
              <w:t>венный контролер</w:t>
            </w:r>
          </w:p>
        </w:tc>
        <w:tc>
          <w:tcPr>
            <w:tcW w:w="1984" w:type="dxa"/>
            <w:vAlign w:val="center"/>
          </w:tcPr>
          <w:p w:rsidR="00707861" w:rsidRPr="00B876E8" w:rsidRDefault="00707861" w:rsidP="00707861">
            <w:pPr>
              <w:tabs>
                <w:tab w:val="left" w:pos="1830"/>
              </w:tabs>
              <w:jc w:val="center"/>
              <w:rPr>
                <w:sz w:val="16"/>
                <w:szCs w:val="16"/>
              </w:rPr>
            </w:pPr>
            <w:r w:rsidRPr="00B876E8">
              <w:rPr>
                <w:sz w:val="16"/>
                <w:szCs w:val="16"/>
              </w:rPr>
              <w:t>Оценка качества</w:t>
            </w:r>
          </w:p>
        </w:tc>
      </w:tr>
      <w:tr w:rsidR="00255B20" w:rsidRPr="00B876E8" w:rsidTr="00255B20">
        <w:trPr>
          <w:trHeight w:val="341"/>
        </w:trPr>
        <w:tc>
          <w:tcPr>
            <w:tcW w:w="710" w:type="dxa"/>
            <w:vAlign w:val="center"/>
          </w:tcPr>
          <w:p w:rsidR="00707861" w:rsidRPr="00B876E8" w:rsidRDefault="00707861" w:rsidP="00707861">
            <w:pPr>
              <w:tabs>
                <w:tab w:val="left" w:pos="1830"/>
              </w:tabs>
              <w:jc w:val="center"/>
              <w:rPr>
                <w:sz w:val="16"/>
                <w:szCs w:val="16"/>
              </w:rPr>
            </w:pPr>
            <w:r w:rsidRPr="00B876E8">
              <w:rPr>
                <w:sz w:val="16"/>
                <w:szCs w:val="16"/>
              </w:rPr>
              <w:t>1</w:t>
            </w:r>
          </w:p>
        </w:tc>
        <w:tc>
          <w:tcPr>
            <w:tcW w:w="2268" w:type="dxa"/>
            <w:vAlign w:val="center"/>
          </w:tcPr>
          <w:p w:rsidR="00707861" w:rsidRPr="00B876E8" w:rsidRDefault="00707861" w:rsidP="00707861">
            <w:pPr>
              <w:tabs>
                <w:tab w:val="left" w:pos="1830"/>
              </w:tabs>
              <w:jc w:val="center"/>
              <w:rPr>
                <w:sz w:val="16"/>
                <w:szCs w:val="16"/>
              </w:rPr>
            </w:pPr>
            <w:r w:rsidRPr="00B876E8"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vAlign w:val="center"/>
          </w:tcPr>
          <w:p w:rsidR="00707861" w:rsidRPr="00B876E8" w:rsidRDefault="00707861" w:rsidP="00707861">
            <w:pPr>
              <w:tabs>
                <w:tab w:val="left" w:pos="1830"/>
              </w:tabs>
              <w:jc w:val="center"/>
              <w:rPr>
                <w:sz w:val="16"/>
                <w:szCs w:val="16"/>
              </w:rPr>
            </w:pPr>
            <w:r w:rsidRPr="00B876E8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707861" w:rsidRPr="00B876E8" w:rsidRDefault="00707861" w:rsidP="00707861">
            <w:pPr>
              <w:tabs>
                <w:tab w:val="left" w:pos="1830"/>
              </w:tabs>
              <w:jc w:val="center"/>
              <w:rPr>
                <w:sz w:val="16"/>
                <w:szCs w:val="16"/>
              </w:rPr>
            </w:pPr>
            <w:r w:rsidRPr="00B876E8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center"/>
          </w:tcPr>
          <w:p w:rsidR="00707861" w:rsidRPr="00B876E8" w:rsidRDefault="00707861" w:rsidP="00707861">
            <w:pPr>
              <w:tabs>
                <w:tab w:val="left" w:pos="1830"/>
              </w:tabs>
              <w:jc w:val="center"/>
              <w:rPr>
                <w:sz w:val="16"/>
                <w:szCs w:val="16"/>
              </w:rPr>
            </w:pPr>
            <w:r w:rsidRPr="00B876E8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vAlign w:val="center"/>
          </w:tcPr>
          <w:p w:rsidR="00707861" w:rsidRPr="00B876E8" w:rsidRDefault="00707861" w:rsidP="00707861">
            <w:pPr>
              <w:tabs>
                <w:tab w:val="left" w:pos="1830"/>
              </w:tabs>
              <w:jc w:val="center"/>
              <w:rPr>
                <w:sz w:val="16"/>
                <w:szCs w:val="16"/>
              </w:rPr>
            </w:pPr>
            <w:r w:rsidRPr="00B876E8"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vAlign w:val="center"/>
          </w:tcPr>
          <w:p w:rsidR="00707861" w:rsidRPr="00B876E8" w:rsidRDefault="00707861" w:rsidP="00707861">
            <w:pPr>
              <w:tabs>
                <w:tab w:val="left" w:pos="1830"/>
              </w:tabs>
              <w:jc w:val="center"/>
              <w:rPr>
                <w:sz w:val="16"/>
                <w:szCs w:val="16"/>
              </w:rPr>
            </w:pPr>
            <w:r w:rsidRPr="00B876E8">
              <w:rPr>
                <w:sz w:val="16"/>
                <w:szCs w:val="16"/>
              </w:rPr>
              <w:t>7</w:t>
            </w:r>
          </w:p>
        </w:tc>
        <w:tc>
          <w:tcPr>
            <w:tcW w:w="1984" w:type="dxa"/>
            <w:vAlign w:val="center"/>
          </w:tcPr>
          <w:p w:rsidR="00707861" w:rsidRPr="00B876E8" w:rsidRDefault="00707861" w:rsidP="00707861">
            <w:pPr>
              <w:tabs>
                <w:tab w:val="left" w:pos="1830"/>
              </w:tabs>
              <w:jc w:val="center"/>
              <w:rPr>
                <w:sz w:val="16"/>
                <w:szCs w:val="16"/>
              </w:rPr>
            </w:pPr>
            <w:r w:rsidRPr="00B876E8">
              <w:rPr>
                <w:sz w:val="16"/>
                <w:szCs w:val="16"/>
              </w:rPr>
              <w:t>8</w:t>
            </w:r>
          </w:p>
        </w:tc>
      </w:tr>
      <w:tr w:rsidR="00B876E8" w:rsidRPr="00B876E8" w:rsidTr="00616B7E">
        <w:trPr>
          <w:trHeight w:val="693"/>
        </w:trPr>
        <w:tc>
          <w:tcPr>
            <w:tcW w:w="710" w:type="dxa"/>
            <w:vAlign w:val="center"/>
          </w:tcPr>
          <w:p w:rsidR="00B876E8" w:rsidRPr="00B876E8" w:rsidRDefault="00B876E8" w:rsidP="00B876E8">
            <w:pPr>
              <w:jc w:val="center"/>
              <w:rPr>
                <w:sz w:val="16"/>
                <w:szCs w:val="16"/>
              </w:rPr>
            </w:pPr>
            <w:r w:rsidRPr="00B876E8">
              <w:rPr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B876E8" w:rsidRPr="00B876E8" w:rsidRDefault="00B876E8" w:rsidP="00B87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Обрезка кабеля на требуемую длину, указанную в инстру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ции по установке муфты, в соответствии с выбранным набором для установки му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ты и местом присоединения.</w:t>
            </w:r>
          </w:p>
        </w:tc>
        <w:tc>
          <w:tcPr>
            <w:tcW w:w="1275" w:type="dxa"/>
            <w:vAlign w:val="center"/>
          </w:tcPr>
          <w:p w:rsidR="00B876E8" w:rsidRPr="00B876E8" w:rsidRDefault="00B876E8" w:rsidP="00B876E8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HC-3</w:t>
            </w:r>
          </w:p>
        </w:tc>
        <w:tc>
          <w:tcPr>
            <w:tcW w:w="1134" w:type="dxa"/>
            <w:vAlign w:val="center"/>
          </w:tcPr>
          <w:p w:rsidR="00B876E8" w:rsidRPr="00B876E8" w:rsidRDefault="00B876E8" w:rsidP="00B876E8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Согласно инструкции по монтажу завода изг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товителя концевых кабельных муфт</w:t>
            </w:r>
          </w:p>
        </w:tc>
        <w:tc>
          <w:tcPr>
            <w:tcW w:w="851" w:type="dxa"/>
            <w:vAlign w:val="center"/>
          </w:tcPr>
          <w:p w:rsidR="00B876E8" w:rsidRPr="00B876E8" w:rsidRDefault="00B876E8" w:rsidP="00B876E8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Виз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альный, рулетка</w:t>
            </w:r>
          </w:p>
        </w:tc>
        <w:tc>
          <w:tcPr>
            <w:tcW w:w="850" w:type="dxa"/>
            <w:vAlign w:val="center"/>
          </w:tcPr>
          <w:p w:rsidR="00B876E8" w:rsidRPr="00B876E8" w:rsidRDefault="00B876E8" w:rsidP="00B876E8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В пр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цессе монтажа</w:t>
            </w:r>
          </w:p>
        </w:tc>
        <w:tc>
          <w:tcPr>
            <w:tcW w:w="993" w:type="dxa"/>
            <w:vAlign w:val="center"/>
          </w:tcPr>
          <w:p w:rsidR="00B876E8" w:rsidRPr="00B876E8" w:rsidRDefault="00B876E8" w:rsidP="00B876E8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кабельщик</w:t>
            </w:r>
          </w:p>
        </w:tc>
        <w:tc>
          <w:tcPr>
            <w:tcW w:w="1984" w:type="dxa"/>
          </w:tcPr>
          <w:p w:rsidR="00B876E8" w:rsidRPr="00B876E8" w:rsidRDefault="00B876E8" w:rsidP="00B87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 xml:space="preserve">Контроль обрезки длины кабеля в зависимости от типа муфты. </w:t>
            </w:r>
          </w:p>
        </w:tc>
      </w:tr>
      <w:tr w:rsidR="00B876E8" w:rsidRPr="00B876E8" w:rsidTr="00616B7E">
        <w:trPr>
          <w:trHeight w:val="693"/>
        </w:trPr>
        <w:tc>
          <w:tcPr>
            <w:tcW w:w="710" w:type="dxa"/>
            <w:vAlign w:val="center"/>
          </w:tcPr>
          <w:p w:rsidR="00B876E8" w:rsidRPr="00B876E8" w:rsidRDefault="00B876E8" w:rsidP="00B876E8">
            <w:pPr>
              <w:jc w:val="center"/>
              <w:rPr>
                <w:sz w:val="16"/>
                <w:szCs w:val="16"/>
              </w:rPr>
            </w:pPr>
            <w:r w:rsidRPr="00B876E8">
              <w:rPr>
                <w:sz w:val="16"/>
                <w:szCs w:val="16"/>
              </w:rPr>
              <w:t>2</w:t>
            </w:r>
          </w:p>
        </w:tc>
        <w:tc>
          <w:tcPr>
            <w:tcW w:w="2268" w:type="dxa"/>
          </w:tcPr>
          <w:p w:rsidR="00B876E8" w:rsidRPr="00B876E8" w:rsidRDefault="00B876E8" w:rsidP="00B87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Удалить наружный покров на длине, необходимой для подключения к оборудов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 xml:space="preserve">нию. Очистить и обезжирить примерно 100 мм наружного покрова. </w:t>
            </w:r>
          </w:p>
        </w:tc>
        <w:tc>
          <w:tcPr>
            <w:tcW w:w="1275" w:type="dxa"/>
            <w:vAlign w:val="center"/>
          </w:tcPr>
          <w:p w:rsidR="00B876E8" w:rsidRPr="00B876E8" w:rsidRDefault="00B876E8" w:rsidP="00B876E8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WM 20.1; WL 20.1 (ABB)</w:t>
            </w:r>
          </w:p>
        </w:tc>
        <w:tc>
          <w:tcPr>
            <w:tcW w:w="1134" w:type="dxa"/>
            <w:vAlign w:val="center"/>
          </w:tcPr>
          <w:p w:rsidR="00B876E8" w:rsidRPr="00B876E8" w:rsidRDefault="00B876E8" w:rsidP="00B876E8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Согласно инструкции по монтажу завода изг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товителя концевых кабельных муфт</w:t>
            </w:r>
          </w:p>
        </w:tc>
        <w:tc>
          <w:tcPr>
            <w:tcW w:w="851" w:type="dxa"/>
            <w:vAlign w:val="center"/>
          </w:tcPr>
          <w:p w:rsidR="00B876E8" w:rsidRPr="00B876E8" w:rsidRDefault="00B876E8" w:rsidP="00B876E8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Виз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альный, рулетка</w:t>
            </w:r>
          </w:p>
        </w:tc>
        <w:tc>
          <w:tcPr>
            <w:tcW w:w="850" w:type="dxa"/>
            <w:vAlign w:val="center"/>
          </w:tcPr>
          <w:p w:rsidR="00B876E8" w:rsidRPr="00B876E8" w:rsidRDefault="00B876E8" w:rsidP="00B876E8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В пр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цессе монтажа</w:t>
            </w:r>
          </w:p>
        </w:tc>
        <w:tc>
          <w:tcPr>
            <w:tcW w:w="993" w:type="dxa"/>
            <w:vAlign w:val="center"/>
          </w:tcPr>
          <w:p w:rsidR="00B876E8" w:rsidRPr="00B876E8" w:rsidRDefault="00B876E8" w:rsidP="00B876E8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кабельщик</w:t>
            </w:r>
          </w:p>
        </w:tc>
        <w:tc>
          <w:tcPr>
            <w:tcW w:w="1984" w:type="dxa"/>
          </w:tcPr>
          <w:p w:rsidR="00B876E8" w:rsidRPr="00B876E8" w:rsidRDefault="00B876E8" w:rsidP="00B87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Контроль длины удал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ния наружного покрова в зависимости от типа кабеля и способа уст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новки муфты (внутре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няя или наружная).</w:t>
            </w:r>
          </w:p>
        </w:tc>
      </w:tr>
      <w:tr w:rsidR="00B876E8" w:rsidRPr="00B876E8" w:rsidTr="00616B7E">
        <w:trPr>
          <w:trHeight w:val="693"/>
        </w:trPr>
        <w:tc>
          <w:tcPr>
            <w:tcW w:w="710" w:type="dxa"/>
            <w:vAlign w:val="center"/>
          </w:tcPr>
          <w:p w:rsidR="00B876E8" w:rsidRPr="00B876E8" w:rsidRDefault="00B876E8" w:rsidP="00B876E8">
            <w:pPr>
              <w:jc w:val="center"/>
              <w:rPr>
                <w:sz w:val="16"/>
                <w:szCs w:val="16"/>
              </w:rPr>
            </w:pPr>
            <w:r w:rsidRPr="00B876E8">
              <w:rPr>
                <w:sz w:val="16"/>
                <w:szCs w:val="16"/>
              </w:rPr>
              <w:t>3</w:t>
            </w:r>
          </w:p>
        </w:tc>
        <w:tc>
          <w:tcPr>
            <w:tcW w:w="2268" w:type="dxa"/>
          </w:tcPr>
          <w:p w:rsidR="00B876E8" w:rsidRPr="00B876E8" w:rsidRDefault="00B876E8" w:rsidP="00B87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Обернуть ленту- герметик вокруг окончания наружного покрова на длине 80 мм. Аккуратно отогнуть все пр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волоки экрана на наружный покров, избегая перехлест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вания проволок. Временно закрепить проволоки экрана лентой ПВХ ниже гермет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зирующего слоя.</w:t>
            </w:r>
          </w:p>
        </w:tc>
        <w:tc>
          <w:tcPr>
            <w:tcW w:w="1275" w:type="dxa"/>
            <w:vAlign w:val="center"/>
          </w:tcPr>
          <w:p w:rsidR="00B876E8" w:rsidRPr="00B876E8" w:rsidRDefault="00B876E8" w:rsidP="00B876E8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IT 1000-001-СЕЕ 02 (Rauchem)</w:t>
            </w:r>
          </w:p>
        </w:tc>
        <w:tc>
          <w:tcPr>
            <w:tcW w:w="1134" w:type="dxa"/>
            <w:vAlign w:val="center"/>
          </w:tcPr>
          <w:p w:rsidR="00B876E8" w:rsidRPr="00B876E8" w:rsidRDefault="00B876E8" w:rsidP="00B876E8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Согласно инструкции по монтажу завода изг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товителя концевых кабельных муфт</w:t>
            </w:r>
          </w:p>
        </w:tc>
        <w:tc>
          <w:tcPr>
            <w:tcW w:w="851" w:type="dxa"/>
            <w:vAlign w:val="center"/>
          </w:tcPr>
          <w:p w:rsidR="00B876E8" w:rsidRPr="00B876E8" w:rsidRDefault="00B876E8" w:rsidP="00B876E8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Виз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альный, рулетка</w:t>
            </w:r>
          </w:p>
        </w:tc>
        <w:tc>
          <w:tcPr>
            <w:tcW w:w="850" w:type="dxa"/>
            <w:vAlign w:val="center"/>
          </w:tcPr>
          <w:p w:rsidR="00B876E8" w:rsidRPr="00B876E8" w:rsidRDefault="00B876E8" w:rsidP="00B876E8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В пр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цессе монтажа</w:t>
            </w:r>
          </w:p>
        </w:tc>
        <w:tc>
          <w:tcPr>
            <w:tcW w:w="993" w:type="dxa"/>
            <w:vAlign w:val="center"/>
          </w:tcPr>
          <w:p w:rsidR="00B876E8" w:rsidRPr="00B876E8" w:rsidRDefault="00B876E8" w:rsidP="00B876E8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кабельщик</w:t>
            </w:r>
          </w:p>
        </w:tc>
        <w:tc>
          <w:tcPr>
            <w:tcW w:w="1984" w:type="dxa"/>
          </w:tcPr>
          <w:p w:rsidR="00B876E8" w:rsidRPr="00B876E8" w:rsidRDefault="00B876E8" w:rsidP="00B87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Контроль положения ленты-герметика. Ко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троль закрепления пр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волок экрана лентой ПВХ.</w:t>
            </w:r>
          </w:p>
        </w:tc>
      </w:tr>
      <w:tr w:rsidR="00B876E8" w:rsidRPr="00B876E8" w:rsidTr="00616B7E">
        <w:trPr>
          <w:trHeight w:val="693"/>
        </w:trPr>
        <w:tc>
          <w:tcPr>
            <w:tcW w:w="710" w:type="dxa"/>
            <w:vAlign w:val="center"/>
          </w:tcPr>
          <w:p w:rsidR="00B876E8" w:rsidRPr="00B876E8" w:rsidRDefault="00B876E8" w:rsidP="00B876E8">
            <w:pPr>
              <w:jc w:val="center"/>
              <w:rPr>
                <w:sz w:val="16"/>
                <w:szCs w:val="16"/>
              </w:rPr>
            </w:pPr>
            <w:r w:rsidRPr="00B876E8">
              <w:rPr>
                <w:sz w:val="16"/>
                <w:szCs w:val="16"/>
              </w:rPr>
              <w:t>4</w:t>
            </w:r>
          </w:p>
        </w:tc>
        <w:tc>
          <w:tcPr>
            <w:tcW w:w="2268" w:type="dxa"/>
          </w:tcPr>
          <w:p w:rsidR="00B876E8" w:rsidRPr="00B876E8" w:rsidRDefault="00B876E8" w:rsidP="00B87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В случае применения кабеля с ленточным экраном расп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ложить проводник заземл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ния на ленточном экране каждой жилы на расстоянии 100 мм от среза наружного покрова.</w:t>
            </w:r>
          </w:p>
        </w:tc>
        <w:tc>
          <w:tcPr>
            <w:tcW w:w="1275" w:type="dxa"/>
            <w:vAlign w:val="center"/>
          </w:tcPr>
          <w:p w:rsidR="00B876E8" w:rsidRPr="00B876E8" w:rsidRDefault="00B876E8" w:rsidP="00B876E8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IT 1000-001-СЕЕ 02 (Rauchem)</w:t>
            </w:r>
          </w:p>
        </w:tc>
        <w:tc>
          <w:tcPr>
            <w:tcW w:w="1134" w:type="dxa"/>
          </w:tcPr>
          <w:p w:rsidR="00B876E8" w:rsidRPr="00B876E8" w:rsidRDefault="00B876E8" w:rsidP="00B876E8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Согласно инструкции по монтажу завода изг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товителя концевых кабельных муфт</w:t>
            </w:r>
          </w:p>
        </w:tc>
        <w:tc>
          <w:tcPr>
            <w:tcW w:w="851" w:type="dxa"/>
            <w:vAlign w:val="center"/>
          </w:tcPr>
          <w:p w:rsidR="00B876E8" w:rsidRPr="00B876E8" w:rsidRDefault="00B876E8" w:rsidP="00B876E8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Виз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альный, рулетка</w:t>
            </w:r>
          </w:p>
        </w:tc>
        <w:tc>
          <w:tcPr>
            <w:tcW w:w="850" w:type="dxa"/>
            <w:vAlign w:val="center"/>
          </w:tcPr>
          <w:p w:rsidR="00B876E8" w:rsidRPr="00B876E8" w:rsidRDefault="00B876E8" w:rsidP="00B876E8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В пр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цессе монтажа</w:t>
            </w:r>
          </w:p>
        </w:tc>
        <w:tc>
          <w:tcPr>
            <w:tcW w:w="993" w:type="dxa"/>
            <w:vAlign w:val="center"/>
          </w:tcPr>
          <w:p w:rsidR="00B876E8" w:rsidRPr="00B876E8" w:rsidRDefault="00B876E8" w:rsidP="00B876E8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кабельщик</w:t>
            </w:r>
          </w:p>
        </w:tc>
        <w:tc>
          <w:tcPr>
            <w:tcW w:w="1984" w:type="dxa"/>
          </w:tcPr>
          <w:p w:rsidR="00B876E8" w:rsidRPr="00B876E8" w:rsidRDefault="00B876E8" w:rsidP="00B87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Контроль расстояния установки проводника заземления относительно среза наружного покрова кабеля.</w:t>
            </w:r>
          </w:p>
        </w:tc>
      </w:tr>
      <w:tr w:rsidR="00B876E8" w:rsidRPr="00B876E8" w:rsidTr="00616B7E">
        <w:trPr>
          <w:trHeight w:val="693"/>
        </w:trPr>
        <w:tc>
          <w:tcPr>
            <w:tcW w:w="710" w:type="dxa"/>
            <w:vAlign w:val="center"/>
          </w:tcPr>
          <w:p w:rsidR="00B876E8" w:rsidRPr="00B876E8" w:rsidRDefault="00B876E8" w:rsidP="00B876E8">
            <w:pPr>
              <w:jc w:val="center"/>
              <w:rPr>
                <w:sz w:val="16"/>
                <w:szCs w:val="16"/>
              </w:rPr>
            </w:pPr>
            <w:r w:rsidRPr="00B876E8">
              <w:rPr>
                <w:sz w:val="16"/>
                <w:szCs w:val="16"/>
              </w:rPr>
              <w:t>5</w:t>
            </w:r>
          </w:p>
        </w:tc>
        <w:tc>
          <w:tcPr>
            <w:tcW w:w="2268" w:type="dxa"/>
          </w:tcPr>
          <w:p w:rsidR="00B876E8" w:rsidRPr="00B876E8" w:rsidRDefault="00B876E8" w:rsidP="00B87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Наложить 2 витка роликовой пружины в направлении намотки ленточного экрана на проводник заземления на расстоянии равном ширине пружины от конца проводн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ка заземления.</w:t>
            </w:r>
          </w:p>
        </w:tc>
        <w:tc>
          <w:tcPr>
            <w:tcW w:w="1275" w:type="dxa"/>
            <w:vAlign w:val="center"/>
          </w:tcPr>
          <w:p w:rsidR="00B876E8" w:rsidRPr="00B876E8" w:rsidRDefault="00B876E8" w:rsidP="00B876E8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IT 1000-001-СЕЕ 02 (Rauchem</w:t>
            </w:r>
          </w:p>
        </w:tc>
        <w:tc>
          <w:tcPr>
            <w:tcW w:w="1134" w:type="dxa"/>
          </w:tcPr>
          <w:p w:rsidR="00B876E8" w:rsidRPr="00B876E8" w:rsidRDefault="00B876E8" w:rsidP="00B876E8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Согласно инструкции по монтажу завода изг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товителя концевых кабельных муфт</w:t>
            </w:r>
          </w:p>
        </w:tc>
        <w:tc>
          <w:tcPr>
            <w:tcW w:w="851" w:type="dxa"/>
            <w:vAlign w:val="center"/>
          </w:tcPr>
          <w:p w:rsidR="00B876E8" w:rsidRPr="00B876E8" w:rsidRDefault="00B876E8" w:rsidP="00B876E8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Виз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альный, рулетка</w:t>
            </w:r>
          </w:p>
        </w:tc>
        <w:tc>
          <w:tcPr>
            <w:tcW w:w="850" w:type="dxa"/>
            <w:vAlign w:val="center"/>
          </w:tcPr>
          <w:p w:rsidR="00B876E8" w:rsidRPr="00B876E8" w:rsidRDefault="00B876E8" w:rsidP="00B876E8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В пр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цессе монтажа</w:t>
            </w:r>
          </w:p>
        </w:tc>
        <w:tc>
          <w:tcPr>
            <w:tcW w:w="993" w:type="dxa"/>
            <w:vAlign w:val="center"/>
          </w:tcPr>
          <w:p w:rsidR="00B876E8" w:rsidRPr="00B876E8" w:rsidRDefault="00B876E8" w:rsidP="00B876E8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кабельщик</w:t>
            </w:r>
          </w:p>
        </w:tc>
        <w:tc>
          <w:tcPr>
            <w:tcW w:w="1984" w:type="dxa"/>
          </w:tcPr>
          <w:p w:rsidR="00B876E8" w:rsidRPr="00B876E8" w:rsidRDefault="00B876E8" w:rsidP="00B87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Контроль направления намотки пружины и ее положения от конца проводника заземления.</w:t>
            </w:r>
          </w:p>
        </w:tc>
      </w:tr>
      <w:tr w:rsidR="00B876E8" w:rsidRPr="00B876E8" w:rsidTr="00616B7E">
        <w:trPr>
          <w:trHeight w:val="693"/>
        </w:trPr>
        <w:tc>
          <w:tcPr>
            <w:tcW w:w="710" w:type="dxa"/>
            <w:vAlign w:val="center"/>
          </w:tcPr>
          <w:p w:rsidR="00B876E8" w:rsidRPr="00B876E8" w:rsidRDefault="00B876E8" w:rsidP="00B876E8">
            <w:pPr>
              <w:jc w:val="center"/>
              <w:rPr>
                <w:rFonts w:ascii="Franklin Gothic Book" w:hAnsi="Franklin Gothic Book"/>
                <w:color w:val="000000"/>
                <w:sz w:val="16"/>
                <w:szCs w:val="16"/>
              </w:rPr>
            </w:pPr>
            <w:r w:rsidRPr="00B876E8">
              <w:rPr>
                <w:rFonts w:ascii="Franklin Gothic Book" w:hAnsi="Franklin Gothic Book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68" w:type="dxa"/>
          </w:tcPr>
          <w:p w:rsidR="00B876E8" w:rsidRPr="00B876E8" w:rsidRDefault="00B876E8" w:rsidP="00B87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Осторожно сдвинуть пруж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ну вместе с проводником заземления к корешку ра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делки, не доходя 10 мм до среза наружного покрова кабеля.</w:t>
            </w:r>
          </w:p>
        </w:tc>
        <w:tc>
          <w:tcPr>
            <w:tcW w:w="1275" w:type="dxa"/>
            <w:vAlign w:val="center"/>
          </w:tcPr>
          <w:p w:rsidR="00B876E8" w:rsidRPr="00B876E8" w:rsidRDefault="00B876E8" w:rsidP="00B876E8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IT 1000-001-СЕЕ 02 (Rauchem</w:t>
            </w:r>
          </w:p>
        </w:tc>
        <w:tc>
          <w:tcPr>
            <w:tcW w:w="1134" w:type="dxa"/>
          </w:tcPr>
          <w:p w:rsidR="00B876E8" w:rsidRPr="00B876E8" w:rsidRDefault="00B876E8" w:rsidP="00B876E8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Согласно инструкции по монтажу завода изг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товителя концевых кабельных муфт</w:t>
            </w:r>
          </w:p>
        </w:tc>
        <w:tc>
          <w:tcPr>
            <w:tcW w:w="851" w:type="dxa"/>
            <w:vAlign w:val="center"/>
          </w:tcPr>
          <w:p w:rsidR="00B876E8" w:rsidRPr="00B876E8" w:rsidRDefault="00B876E8" w:rsidP="00B876E8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Виз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альный, рулетка</w:t>
            </w:r>
          </w:p>
        </w:tc>
        <w:tc>
          <w:tcPr>
            <w:tcW w:w="850" w:type="dxa"/>
            <w:vAlign w:val="center"/>
          </w:tcPr>
          <w:p w:rsidR="00B876E8" w:rsidRPr="00B876E8" w:rsidRDefault="00B876E8" w:rsidP="00B876E8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В пр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цессе монтажа</w:t>
            </w:r>
          </w:p>
        </w:tc>
        <w:tc>
          <w:tcPr>
            <w:tcW w:w="993" w:type="dxa"/>
            <w:vAlign w:val="center"/>
          </w:tcPr>
          <w:p w:rsidR="00B876E8" w:rsidRPr="00B876E8" w:rsidRDefault="00B876E8" w:rsidP="00B876E8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кабельщик</w:t>
            </w:r>
          </w:p>
        </w:tc>
        <w:tc>
          <w:tcPr>
            <w:tcW w:w="1984" w:type="dxa"/>
          </w:tcPr>
          <w:p w:rsidR="00B876E8" w:rsidRPr="00B876E8" w:rsidRDefault="00B876E8" w:rsidP="00B87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Контроль расстояния, контроль расположения пропаянного участка проводника заземления (блокировка влаги) н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против участка кабеля, покрытого лентой-герметиком.</w:t>
            </w:r>
          </w:p>
        </w:tc>
      </w:tr>
      <w:tr w:rsidR="00B876E8" w:rsidRPr="00B876E8" w:rsidTr="00616B7E">
        <w:trPr>
          <w:trHeight w:val="693"/>
        </w:trPr>
        <w:tc>
          <w:tcPr>
            <w:tcW w:w="710" w:type="dxa"/>
            <w:vAlign w:val="center"/>
          </w:tcPr>
          <w:p w:rsidR="00B876E8" w:rsidRPr="00B876E8" w:rsidRDefault="00B876E8" w:rsidP="00B876E8">
            <w:pPr>
              <w:jc w:val="center"/>
              <w:rPr>
                <w:rFonts w:ascii="Franklin Gothic Book" w:hAnsi="Franklin Gothic Book"/>
                <w:color w:val="000000"/>
                <w:sz w:val="16"/>
                <w:szCs w:val="16"/>
              </w:rPr>
            </w:pPr>
            <w:r w:rsidRPr="00B876E8">
              <w:rPr>
                <w:rFonts w:ascii="Franklin Gothic Book" w:hAnsi="Franklin Gothic Book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68" w:type="dxa"/>
          </w:tcPr>
          <w:p w:rsidR="00B876E8" w:rsidRPr="00B876E8" w:rsidRDefault="00B876E8" w:rsidP="00B87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Выполнить затяжку пружины вращательным движением и зафиксировать ее двумя слоями ленты ПВХ.</w:t>
            </w:r>
          </w:p>
        </w:tc>
        <w:tc>
          <w:tcPr>
            <w:tcW w:w="1275" w:type="dxa"/>
            <w:vAlign w:val="center"/>
          </w:tcPr>
          <w:p w:rsidR="00B876E8" w:rsidRPr="00B876E8" w:rsidRDefault="00B876E8" w:rsidP="00B876E8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IT 1000-001-СЕЕ 02 (Rauchem</w:t>
            </w:r>
          </w:p>
        </w:tc>
        <w:tc>
          <w:tcPr>
            <w:tcW w:w="1134" w:type="dxa"/>
          </w:tcPr>
          <w:p w:rsidR="00B876E8" w:rsidRPr="00B876E8" w:rsidRDefault="00B876E8" w:rsidP="00B876E8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Согласно инструкции по монтажу завода изг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товителя концевых кабельных муфт</w:t>
            </w:r>
          </w:p>
        </w:tc>
        <w:tc>
          <w:tcPr>
            <w:tcW w:w="851" w:type="dxa"/>
            <w:vAlign w:val="center"/>
          </w:tcPr>
          <w:p w:rsidR="00B876E8" w:rsidRPr="00B876E8" w:rsidRDefault="00B876E8" w:rsidP="00B876E8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Виз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альный</w:t>
            </w:r>
          </w:p>
        </w:tc>
        <w:tc>
          <w:tcPr>
            <w:tcW w:w="850" w:type="dxa"/>
            <w:vAlign w:val="center"/>
          </w:tcPr>
          <w:p w:rsidR="00B876E8" w:rsidRPr="00B876E8" w:rsidRDefault="00B876E8" w:rsidP="00B876E8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В пр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цессе монтажа</w:t>
            </w:r>
          </w:p>
        </w:tc>
        <w:tc>
          <w:tcPr>
            <w:tcW w:w="993" w:type="dxa"/>
            <w:vAlign w:val="center"/>
          </w:tcPr>
          <w:p w:rsidR="00B876E8" w:rsidRPr="00B876E8" w:rsidRDefault="00B876E8" w:rsidP="00B876E8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кабельщик</w:t>
            </w:r>
          </w:p>
        </w:tc>
        <w:tc>
          <w:tcPr>
            <w:tcW w:w="1984" w:type="dxa"/>
          </w:tcPr>
          <w:p w:rsidR="00B876E8" w:rsidRPr="00B876E8" w:rsidRDefault="00B876E8" w:rsidP="00B87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Контроль затяжки пр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жины, контроль фикс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ции пружины лентой ПВХ.</w:t>
            </w:r>
          </w:p>
        </w:tc>
      </w:tr>
      <w:tr w:rsidR="00B876E8" w:rsidRPr="00B876E8" w:rsidTr="00616B7E">
        <w:trPr>
          <w:trHeight w:val="693"/>
        </w:trPr>
        <w:tc>
          <w:tcPr>
            <w:tcW w:w="710" w:type="dxa"/>
            <w:vAlign w:val="center"/>
          </w:tcPr>
          <w:p w:rsidR="00B876E8" w:rsidRPr="00B876E8" w:rsidRDefault="00B876E8" w:rsidP="00B876E8">
            <w:pPr>
              <w:jc w:val="center"/>
              <w:rPr>
                <w:rFonts w:ascii="Franklin Gothic Book" w:hAnsi="Franklin Gothic Book"/>
                <w:color w:val="000000"/>
                <w:sz w:val="16"/>
                <w:szCs w:val="16"/>
              </w:rPr>
            </w:pPr>
            <w:r w:rsidRPr="00B876E8">
              <w:rPr>
                <w:rFonts w:ascii="Franklin Gothic Book" w:hAnsi="Franklin Gothic Book"/>
                <w:color w:val="000000"/>
                <w:sz w:val="16"/>
                <w:szCs w:val="16"/>
              </w:rPr>
              <w:t>8</w:t>
            </w:r>
          </w:p>
        </w:tc>
        <w:tc>
          <w:tcPr>
            <w:tcW w:w="2268" w:type="dxa"/>
          </w:tcPr>
          <w:p w:rsidR="00B876E8" w:rsidRPr="00B876E8" w:rsidRDefault="00B876E8" w:rsidP="00B87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Удалить межфазные запо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нители на разделанном уч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 xml:space="preserve">стке кабеля. Изогнуть жилы, расположив их по месту 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присоединения. Обрезать жилы на необходимой длине.</w:t>
            </w:r>
          </w:p>
        </w:tc>
        <w:tc>
          <w:tcPr>
            <w:tcW w:w="1275" w:type="dxa"/>
            <w:vAlign w:val="center"/>
          </w:tcPr>
          <w:p w:rsidR="00B876E8" w:rsidRPr="00B876E8" w:rsidRDefault="00B876E8" w:rsidP="00B876E8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6E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IT 1000-001-СЕЕ 02 (Rauchem</w:t>
            </w:r>
          </w:p>
        </w:tc>
        <w:tc>
          <w:tcPr>
            <w:tcW w:w="1134" w:type="dxa"/>
          </w:tcPr>
          <w:p w:rsidR="00B876E8" w:rsidRPr="00B876E8" w:rsidRDefault="00B876E8" w:rsidP="00B876E8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Согласно инструкции по монтажу завода изг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товителя концевых кабельных муфт</w:t>
            </w:r>
          </w:p>
        </w:tc>
        <w:tc>
          <w:tcPr>
            <w:tcW w:w="851" w:type="dxa"/>
            <w:vAlign w:val="center"/>
          </w:tcPr>
          <w:p w:rsidR="00B876E8" w:rsidRPr="00B876E8" w:rsidRDefault="00B876E8" w:rsidP="00B876E8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6E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Виз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альный, рулетка</w:t>
            </w:r>
          </w:p>
        </w:tc>
        <w:tc>
          <w:tcPr>
            <w:tcW w:w="850" w:type="dxa"/>
            <w:vAlign w:val="center"/>
          </w:tcPr>
          <w:p w:rsidR="00B876E8" w:rsidRPr="00B876E8" w:rsidRDefault="00B876E8" w:rsidP="00B876E8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В пр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цессе монтажа</w:t>
            </w:r>
          </w:p>
        </w:tc>
        <w:tc>
          <w:tcPr>
            <w:tcW w:w="993" w:type="dxa"/>
            <w:vAlign w:val="center"/>
          </w:tcPr>
          <w:p w:rsidR="00B876E8" w:rsidRPr="00B876E8" w:rsidRDefault="00B876E8" w:rsidP="00B876E8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кабельщик</w:t>
            </w:r>
          </w:p>
        </w:tc>
        <w:tc>
          <w:tcPr>
            <w:tcW w:w="1984" w:type="dxa"/>
          </w:tcPr>
          <w:p w:rsidR="00B876E8" w:rsidRPr="00B876E8" w:rsidRDefault="00B876E8" w:rsidP="00B87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Контроль взаимного положения соединяемых жил кабеля.</w:t>
            </w:r>
          </w:p>
        </w:tc>
      </w:tr>
      <w:tr w:rsidR="00B876E8" w:rsidRPr="00B876E8" w:rsidTr="00616B7E">
        <w:trPr>
          <w:trHeight w:val="693"/>
        </w:trPr>
        <w:tc>
          <w:tcPr>
            <w:tcW w:w="710" w:type="dxa"/>
            <w:vAlign w:val="center"/>
          </w:tcPr>
          <w:p w:rsidR="00B876E8" w:rsidRPr="00B876E8" w:rsidRDefault="00B876E8" w:rsidP="00B876E8">
            <w:pPr>
              <w:jc w:val="center"/>
              <w:rPr>
                <w:rFonts w:ascii="Franklin Gothic Book" w:hAnsi="Franklin Gothic Book"/>
                <w:color w:val="000000"/>
                <w:sz w:val="16"/>
                <w:szCs w:val="16"/>
              </w:rPr>
            </w:pPr>
            <w:r w:rsidRPr="00B876E8">
              <w:rPr>
                <w:rFonts w:ascii="Franklin Gothic Book" w:hAnsi="Franklin Gothic Book"/>
                <w:color w:val="000000"/>
                <w:sz w:val="16"/>
                <w:szCs w:val="16"/>
              </w:rPr>
              <w:lastRenderedPageBreak/>
              <w:t>9</w:t>
            </w:r>
          </w:p>
        </w:tc>
        <w:tc>
          <w:tcPr>
            <w:tcW w:w="2268" w:type="dxa"/>
          </w:tcPr>
          <w:p w:rsidR="00B876E8" w:rsidRPr="00B876E8" w:rsidRDefault="00B876E8" w:rsidP="00B87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Тщательно удалить полупр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водящий экран по размеру в зависимости от сечения жил кабеля и способа установки муфты (наружняя или вну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 xml:space="preserve">ренняя). </w:t>
            </w:r>
          </w:p>
        </w:tc>
        <w:tc>
          <w:tcPr>
            <w:tcW w:w="1275" w:type="dxa"/>
            <w:vAlign w:val="center"/>
          </w:tcPr>
          <w:p w:rsidR="00B876E8" w:rsidRPr="00B876E8" w:rsidRDefault="00B876E8" w:rsidP="00B876E8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WM 20.1; WL 20.1 (ABB)</w:t>
            </w:r>
          </w:p>
        </w:tc>
        <w:tc>
          <w:tcPr>
            <w:tcW w:w="1134" w:type="dxa"/>
          </w:tcPr>
          <w:p w:rsidR="00B876E8" w:rsidRPr="00B876E8" w:rsidRDefault="00B876E8" w:rsidP="00B876E8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Согласно инструкции по монтажу завода изг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товителя концевых кабельных муфт</w:t>
            </w:r>
          </w:p>
        </w:tc>
        <w:tc>
          <w:tcPr>
            <w:tcW w:w="851" w:type="dxa"/>
            <w:vAlign w:val="center"/>
          </w:tcPr>
          <w:p w:rsidR="00B876E8" w:rsidRPr="00B876E8" w:rsidRDefault="00B876E8" w:rsidP="00B876E8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Виз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альный</w:t>
            </w:r>
          </w:p>
        </w:tc>
        <w:tc>
          <w:tcPr>
            <w:tcW w:w="850" w:type="dxa"/>
            <w:vAlign w:val="center"/>
          </w:tcPr>
          <w:p w:rsidR="00B876E8" w:rsidRPr="00B876E8" w:rsidRDefault="00B876E8" w:rsidP="00B876E8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В пр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цессе монтажа</w:t>
            </w:r>
          </w:p>
        </w:tc>
        <w:tc>
          <w:tcPr>
            <w:tcW w:w="993" w:type="dxa"/>
            <w:vAlign w:val="center"/>
          </w:tcPr>
          <w:p w:rsidR="00B876E8" w:rsidRPr="00B876E8" w:rsidRDefault="00B876E8" w:rsidP="00B876E8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Кабел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щик, и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женерно-технич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ский р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ботник</w:t>
            </w:r>
          </w:p>
        </w:tc>
        <w:tc>
          <w:tcPr>
            <w:tcW w:w="1984" w:type="dxa"/>
          </w:tcPr>
          <w:p w:rsidR="00B876E8" w:rsidRPr="00B876E8" w:rsidRDefault="00B876E8" w:rsidP="00B87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Контроль длины снятия полупроводящего слоя по инструкции установки муфты. Поверхность изоляции должна быть свободна от любых сл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дов полупроводящего материала. Контроль отсутствия неровностей в области срезки полупр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водящего экрана. Ко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 xml:space="preserve">троль отсутствия следов повреждения изоляции. </w:t>
            </w:r>
          </w:p>
        </w:tc>
      </w:tr>
      <w:tr w:rsidR="00B876E8" w:rsidRPr="00B876E8" w:rsidTr="00616B7E">
        <w:trPr>
          <w:trHeight w:val="693"/>
        </w:trPr>
        <w:tc>
          <w:tcPr>
            <w:tcW w:w="710" w:type="dxa"/>
            <w:vAlign w:val="center"/>
          </w:tcPr>
          <w:p w:rsidR="00B876E8" w:rsidRPr="00B876E8" w:rsidRDefault="00B876E8" w:rsidP="00B876E8">
            <w:pPr>
              <w:jc w:val="center"/>
              <w:rPr>
                <w:rFonts w:ascii="Franklin Gothic Book" w:hAnsi="Franklin Gothic Book"/>
                <w:color w:val="000000"/>
                <w:sz w:val="16"/>
                <w:szCs w:val="16"/>
              </w:rPr>
            </w:pPr>
            <w:r w:rsidRPr="00B876E8">
              <w:rPr>
                <w:rFonts w:ascii="Franklin Gothic Book" w:hAnsi="Franklin Gothic Book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68" w:type="dxa"/>
          </w:tcPr>
          <w:p w:rsidR="00B876E8" w:rsidRPr="00B876E8" w:rsidRDefault="00B876E8" w:rsidP="00B87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В 40 мм от среза полупров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дящего экрана выполнить разметку и в соответствии с размерами от среза оболочки до разметки с учетом изгиба жил кабеля.</w:t>
            </w:r>
          </w:p>
        </w:tc>
        <w:tc>
          <w:tcPr>
            <w:tcW w:w="1275" w:type="dxa"/>
            <w:vAlign w:val="center"/>
          </w:tcPr>
          <w:p w:rsidR="00B876E8" w:rsidRPr="00B876E8" w:rsidRDefault="00B876E8" w:rsidP="00B876E8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IT 1000-001-СЕЕ 02 (Rauchem</w:t>
            </w:r>
          </w:p>
        </w:tc>
        <w:tc>
          <w:tcPr>
            <w:tcW w:w="1134" w:type="dxa"/>
          </w:tcPr>
          <w:p w:rsidR="00B876E8" w:rsidRPr="00B876E8" w:rsidRDefault="00B876E8" w:rsidP="00B876E8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Согласно инструкции по монтажу завода изг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товителя концевых кабельных муфт</w:t>
            </w:r>
          </w:p>
        </w:tc>
        <w:tc>
          <w:tcPr>
            <w:tcW w:w="851" w:type="dxa"/>
            <w:vAlign w:val="center"/>
          </w:tcPr>
          <w:p w:rsidR="00B876E8" w:rsidRPr="00B876E8" w:rsidRDefault="00B876E8" w:rsidP="00B876E8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Виз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альный, рулетка</w:t>
            </w:r>
          </w:p>
        </w:tc>
        <w:tc>
          <w:tcPr>
            <w:tcW w:w="850" w:type="dxa"/>
            <w:vAlign w:val="center"/>
          </w:tcPr>
          <w:p w:rsidR="00B876E8" w:rsidRPr="00B876E8" w:rsidRDefault="00B876E8" w:rsidP="00B876E8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В пр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цессе монтажа</w:t>
            </w:r>
          </w:p>
        </w:tc>
        <w:tc>
          <w:tcPr>
            <w:tcW w:w="993" w:type="dxa"/>
            <w:vAlign w:val="center"/>
          </w:tcPr>
          <w:p w:rsidR="00B876E8" w:rsidRPr="00B876E8" w:rsidRDefault="00B876E8" w:rsidP="00B876E8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кабельщик</w:t>
            </w:r>
          </w:p>
        </w:tc>
        <w:tc>
          <w:tcPr>
            <w:tcW w:w="1984" w:type="dxa"/>
          </w:tcPr>
          <w:p w:rsidR="00B876E8" w:rsidRPr="00B876E8" w:rsidRDefault="00B876E8" w:rsidP="00B87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Контроль расстояния расположения метки, контроль правильности измерения длины пров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дящих трубок.</w:t>
            </w:r>
          </w:p>
        </w:tc>
      </w:tr>
      <w:tr w:rsidR="00B876E8" w:rsidRPr="00B876E8" w:rsidTr="00616B7E">
        <w:trPr>
          <w:trHeight w:val="693"/>
        </w:trPr>
        <w:tc>
          <w:tcPr>
            <w:tcW w:w="710" w:type="dxa"/>
            <w:vAlign w:val="center"/>
          </w:tcPr>
          <w:p w:rsidR="00B876E8" w:rsidRPr="00B876E8" w:rsidRDefault="00B876E8" w:rsidP="00B876E8">
            <w:pPr>
              <w:jc w:val="center"/>
              <w:rPr>
                <w:rFonts w:ascii="Franklin Gothic Book" w:hAnsi="Franklin Gothic Book"/>
                <w:color w:val="000000"/>
                <w:sz w:val="16"/>
                <w:szCs w:val="16"/>
              </w:rPr>
            </w:pPr>
            <w:r w:rsidRPr="00B876E8">
              <w:rPr>
                <w:rFonts w:ascii="Franklin Gothic Book" w:hAnsi="Franklin Gothic Book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268" w:type="dxa"/>
          </w:tcPr>
          <w:p w:rsidR="00B876E8" w:rsidRPr="00B876E8" w:rsidRDefault="00B876E8" w:rsidP="00B87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Выполнить нарезку пров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дящих трубок индивидуально для каждой жилы кабеля.</w:t>
            </w:r>
          </w:p>
        </w:tc>
        <w:tc>
          <w:tcPr>
            <w:tcW w:w="1275" w:type="dxa"/>
            <w:vAlign w:val="center"/>
          </w:tcPr>
          <w:p w:rsidR="00B876E8" w:rsidRPr="00B876E8" w:rsidRDefault="00B876E8" w:rsidP="00B876E8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нож</w:t>
            </w:r>
          </w:p>
        </w:tc>
        <w:tc>
          <w:tcPr>
            <w:tcW w:w="1134" w:type="dxa"/>
          </w:tcPr>
          <w:p w:rsidR="00B876E8" w:rsidRPr="00B876E8" w:rsidRDefault="00B876E8" w:rsidP="00B876E8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Согласно инструкции по монтажу завода изг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товителя концевых кабельных муфт</w:t>
            </w:r>
          </w:p>
        </w:tc>
        <w:tc>
          <w:tcPr>
            <w:tcW w:w="851" w:type="dxa"/>
            <w:vAlign w:val="center"/>
          </w:tcPr>
          <w:p w:rsidR="00B876E8" w:rsidRPr="00B876E8" w:rsidRDefault="00B876E8" w:rsidP="00B876E8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Виз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альный, рулетка</w:t>
            </w:r>
          </w:p>
        </w:tc>
        <w:tc>
          <w:tcPr>
            <w:tcW w:w="850" w:type="dxa"/>
            <w:vAlign w:val="center"/>
          </w:tcPr>
          <w:p w:rsidR="00B876E8" w:rsidRPr="00B876E8" w:rsidRDefault="00B876E8" w:rsidP="00B876E8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В пр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цессе монтажа</w:t>
            </w:r>
          </w:p>
        </w:tc>
        <w:tc>
          <w:tcPr>
            <w:tcW w:w="993" w:type="dxa"/>
            <w:vAlign w:val="center"/>
          </w:tcPr>
          <w:p w:rsidR="00B876E8" w:rsidRPr="00B876E8" w:rsidRDefault="00B876E8" w:rsidP="00B876E8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кабельщик</w:t>
            </w:r>
          </w:p>
        </w:tc>
        <w:tc>
          <w:tcPr>
            <w:tcW w:w="1984" w:type="dxa"/>
          </w:tcPr>
          <w:p w:rsidR="00B876E8" w:rsidRPr="00B876E8" w:rsidRDefault="00B876E8" w:rsidP="00B87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Контроль необходимой длины трубок для ка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 xml:space="preserve">дой жилы кабеля. </w:t>
            </w:r>
          </w:p>
        </w:tc>
      </w:tr>
      <w:tr w:rsidR="00B876E8" w:rsidRPr="00B876E8" w:rsidTr="00616B7E">
        <w:trPr>
          <w:trHeight w:val="693"/>
        </w:trPr>
        <w:tc>
          <w:tcPr>
            <w:tcW w:w="710" w:type="dxa"/>
            <w:vAlign w:val="center"/>
          </w:tcPr>
          <w:p w:rsidR="00B876E8" w:rsidRPr="00B876E8" w:rsidRDefault="00B876E8" w:rsidP="00B876E8">
            <w:pPr>
              <w:jc w:val="center"/>
              <w:rPr>
                <w:rFonts w:ascii="Franklin Gothic Book" w:hAnsi="Franklin Gothic Book"/>
                <w:color w:val="000000"/>
                <w:sz w:val="16"/>
                <w:szCs w:val="16"/>
              </w:rPr>
            </w:pPr>
            <w:r w:rsidRPr="00B876E8">
              <w:rPr>
                <w:rFonts w:ascii="Franklin Gothic Book" w:hAnsi="Franklin Gothic Book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268" w:type="dxa"/>
          </w:tcPr>
          <w:p w:rsidR="00B876E8" w:rsidRPr="00B876E8" w:rsidRDefault="00B876E8" w:rsidP="00B87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Надвинуть на каждую из жил проводящие трубки, устан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вив их верхний край на ра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стоянии 40 мм от среза пр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водящего экрана. Усадить трубки, работая от концов жил в направлении корешка. Дать трубкам остыть до пр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должения монтажа.</w:t>
            </w:r>
          </w:p>
        </w:tc>
        <w:tc>
          <w:tcPr>
            <w:tcW w:w="1275" w:type="dxa"/>
            <w:vAlign w:val="center"/>
          </w:tcPr>
          <w:p w:rsidR="00B876E8" w:rsidRPr="00B876E8" w:rsidRDefault="00B876E8" w:rsidP="00B876E8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FH 1630-PIE- MC10 (Rauchem), Фен промы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ш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ленный эле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трический</w:t>
            </w:r>
          </w:p>
        </w:tc>
        <w:tc>
          <w:tcPr>
            <w:tcW w:w="1134" w:type="dxa"/>
            <w:vAlign w:val="center"/>
          </w:tcPr>
          <w:p w:rsidR="00B876E8" w:rsidRPr="00B876E8" w:rsidRDefault="00B876E8" w:rsidP="00B876E8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Согласно инструкции по монтажу завода изг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товителя концевых кабельных муфт</w:t>
            </w:r>
          </w:p>
        </w:tc>
        <w:tc>
          <w:tcPr>
            <w:tcW w:w="851" w:type="dxa"/>
            <w:vAlign w:val="center"/>
          </w:tcPr>
          <w:p w:rsidR="00B876E8" w:rsidRPr="00B876E8" w:rsidRDefault="00B876E8" w:rsidP="00B876E8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Виз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альный, рулетка, пир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метр</w:t>
            </w:r>
          </w:p>
        </w:tc>
        <w:tc>
          <w:tcPr>
            <w:tcW w:w="850" w:type="dxa"/>
            <w:vAlign w:val="center"/>
          </w:tcPr>
          <w:p w:rsidR="00B876E8" w:rsidRPr="00B876E8" w:rsidRDefault="00B876E8" w:rsidP="00B876E8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В пр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цессе монтажа</w:t>
            </w:r>
          </w:p>
        </w:tc>
        <w:tc>
          <w:tcPr>
            <w:tcW w:w="993" w:type="dxa"/>
            <w:vAlign w:val="center"/>
          </w:tcPr>
          <w:p w:rsidR="00B876E8" w:rsidRPr="00B876E8" w:rsidRDefault="00B876E8" w:rsidP="00B876E8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Кабел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щик, и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женерно-технич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ский р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ботник</w:t>
            </w:r>
          </w:p>
        </w:tc>
        <w:tc>
          <w:tcPr>
            <w:tcW w:w="1984" w:type="dxa"/>
          </w:tcPr>
          <w:p w:rsidR="00B876E8" w:rsidRPr="00B876E8" w:rsidRDefault="00B876E8" w:rsidP="00B87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Контроль расстояния установки трубок, ко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троль усадки трубок, проверка отсутствия морщин, складок во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душных пузырей под усаживаемом матери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лом. Профиль внутре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них компонентов должен четко просматриваться.</w:t>
            </w:r>
          </w:p>
        </w:tc>
      </w:tr>
      <w:tr w:rsidR="00B876E8" w:rsidRPr="00B876E8" w:rsidTr="00616B7E">
        <w:trPr>
          <w:trHeight w:val="693"/>
        </w:trPr>
        <w:tc>
          <w:tcPr>
            <w:tcW w:w="710" w:type="dxa"/>
            <w:vAlign w:val="center"/>
          </w:tcPr>
          <w:p w:rsidR="00B876E8" w:rsidRPr="00B876E8" w:rsidRDefault="00B876E8" w:rsidP="00B876E8">
            <w:pPr>
              <w:jc w:val="center"/>
              <w:rPr>
                <w:rFonts w:ascii="Franklin Gothic Book" w:hAnsi="Franklin Gothic Book"/>
                <w:color w:val="000000"/>
                <w:sz w:val="16"/>
                <w:szCs w:val="16"/>
              </w:rPr>
            </w:pPr>
            <w:r w:rsidRPr="00B876E8">
              <w:rPr>
                <w:rFonts w:ascii="Franklin Gothic Book" w:hAnsi="Franklin Gothic Book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268" w:type="dxa"/>
          </w:tcPr>
          <w:p w:rsidR="00B876E8" w:rsidRPr="00B876E8" w:rsidRDefault="00B876E8" w:rsidP="00B87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Надвинуть на разделку пе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чатку, введя её как можно глубже в корешок. Выпо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нить усадку токопроводящей перчатки</w:t>
            </w:r>
          </w:p>
        </w:tc>
        <w:tc>
          <w:tcPr>
            <w:tcW w:w="1275" w:type="dxa"/>
            <w:vAlign w:val="center"/>
          </w:tcPr>
          <w:p w:rsidR="00B876E8" w:rsidRPr="00B876E8" w:rsidRDefault="00B876E8" w:rsidP="00B876E8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FH 1630-PIE- MC10 (Rauchem), Фен промы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ш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ленный эле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трический</w:t>
            </w:r>
          </w:p>
        </w:tc>
        <w:tc>
          <w:tcPr>
            <w:tcW w:w="1134" w:type="dxa"/>
            <w:vAlign w:val="center"/>
          </w:tcPr>
          <w:p w:rsidR="00B876E8" w:rsidRPr="00B876E8" w:rsidRDefault="00B876E8" w:rsidP="00B876E8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Согласно инструкции по монтажу завода изг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товителя концевых кабельных муфт</w:t>
            </w:r>
          </w:p>
        </w:tc>
        <w:tc>
          <w:tcPr>
            <w:tcW w:w="851" w:type="dxa"/>
            <w:vAlign w:val="center"/>
          </w:tcPr>
          <w:p w:rsidR="00B876E8" w:rsidRPr="00B876E8" w:rsidRDefault="00B876E8" w:rsidP="00B876E8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Виз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 xml:space="preserve">альный, </w:t>
            </w:r>
          </w:p>
        </w:tc>
        <w:tc>
          <w:tcPr>
            <w:tcW w:w="850" w:type="dxa"/>
            <w:vAlign w:val="center"/>
          </w:tcPr>
          <w:p w:rsidR="00B876E8" w:rsidRPr="00B876E8" w:rsidRDefault="00B876E8" w:rsidP="00B876E8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В пр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цессе монтажа</w:t>
            </w:r>
          </w:p>
        </w:tc>
        <w:tc>
          <w:tcPr>
            <w:tcW w:w="993" w:type="dxa"/>
            <w:vAlign w:val="center"/>
          </w:tcPr>
          <w:p w:rsidR="00B876E8" w:rsidRPr="00B876E8" w:rsidRDefault="00B876E8" w:rsidP="00B876E8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Кабел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щик, и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женерно-технич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ский р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ботник</w:t>
            </w:r>
          </w:p>
        </w:tc>
        <w:tc>
          <w:tcPr>
            <w:tcW w:w="1984" w:type="dxa"/>
          </w:tcPr>
          <w:p w:rsidR="00B876E8" w:rsidRPr="00B876E8" w:rsidRDefault="00B876E8" w:rsidP="00B87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Проверить последов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тельность усадки и о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сутствие морщин, скл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док воздушных пузырей под усаживаемом мат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риалом.</w:t>
            </w:r>
          </w:p>
        </w:tc>
      </w:tr>
      <w:tr w:rsidR="00B876E8" w:rsidRPr="00B876E8" w:rsidTr="00616B7E">
        <w:trPr>
          <w:trHeight w:val="693"/>
        </w:trPr>
        <w:tc>
          <w:tcPr>
            <w:tcW w:w="710" w:type="dxa"/>
            <w:vAlign w:val="center"/>
          </w:tcPr>
          <w:p w:rsidR="00B876E8" w:rsidRPr="00B876E8" w:rsidRDefault="00B876E8" w:rsidP="00B876E8">
            <w:pPr>
              <w:jc w:val="center"/>
              <w:rPr>
                <w:rFonts w:ascii="Franklin Gothic Book" w:hAnsi="Franklin Gothic Book"/>
                <w:color w:val="000000"/>
                <w:sz w:val="16"/>
                <w:szCs w:val="16"/>
              </w:rPr>
            </w:pPr>
            <w:r w:rsidRPr="00B876E8">
              <w:rPr>
                <w:rFonts w:ascii="Franklin Gothic Book" w:hAnsi="Franklin Gothic Book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268" w:type="dxa"/>
          </w:tcPr>
          <w:p w:rsidR="00B876E8" w:rsidRPr="00B876E8" w:rsidRDefault="00B876E8" w:rsidP="00B87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Для установки наконечников снять изоляцию жил по дл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не: для наконечника по о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рессовку равную глубине цилиндрической части нак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нечника плюс 5 мм. для н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конечника с креплением срывными болтами - равной глубине цилиндрической части наконечника.</w:t>
            </w:r>
          </w:p>
        </w:tc>
        <w:tc>
          <w:tcPr>
            <w:tcW w:w="1275" w:type="dxa"/>
            <w:vAlign w:val="center"/>
          </w:tcPr>
          <w:p w:rsidR="00B876E8" w:rsidRPr="00B876E8" w:rsidRDefault="00B876E8" w:rsidP="00B876E8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IT 1000-001-СЕЕ 02 (Rauchem</w:t>
            </w:r>
          </w:p>
        </w:tc>
        <w:tc>
          <w:tcPr>
            <w:tcW w:w="1134" w:type="dxa"/>
            <w:vAlign w:val="center"/>
          </w:tcPr>
          <w:p w:rsidR="00B876E8" w:rsidRPr="00B876E8" w:rsidRDefault="00B876E8" w:rsidP="00B876E8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Согласно инструкции по монтажу завода изг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товителя концевых кабельных муфт</w:t>
            </w:r>
          </w:p>
        </w:tc>
        <w:tc>
          <w:tcPr>
            <w:tcW w:w="851" w:type="dxa"/>
            <w:vAlign w:val="center"/>
          </w:tcPr>
          <w:p w:rsidR="00B876E8" w:rsidRPr="00B876E8" w:rsidRDefault="00B876E8" w:rsidP="00B876E8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Виз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альный, рулетка.</w:t>
            </w:r>
          </w:p>
        </w:tc>
        <w:tc>
          <w:tcPr>
            <w:tcW w:w="850" w:type="dxa"/>
            <w:vAlign w:val="center"/>
          </w:tcPr>
          <w:p w:rsidR="00B876E8" w:rsidRPr="00B876E8" w:rsidRDefault="00B876E8" w:rsidP="00B876E8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В пр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цессе монтажа</w:t>
            </w:r>
          </w:p>
        </w:tc>
        <w:tc>
          <w:tcPr>
            <w:tcW w:w="993" w:type="dxa"/>
            <w:vAlign w:val="center"/>
          </w:tcPr>
          <w:p w:rsidR="00B876E8" w:rsidRPr="00B876E8" w:rsidRDefault="00B876E8" w:rsidP="00B876E8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Кабел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щик, и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женерно-технич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ский р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ботник</w:t>
            </w:r>
          </w:p>
        </w:tc>
        <w:tc>
          <w:tcPr>
            <w:tcW w:w="1984" w:type="dxa"/>
          </w:tcPr>
          <w:p w:rsidR="00B876E8" w:rsidRPr="00B876E8" w:rsidRDefault="00B876E8" w:rsidP="00B87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Проверить длину снятия изоляции в зависимости от типа наконечника.  Для концевых муфт н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ружной установки только наконечники цельной закрытой конструкции. Визуальный контроль отсутствия повреждения токопроводящих жил кабеля.</w:t>
            </w:r>
          </w:p>
        </w:tc>
      </w:tr>
      <w:tr w:rsidR="00B876E8" w:rsidRPr="00B876E8" w:rsidTr="00616B7E">
        <w:trPr>
          <w:trHeight w:val="693"/>
        </w:trPr>
        <w:tc>
          <w:tcPr>
            <w:tcW w:w="710" w:type="dxa"/>
            <w:vAlign w:val="center"/>
          </w:tcPr>
          <w:p w:rsidR="00B876E8" w:rsidRPr="00B876E8" w:rsidRDefault="00B876E8" w:rsidP="00B876E8">
            <w:pPr>
              <w:jc w:val="center"/>
              <w:rPr>
                <w:rFonts w:ascii="Franklin Gothic Book" w:hAnsi="Franklin Gothic Book"/>
                <w:color w:val="000000"/>
                <w:sz w:val="16"/>
                <w:szCs w:val="16"/>
              </w:rPr>
            </w:pPr>
            <w:r w:rsidRPr="00B876E8">
              <w:rPr>
                <w:rFonts w:ascii="Franklin Gothic Book" w:hAnsi="Franklin Gothic Book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268" w:type="dxa"/>
          </w:tcPr>
          <w:p w:rsidR="00B876E8" w:rsidRPr="00B876E8" w:rsidRDefault="00B876E8" w:rsidP="00B87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Смонтировать кабельные наконечники соблюдая пр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вила опрессовки, либо уст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новить наконечник на подг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товленную жилу и подтянуть болты, затем довернуть бо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ты до срыва головок. По окончании установки нак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нечников удалить острые края и заусенцы.</w:t>
            </w:r>
          </w:p>
        </w:tc>
        <w:tc>
          <w:tcPr>
            <w:tcW w:w="1275" w:type="dxa"/>
            <w:vAlign w:val="center"/>
          </w:tcPr>
          <w:p w:rsidR="00B876E8" w:rsidRPr="00B876E8" w:rsidRDefault="00B876E8" w:rsidP="00B87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МНР 10/300 (GPH RH 450 (GPH)</w:t>
            </w:r>
          </w:p>
          <w:p w:rsidR="00B876E8" w:rsidRPr="00B876E8" w:rsidRDefault="00B876E8" w:rsidP="00B87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для RH 450 (GPH)</w:t>
            </w:r>
          </w:p>
          <w:p w:rsidR="00B876E8" w:rsidRPr="00B876E8" w:rsidRDefault="00B876E8" w:rsidP="00B876E8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876E8" w:rsidRPr="00B876E8" w:rsidRDefault="00B876E8" w:rsidP="00B876E8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Согласно инструкции по монтажу завода изг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товителя концевых кабельных муфт</w:t>
            </w:r>
          </w:p>
        </w:tc>
        <w:tc>
          <w:tcPr>
            <w:tcW w:w="851" w:type="dxa"/>
            <w:vAlign w:val="center"/>
          </w:tcPr>
          <w:p w:rsidR="00B876E8" w:rsidRPr="00B876E8" w:rsidRDefault="00B876E8" w:rsidP="00B876E8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Виз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 xml:space="preserve">альный, </w:t>
            </w:r>
          </w:p>
        </w:tc>
        <w:tc>
          <w:tcPr>
            <w:tcW w:w="850" w:type="dxa"/>
            <w:vAlign w:val="center"/>
          </w:tcPr>
          <w:p w:rsidR="00B876E8" w:rsidRPr="00B876E8" w:rsidRDefault="00B876E8" w:rsidP="00B876E8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В пр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цессе монтажа</w:t>
            </w:r>
          </w:p>
        </w:tc>
        <w:tc>
          <w:tcPr>
            <w:tcW w:w="993" w:type="dxa"/>
            <w:vAlign w:val="center"/>
          </w:tcPr>
          <w:p w:rsidR="00B876E8" w:rsidRPr="00B876E8" w:rsidRDefault="00B876E8" w:rsidP="00B876E8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Кабел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щик, и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женерно-технич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ский р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ботник</w:t>
            </w:r>
          </w:p>
        </w:tc>
        <w:tc>
          <w:tcPr>
            <w:tcW w:w="1984" w:type="dxa"/>
          </w:tcPr>
          <w:p w:rsidR="00B876E8" w:rsidRPr="00B876E8" w:rsidRDefault="00B876E8" w:rsidP="00B87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Проверить правильность опрессовки наконечн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ков, проверить отсутс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вие острых краев и з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усенцев. Переходная зона «жила — хвостовик наконечника» также должна быть защищена и герметизирована соо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ветствующим образом при помощи концевой манжеты с внутренним клеевым подслоем.</w:t>
            </w:r>
          </w:p>
        </w:tc>
      </w:tr>
      <w:tr w:rsidR="00B876E8" w:rsidRPr="00B876E8" w:rsidTr="00616B7E">
        <w:trPr>
          <w:trHeight w:val="693"/>
        </w:trPr>
        <w:tc>
          <w:tcPr>
            <w:tcW w:w="710" w:type="dxa"/>
            <w:vAlign w:val="center"/>
          </w:tcPr>
          <w:p w:rsidR="00B876E8" w:rsidRPr="00B876E8" w:rsidRDefault="00B876E8" w:rsidP="00B876E8">
            <w:pPr>
              <w:jc w:val="center"/>
              <w:rPr>
                <w:rFonts w:ascii="Franklin Gothic Book" w:hAnsi="Franklin Gothic Book"/>
                <w:color w:val="000000"/>
                <w:sz w:val="16"/>
                <w:szCs w:val="16"/>
              </w:rPr>
            </w:pPr>
            <w:r w:rsidRPr="00B876E8">
              <w:rPr>
                <w:rFonts w:ascii="Franklin Gothic Book" w:hAnsi="Franklin Gothic Book"/>
                <w:color w:val="000000"/>
                <w:sz w:val="16"/>
                <w:szCs w:val="16"/>
              </w:rPr>
              <w:lastRenderedPageBreak/>
              <w:t>16</w:t>
            </w:r>
          </w:p>
        </w:tc>
        <w:tc>
          <w:tcPr>
            <w:tcW w:w="2268" w:type="dxa"/>
          </w:tcPr>
          <w:p w:rsidR="00B876E8" w:rsidRPr="00B876E8" w:rsidRDefault="00B876E8" w:rsidP="00B87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Очистить и обезжирить из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ляцию кабеля и наконечник. Снять упаковочную бумагу с ленты заполнения пустот и выравнивания напряженн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сти электрического поля.</w:t>
            </w:r>
          </w:p>
        </w:tc>
        <w:tc>
          <w:tcPr>
            <w:tcW w:w="1275" w:type="dxa"/>
            <w:vAlign w:val="center"/>
          </w:tcPr>
          <w:p w:rsidR="00B876E8" w:rsidRPr="00B876E8" w:rsidRDefault="00B876E8" w:rsidP="00B876E8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Наждачная шкурка, са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фетки ацет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новые, IT 1000-001-СЕЕ 02 (Rauchem</w:t>
            </w:r>
          </w:p>
        </w:tc>
        <w:tc>
          <w:tcPr>
            <w:tcW w:w="1134" w:type="dxa"/>
            <w:vAlign w:val="center"/>
          </w:tcPr>
          <w:p w:rsidR="00B876E8" w:rsidRPr="00B876E8" w:rsidRDefault="00B876E8" w:rsidP="00B876E8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Согласно инструкции по монтажу завода изг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товителя концевых кабельных муфт</w:t>
            </w:r>
          </w:p>
        </w:tc>
        <w:tc>
          <w:tcPr>
            <w:tcW w:w="851" w:type="dxa"/>
            <w:vAlign w:val="center"/>
          </w:tcPr>
          <w:p w:rsidR="00B876E8" w:rsidRPr="00B876E8" w:rsidRDefault="00B876E8" w:rsidP="00B876E8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Виз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 xml:space="preserve">альный, </w:t>
            </w:r>
          </w:p>
        </w:tc>
        <w:tc>
          <w:tcPr>
            <w:tcW w:w="850" w:type="dxa"/>
            <w:vAlign w:val="center"/>
          </w:tcPr>
          <w:p w:rsidR="00B876E8" w:rsidRPr="00B876E8" w:rsidRDefault="00B876E8" w:rsidP="00B876E8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В пр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цессе монтажа</w:t>
            </w:r>
          </w:p>
        </w:tc>
        <w:tc>
          <w:tcPr>
            <w:tcW w:w="993" w:type="dxa"/>
            <w:vAlign w:val="center"/>
          </w:tcPr>
          <w:p w:rsidR="00B876E8" w:rsidRPr="00B876E8" w:rsidRDefault="00B876E8" w:rsidP="00B876E8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Кабельщик</w:t>
            </w:r>
          </w:p>
        </w:tc>
        <w:tc>
          <w:tcPr>
            <w:tcW w:w="1984" w:type="dxa"/>
          </w:tcPr>
          <w:p w:rsidR="00B876E8" w:rsidRPr="00B876E8" w:rsidRDefault="00B876E8" w:rsidP="00B87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Контроль качества оч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стки и обезжиривания кабеля и наконечника.</w:t>
            </w:r>
          </w:p>
        </w:tc>
      </w:tr>
      <w:tr w:rsidR="00B876E8" w:rsidRPr="00B876E8" w:rsidTr="00616B7E">
        <w:trPr>
          <w:trHeight w:val="693"/>
        </w:trPr>
        <w:tc>
          <w:tcPr>
            <w:tcW w:w="710" w:type="dxa"/>
            <w:vAlign w:val="center"/>
          </w:tcPr>
          <w:p w:rsidR="00B876E8" w:rsidRPr="00B876E8" w:rsidRDefault="00B876E8" w:rsidP="00B876E8">
            <w:pPr>
              <w:jc w:val="center"/>
              <w:rPr>
                <w:rFonts w:ascii="Franklin Gothic Book" w:hAnsi="Franklin Gothic Book"/>
                <w:color w:val="000000"/>
                <w:sz w:val="16"/>
                <w:szCs w:val="16"/>
              </w:rPr>
            </w:pPr>
            <w:r w:rsidRPr="00B876E8">
              <w:rPr>
                <w:rFonts w:ascii="Franklin Gothic Book" w:hAnsi="Franklin Gothic Book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268" w:type="dxa"/>
          </w:tcPr>
          <w:p w:rsidR="00B876E8" w:rsidRPr="00B876E8" w:rsidRDefault="00B876E8" w:rsidP="00B87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Выполнить подмотку лентой-заполнителем с заходом на полупроводящий экран на 20 мм и по изоляции на 10 мм, вытягивая ленту примерно до половины исходной ширины, обеспечивая 50% перекрытие слоев возможно более тонкий край намотки на изоляцию.</w:t>
            </w:r>
          </w:p>
        </w:tc>
        <w:tc>
          <w:tcPr>
            <w:tcW w:w="1275" w:type="dxa"/>
            <w:vAlign w:val="center"/>
          </w:tcPr>
          <w:p w:rsidR="00B876E8" w:rsidRPr="00B876E8" w:rsidRDefault="00B876E8" w:rsidP="00B876E8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IT 1000-001-СЕЕ 02 (Rauchem</w:t>
            </w:r>
          </w:p>
        </w:tc>
        <w:tc>
          <w:tcPr>
            <w:tcW w:w="1134" w:type="dxa"/>
            <w:vAlign w:val="center"/>
          </w:tcPr>
          <w:p w:rsidR="00B876E8" w:rsidRPr="00B876E8" w:rsidRDefault="00B876E8" w:rsidP="00B876E8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Согласно инструкции по монтажу завода изг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товителя концевых кабельных муфт</w:t>
            </w:r>
          </w:p>
        </w:tc>
        <w:tc>
          <w:tcPr>
            <w:tcW w:w="851" w:type="dxa"/>
            <w:vAlign w:val="center"/>
          </w:tcPr>
          <w:p w:rsidR="00B876E8" w:rsidRPr="00B876E8" w:rsidRDefault="00B876E8" w:rsidP="00B876E8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Виз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 xml:space="preserve">альный, рулетка,  </w:t>
            </w:r>
          </w:p>
        </w:tc>
        <w:tc>
          <w:tcPr>
            <w:tcW w:w="850" w:type="dxa"/>
            <w:vAlign w:val="center"/>
          </w:tcPr>
          <w:p w:rsidR="00B876E8" w:rsidRPr="00B876E8" w:rsidRDefault="00B876E8" w:rsidP="00B876E8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В пр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цессе монтажа</w:t>
            </w:r>
          </w:p>
        </w:tc>
        <w:tc>
          <w:tcPr>
            <w:tcW w:w="993" w:type="dxa"/>
            <w:vAlign w:val="center"/>
          </w:tcPr>
          <w:p w:rsidR="00B876E8" w:rsidRPr="00B876E8" w:rsidRDefault="00B876E8" w:rsidP="00B876E8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Кабельщик</w:t>
            </w:r>
          </w:p>
        </w:tc>
        <w:tc>
          <w:tcPr>
            <w:tcW w:w="1984" w:type="dxa"/>
          </w:tcPr>
          <w:p w:rsidR="00B876E8" w:rsidRPr="00B876E8" w:rsidRDefault="00B876E8" w:rsidP="00B87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Контроль расстояний захода ленты на пол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проводящий экран и на изоляцию.</w:t>
            </w:r>
          </w:p>
        </w:tc>
      </w:tr>
      <w:tr w:rsidR="00B876E8" w:rsidRPr="00B876E8" w:rsidTr="00616B7E">
        <w:trPr>
          <w:trHeight w:val="693"/>
        </w:trPr>
        <w:tc>
          <w:tcPr>
            <w:tcW w:w="710" w:type="dxa"/>
            <w:vAlign w:val="center"/>
          </w:tcPr>
          <w:p w:rsidR="00B876E8" w:rsidRPr="00B876E8" w:rsidRDefault="00B876E8" w:rsidP="00B876E8">
            <w:pPr>
              <w:jc w:val="center"/>
              <w:rPr>
                <w:rFonts w:ascii="Franklin Gothic Book" w:hAnsi="Franklin Gothic Book"/>
                <w:color w:val="000000"/>
                <w:sz w:val="16"/>
                <w:szCs w:val="16"/>
              </w:rPr>
            </w:pPr>
            <w:r w:rsidRPr="00B876E8">
              <w:rPr>
                <w:rFonts w:ascii="Franklin Gothic Book" w:hAnsi="Franklin Gothic Book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268" w:type="dxa"/>
          </w:tcPr>
          <w:p w:rsidR="00B876E8" w:rsidRPr="00B876E8" w:rsidRDefault="00B876E8" w:rsidP="00B87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Выполнить дополнительную подмотку герметизирующей лентой трубчатой части н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конечника для кабеля сеч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нием 10-25 мм. кв. и напр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жением до 12 кВ.</w:t>
            </w:r>
          </w:p>
        </w:tc>
        <w:tc>
          <w:tcPr>
            <w:tcW w:w="1275" w:type="dxa"/>
            <w:vAlign w:val="center"/>
          </w:tcPr>
          <w:p w:rsidR="00B876E8" w:rsidRPr="00B876E8" w:rsidRDefault="00B876E8" w:rsidP="00B876E8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IT 1000-001-СЕЕ 02 (Rauchem</w:t>
            </w:r>
          </w:p>
        </w:tc>
        <w:tc>
          <w:tcPr>
            <w:tcW w:w="1134" w:type="dxa"/>
            <w:vAlign w:val="center"/>
          </w:tcPr>
          <w:p w:rsidR="00B876E8" w:rsidRPr="00B876E8" w:rsidRDefault="00B876E8" w:rsidP="00B876E8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Согласно инструкции по монтажу завода изг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товителя концевых кабельных муфт</w:t>
            </w:r>
          </w:p>
        </w:tc>
        <w:tc>
          <w:tcPr>
            <w:tcW w:w="851" w:type="dxa"/>
            <w:vAlign w:val="center"/>
          </w:tcPr>
          <w:p w:rsidR="00B876E8" w:rsidRPr="00B876E8" w:rsidRDefault="00B876E8" w:rsidP="00B876E8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Виз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альный, рулетка.</w:t>
            </w:r>
          </w:p>
        </w:tc>
        <w:tc>
          <w:tcPr>
            <w:tcW w:w="850" w:type="dxa"/>
            <w:vAlign w:val="center"/>
          </w:tcPr>
          <w:p w:rsidR="00B876E8" w:rsidRPr="00B876E8" w:rsidRDefault="00B876E8" w:rsidP="00B876E8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В пр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цессе монтажа</w:t>
            </w:r>
          </w:p>
        </w:tc>
        <w:tc>
          <w:tcPr>
            <w:tcW w:w="993" w:type="dxa"/>
            <w:vAlign w:val="center"/>
          </w:tcPr>
          <w:p w:rsidR="00B876E8" w:rsidRPr="00B876E8" w:rsidRDefault="00B876E8" w:rsidP="00B876E8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Кабельщик</w:t>
            </w:r>
          </w:p>
        </w:tc>
        <w:tc>
          <w:tcPr>
            <w:tcW w:w="1984" w:type="dxa"/>
          </w:tcPr>
          <w:p w:rsidR="00B876E8" w:rsidRPr="00B876E8" w:rsidRDefault="00B876E8" w:rsidP="00B87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Контроль выполнения операции для данного типа кабеля.</w:t>
            </w:r>
          </w:p>
        </w:tc>
      </w:tr>
      <w:tr w:rsidR="00B876E8" w:rsidRPr="00B876E8" w:rsidTr="00616B7E">
        <w:trPr>
          <w:trHeight w:val="693"/>
        </w:trPr>
        <w:tc>
          <w:tcPr>
            <w:tcW w:w="710" w:type="dxa"/>
            <w:vAlign w:val="center"/>
          </w:tcPr>
          <w:p w:rsidR="00B876E8" w:rsidRPr="00B876E8" w:rsidRDefault="00B876E8" w:rsidP="00B876E8">
            <w:pPr>
              <w:jc w:val="center"/>
              <w:rPr>
                <w:rFonts w:ascii="Franklin Gothic Book" w:hAnsi="Franklin Gothic Book"/>
                <w:color w:val="000000"/>
                <w:sz w:val="16"/>
                <w:szCs w:val="16"/>
              </w:rPr>
            </w:pPr>
            <w:r w:rsidRPr="00B876E8">
              <w:rPr>
                <w:rFonts w:ascii="Franklin Gothic Book" w:hAnsi="Franklin Gothic Book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268" w:type="dxa"/>
          </w:tcPr>
          <w:p w:rsidR="00B876E8" w:rsidRPr="00B876E8" w:rsidRDefault="00B876E8" w:rsidP="00B87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Предварительно прогреть наконечники и надвинуть на каждую из жил наружные трекингостойкие изоляцио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ные трубки, так чтобы они закрывали трубчатую часть наконечника. Выполнить усадку трубок.</w:t>
            </w:r>
          </w:p>
        </w:tc>
        <w:tc>
          <w:tcPr>
            <w:tcW w:w="1275" w:type="dxa"/>
            <w:vAlign w:val="center"/>
          </w:tcPr>
          <w:p w:rsidR="00B876E8" w:rsidRPr="00B876E8" w:rsidRDefault="00B876E8" w:rsidP="00B876E8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FH 1630-PIE- MC10 (Rauchem), Фен промы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ш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ленный эле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трический</w:t>
            </w:r>
          </w:p>
        </w:tc>
        <w:tc>
          <w:tcPr>
            <w:tcW w:w="1134" w:type="dxa"/>
            <w:vAlign w:val="center"/>
          </w:tcPr>
          <w:p w:rsidR="00B876E8" w:rsidRPr="00B876E8" w:rsidRDefault="00B876E8" w:rsidP="00B876E8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Согласно инструкции по монтажу завода изг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товителя концевых кабельных муфт</w:t>
            </w:r>
          </w:p>
        </w:tc>
        <w:tc>
          <w:tcPr>
            <w:tcW w:w="851" w:type="dxa"/>
            <w:vAlign w:val="center"/>
          </w:tcPr>
          <w:p w:rsidR="00B876E8" w:rsidRPr="00B876E8" w:rsidRDefault="00B876E8" w:rsidP="00B876E8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Виз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альный, рулетка.</w:t>
            </w:r>
          </w:p>
        </w:tc>
        <w:tc>
          <w:tcPr>
            <w:tcW w:w="850" w:type="dxa"/>
            <w:vAlign w:val="center"/>
          </w:tcPr>
          <w:p w:rsidR="00B876E8" w:rsidRPr="00B876E8" w:rsidRDefault="00B876E8" w:rsidP="00B876E8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В пр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цессе монтажа</w:t>
            </w:r>
          </w:p>
        </w:tc>
        <w:tc>
          <w:tcPr>
            <w:tcW w:w="993" w:type="dxa"/>
            <w:vAlign w:val="center"/>
          </w:tcPr>
          <w:p w:rsidR="00B876E8" w:rsidRPr="00B876E8" w:rsidRDefault="00B876E8" w:rsidP="00B876E8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Кабел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щик, и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женерно-технич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ский р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ботник</w:t>
            </w:r>
          </w:p>
        </w:tc>
        <w:tc>
          <w:tcPr>
            <w:tcW w:w="1984" w:type="dxa"/>
          </w:tcPr>
          <w:p w:rsidR="00B876E8" w:rsidRPr="00B876E8" w:rsidRDefault="00B876E8" w:rsidP="00B87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Контроль расстояния установки трубок, ко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троль усадки трубок, проверка отсутствия морщин, складок во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душных пузырей под усаживаемом матери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лом. Профиль внутре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них компонентов должен четко просматриваться. Визуальный контроль отсутствия повреждений изоляции.</w:t>
            </w:r>
          </w:p>
        </w:tc>
      </w:tr>
      <w:tr w:rsidR="00B876E8" w:rsidRPr="00B876E8" w:rsidTr="00616B7E">
        <w:trPr>
          <w:trHeight w:val="693"/>
        </w:trPr>
        <w:tc>
          <w:tcPr>
            <w:tcW w:w="710" w:type="dxa"/>
            <w:vAlign w:val="center"/>
          </w:tcPr>
          <w:p w:rsidR="00B876E8" w:rsidRPr="00B876E8" w:rsidRDefault="00B876E8" w:rsidP="00B876E8">
            <w:pPr>
              <w:jc w:val="center"/>
              <w:rPr>
                <w:rFonts w:ascii="Franklin Gothic Book" w:hAnsi="Franklin Gothic Book"/>
                <w:color w:val="000000"/>
                <w:sz w:val="16"/>
                <w:szCs w:val="16"/>
              </w:rPr>
            </w:pPr>
            <w:r w:rsidRPr="00B876E8">
              <w:rPr>
                <w:rFonts w:ascii="Franklin Gothic Book" w:hAnsi="Franklin Gothic Book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268" w:type="dxa"/>
          </w:tcPr>
          <w:p w:rsidR="00B876E8" w:rsidRPr="00B876E8" w:rsidRDefault="00B876E8" w:rsidP="00B87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Для кабельных муфт нару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ной установки установить на жилы термоусаживаемые юбки.</w:t>
            </w:r>
          </w:p>
        </w:tc>
        <w:tc>
          <w:tcPr>
            <w:tcW w:w="1275" w:type="dxa"/>
            <w:vAlign w:val="center"/>
          </w:tcPr>
          <w:p w:rsidR="00B876E8" w:rsidRPr="00B876E8" w:rsidRDefault="00B876E8" w:rsidP="00B876E8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FH 1630-PIE- MC10 (Rauchem), Фен промы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ш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ленный эле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трический</w:t>
            </w:r>
          </w:p>
        </w:tc>
        <w:tc>
          <w:tcPr>
            <w:tcW w:w="1134" w:type="dxa"/>
            <w:vAlign w:val="center"/>
          </w:tcPr>
          <w:p w:rsidR="00B876E8" w:rsidRPr="00B876E8" w:rsidRDefault="00B876E8" w:rsidP="00B876E8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Согласно инструкции по монтажу завода изг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товителя концевых кабельных муфт</w:t>
            </w:r>
          </w:p>
        </w:tc>
        <w:tc>
          <w:tcPr>
            <w:tcW w:w="851" w:type="dxa"/>
            <w:vAlign w:val="center"/>
          </w:tcPr>
          <w:p w:rsidR="00B876E8" w:rsidRPr="00B876E8" w:rsidRDefault="00B876E8" w:rsidP="00B876E8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Виз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альный, рулетка.</w:t>
            </w:r>
          </w:p>
        </w:tc>
        <w:tc>
          <w:tcPr>
            <w:tcW w:w="850" w:type="dxa"/>
            <w:vAlign w:val="center"/>
          </w:tcPr>
          <w:p w:rsidR="00B876E8" w:rsidRPr="00B876E8" w:rsidRDefault="00B876E8" w:rsidP="00B876E8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В пр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цессе монтажа</w:t>
            </w:r>
          </w:p>
        </w:tc>
        <w:tc>
          <w:tcPr>
            <w:tcW w:w="993" w:type="dxa"/>
            <w:vAlign w:val="center"/>
          </w:tcPr>
          <w:p w:rsidR="00B876E8" w:rsidRPr="00B876E8" w:rsidRDefault="00B876E8" w:rsidP="00B876E8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Кабельщик</w:t>
            </w:r>
          </w:p>
        </w:tc>
        <w:tc>
          <w:tcPr>
            <w:tcW w:w="1984" w:type="dxa"/>
          </w:tcPr>
          <w:p w:rsidR="00B876E8" w:rsidRPr="00B876E8" w:rsidRDefault="00B876E8" w:rsidP="00B87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Контроль количества юбок и их расположение на жиле кабеля.</w:t>
            </w:r>
          </w:p>
        </w:tc>
      </w:tr>
      <w:tr w:rsidR="00B876E8" w:rsidRPr="00B876E8" w:rsidTr="00616B7E">
        <w:trPr>
          <w:trHeight w:val="693"/>
        </w:trPr>
        <w:tc>
          <w:tcPr>
            <w:tcW w:w="710" w:type="dxa"/>
            <w:vAlign w:val="center"/>
          </w:tcPr>
          <w:p w:rsidR="00B876E8" w:rsidRPr="00B876E8" w:rsidRDefault="00B876E8" w:rsidP="00B876E8">
            <w:pPr>
              <w:jc w:val="center"/>
              <w:rPr>
                <w:rFonts w:ascii="Franklin Gothic Book" w:hAnsi="Franklin Gothic Book"/>
                <w:color w:val="000000"/>
                <w:sz w:val="16"/>
                <w:szCs w:val="16"/>
              </w:rPr>
            </w:pPr>
            <w:r w:rsidRPr="00B876E8">
              <w:rPr>
                <w:rFonts w:ascii="Franklin Gothic Book" w:hAnsi="Franklin Gothic Book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268" w:type="dxa"/>
          </w:tcPr>
          <w:p w:rsidR="00B876E8" w:rsidRPr="00B876E8" w:rsidRDefault="00B876E8" w:rsidP="00B87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Перед приложением к гот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вой муфте каких либо мех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нических воздействий нео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ходимо дать муфте остыть.</w:t>
            </w:r>
          </w:p>
        </w:tc>
        <w:tc>
          <w:tcPr>
            <w:tcW w:w="1275" w:type="dxa"/>
            <w:vAlign w:val="center"/>
          </w:tcPr>
          <w:p w:rsidR="00B876E8" w:rsidRPr="00B876E8" w:rsidRDefault="00B876E8" w:rsidP="00B876E8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Пирометр</w:t>
            </w:r>
          </w:p>
        </w:tc>
        <w:tc>
          <w:tcPr>
            <w:tcW w:w="1134" w:type="dxa"/>
            <w:vAlign w:val="center"/>
          </w:tcPr>
          <w:p w:rsidR="00B876E8" w:rsidRPr="00B876E8" w:rsidRDefault="00B876E8" w:rsidP="00B876E8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Согласно инструкции по монтажу завода изг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товителя концевых кабельных муфт</w:t>
            </w:r>
          </w:p>
        </w:tc>
        <w:tc>
          <w:tcPr>
            <w:tcW w:w="851" w:type="dxa"/>
            <w:vAlign w:val="center"/>
          </w:tcPr>
          <w:p w:rsidR="00B876E8" w:rsidRPr="00B876E8" w:rsidRDefault="00B876E8" w:rsidP="00B876E8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Виз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альный, рулетка, пир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метр</w:t>
            </w:r>
          </w:p>
        </w:tc>
        <w:tc>
          <w:tcPr>
            <w:tcW w:w="850" w:type="dxa"/>
            <w:vAlign w:val="center"/>
          </w:tcPr>
          <w:p w:rsidR="00B876E8" w:rsidRPr="00B876E8" w:rsidRDefault="00B876E8" w:rsidP="00B876E8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В пр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цессе монтажа</w:t>
            </w:r>
          </w:p>
        </w:tc>
        <w:tc>
          <w:tcPr>
            <w:tcW w:w="993" w:type="dxa"/>
            <w:vAlign w:val="center"/>
          </w:tcPr>
          <w:p w:rsidR="00B876E8" w:rsidRPr="00B876E8" w:rsidRDefault="00B876E8" w:rsidP="00B876E8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Кабел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щик, и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женерно-технич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ский р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ботник</w:t>
            </w:r>
          </w:p>
        </w:tc>
        <w:tc>
          <w:tcPr>
            <w:tcW w:w="1984" w:type="dxa"/>
          </w:tcPr>
          <w:p w:rsidR="00B876E8" w:rsidRPr="00B876E8" w:rsidRDefault="00B876E8" w:rsidP="00B87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Проконтролировать те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пературу муфты.</w:t>
            </w:r>
          </w:p>
        </w:tc>
      </w:tr>
      <w:tr w:rsidR="00B876E8" w:rsidRPr="00B876E8" w:rsidTr="00616B7E">
        <w:trPr>
          <w:trHeight w:val="693"/>
        </w:trPr>
        <w:tc>
          <w:tcPr>
            <w:tcW w:w="710" w:type="dxa"/>
            <w:vAlign w:val="center"/>
          </w:tcPr>
          <w:p w:rsidR="00B876E8" w:rsidRPr="00B876E8" w:rsidRDefault="00B876E8" w:rsidP="00B876E8">
            <w:pPr>
              <w:jc w:val="center"/>
              <w:rPr>
                <w:rFonts w:ascii="Franklin Gothic Book" w:hAnsi="Franklin Gothic Book"/>
                <w:color w:val="000000"/>
                <w:sz w:val="16"/>
                <w:szCs w:val="16"/>
              </w:rPr>
            </w:pPr>
            <w:r w:rsidRPr="00B876E8">
              <w:rPr>
                <w:rFonts w:ascii="Franklin Gothic Book" w:hAnsi="Franklin Gothic Book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268" w:type="dxa"/>
          </w:tcPr>
          <w:p w:rsidR="00B876E8" w:rsidRPr="00B876E8" w:rsidRDefault="00B876E8" w:rsidP="00B87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Установка минимальных зазоров при монтаже муфты: фаза-фаза, фаза-земля, юбка-юбка. Установка минимал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ного радиуса изгиба жил кабеля, равного 15хD</w:t>
            </w:r>
          </w:p>
        </w:tc>
        <w:tc>
          <w:tcPr>
            <w:tcW w:w="1275" w:type="dxa"/>
            <w:vAlign w:val="center"/>
          </w:tcPr>
          <w:p w:rsidR="00B876E8" w:rsidRPr="00B876E8" w:rsidRDefault="00B876E8" w:rsidP="00B876E8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IT 1000-001-СЕЕ 02 (Rauchem</w:t>
            </w:r>
          </w:p>
        </w:tc>
        <w:tc>
          <w:tcPr>
            <w:tcW w:w="1134" w:type="dxa"/>
            <w:vAlign w:val="center"/>
          </w:tcPr>
          <w:p w:rsidR="00B876E8" w:rsidRPr="00B876E8" w:rsidRDefault="00B876E8" w:rsidP="00B876E8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Согласно инструкции по монтажу завода изг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товителя концевых кабельных муфт</w:t>
            </w:r>
          </w:p>
        </w:tc>
        <w:tc>
          <w:tcPr>
            <w:tcW w:w="851" w:type="dxa"/>
            <w:vAlign w:val="center"/>
          </w:tcPr>
          <w:p w:rsidR="00B876E8" w:rsidRPr="00B876E8" w:rsidRDefault="00B876E8" w:rsidP="00B876E8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Виз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 xml:space="preserve">альный, рулетка </w:t>
            </w:r>
          </w:p>
        </w:tc>
        <w:tc>
          <w:tcPr>
            <w:tcW w:w="850" w:type="dxa"/>
            <w:vAlign w:val="center"/>
          </w:tcPr>
          <w:p w:rsidR="00B876E8" w:rsidRPr="00B876E8" w:rsidRDefault="00B876E8" w:rsidP="00B876E8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В пр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цессе монтажа, по око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чанию работ.</w:t>
            </w:r>
          </w:p>
        </w:tc>
        <w:tc>
          <w:tcPr>
            <w:tcW w:w="993" w:type="dxa"/>
            <w:vAlign w:val="center"/>
          </w:tcPr>
          <w:p w:rsidR="00B876E8" w:rsidRPr="00B876E8" w:rsidRDefault="00B876E8" w:rsidP="00B876E8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Кабел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щик, и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женерно-технич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ский р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ботник</w:t>
            </w:r>
          </w:p>
        </w:tc>
        <w:tc>
          <w:tcPr>
            <w:tcW w:w="1984" w:type="dxa"/>
          </w:tcPr>
          <w:p w:rsidR="00B876E8" w:rsidRPr="00B876E8" w:rsidRDefault="00B876E8" w:rsidP="00B87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Контроль зазоров и р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диуса изгиба жил кабеля в зависимости от сечения кабеля.</w:t>
            </w:r>
          </w:p>
        </w:tc>
      </w:tr>
      <w:tr w:rsidR="00B876E8" w:rsidRPr="00B876E8" w:rsidTr="00616B7E">
        <w:trPr>
          <w:trHeight w:val="693"/>
        </w:trPr>
        <w:tc>
          <w:tcPr>
            <w:tcW w:w="710" w:type="dxa"/>
            <w:vAlign w:val="center"/>
          </w:tcPr>
          <w:p w:rsidR="00B876E8" w:rsidRPr="00B876E8" w:rsidRDefault="00B876E8" w:rsidP="00B876E8">
            <w:pPr>
              <w:jc w:val="center"/>
              <w:rPr>
                <w:rFonts w:ascii="Franklin Gothic Book" w:hAnsi="Franklin Gothic Book"/>
                <w:color w:val="000000"/>
                <w:sz w:val="16"/>
                <w:szCs w:val="16"/>
              </w:rPr>
            </w:pPr>
            <w:r w:rsidRPr="00B876E8">
              <w:rPr>
                <w:rFonts w:ascii="Franklin Gothic Book" w:hAnsi="Franklin Gothic Book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268" w:type="dxa"/>
          </w:tcPr>
          <w:p w:rsidR="00B876E8" w:rsidRPr="00B876E8" w:rsidRDefault="00B876E8" w:rsidP="00B87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Убрать рабочее место. Мусор утилизировать.</w:t>
            </w:r>
          </w:p>
        </w:tc>
        <w:tc>
          <w:tcPr>
            <w:tcW w:w="1275" w:type="dxa"/>
            <w:vAlign w:val="center"/>
          </w:tcPr>
          <w:p w:rsidR="00B876E8" w:rsidRPr="00B876E8" w:rsidRDefault="00B876E8" w:rsidP="00B876E8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876E8" w:rsidRPr="00B876E8" w:rsidRDefault="00B876E8" w:rsidP="00B876E8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Согласно правил охр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ны окр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жающей среды</w:t>
            </w:r>
          </w:p>
        </w:tc>
        <w:tc>
          <w:tcPr>
            <w:tcW w:w="851" w:type="dxa"/>
            <w:vAlign w:val="center"/>
          </w:tcPr>
          <w:p w:rsidR="00B876E8" w:rsidRPr="00B876E8" w:rsidRDefault="00B876E8" w:rsidP="00B876E8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Виз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альный</w:t>
            </w:r>
          </w:p>
        </w:tc>
        <w:tc>
          <w:tcPr>
            <w:tcW w:w="850" w:type="dxa"/>
            <w:vAlign w:val="center"/>
          </w:tcPr>
          <w:p w:rsidR="00B876E8" w:rsidRPr="00B876E8" w:rsidRDefault="00B876E8" w:rsidP="00B876E8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по око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чанию работ</w:t>
            </w:r>
          </w:p>
        </w:tc>
        <w:tc>
          <w:tcPr>
            <w:tcW w:w="993" w:type="dxa"/>
            <w:vAlign w:val="center"/>
          </w:tcPr>
          <w:p w:rsidR="00B876E8" w:rsidRPr="00B876E8" w:rsidRDefault="00B876E8" w:rsidP="00B876E8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Кабел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щик, и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женерно-технич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ский р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B876E8">
              <w:rPr>
                <w:rFonts w:ascii="Times New Roman" w:hAnsi="Times New Roman" w:cs="Times New Roman"/>
                <w:sz w:val="16"/>
                <w:szCs w:val="16"/>
              </w:rPr>
              <w:t>ботник</w:t>
            </w:r>
          </w:p>
        </w:tc>
        <w:tc>
          <w:tcPr>
            <w:tcW w:w="1984" w:type="dxa"/>
          </w:tcPr>
          <w:p w:rsidR="00B876E8" w:rsidRPr="00B876E8" w:rsidRDefault="00B876E8" w:rsidP="00B876E8">
            <w:pPr>
              <w:rPr>
                <w:rFonts w:ascii="Franklin Gothic Book" w:hAnsi="Franklin Gothic Book"/>
                <w:color w:val="000000"/>
                <w:sz w:val="16"/>
                <w:szCs w:val="16"/>
              </w:rPr>
            </w:pPr>
          </w:p>
        </w:tc>
      </w:tr>
      <w:tr w:rsidR="00B876E8" w:rsidRPr="00B876E8" w:rsidTr="00255B20">
        <w:trPr>
          <w:trHeight w:val="693"/>
        </w:trPr>
        <w:tc>
          <w:tcPr>
            <w:tcW w:w="10065" w:type="dxa"/>
            <w:gridSpan w:val="8"/>
            <w:vAlign w:val="center"/>
          </w:tcPr>
          <w:p w:rsidR="00B876E8" w:rsidRPr="00B876E8" w:rsidRDefault="00B876E8" w:rsidP="00B876E8">
            <w:pPr>
              <w:rPr>
                <w:sz w:val="16"/>
                <w:szCs w:val="16"/>
              </w:rPr>
            </w:pPr>
            <w:r w:rsidRPr="00B876E8">
              <w:rPr>
                <w:sz w:val="16"/>
                <w:szCs w:val="16"/>
              </w:rPr>
              <w:t>Примечание: перечень и тип инструмента может быть изменен исходя из требований завода - изготовителя</w:t>
            </w:r>
          </w:p>
        </w:tc>
      </w:tr>
    </w:tbl>
    <w:p w:rsidR="00BA1512" w:rsidRDefault="00BA1512" w:rsidP="00BA1512">
      <w:pPr>
        <w:rPr>
          <w:b/>
          <w:bCs/>
          <w:sz w:val="28"/>
          <w:szCs w:val="28"/>
        </w:rPr>
      </w:pPr>
    </w:p>
    <w:p w:rsidR="00BA1512" w:rsidRDefault="00BA1512" w:rsidP="00BA1512">
      <w:r w:rsidRPr="00BA1512">
        <w:rPr>
          <w:bCs/>
        </w:rPr>
        <w:lastRenderedPageBreak/>
        <w:br/>
      </w:r>
    </w:p>
    <w:p w:rsidR="00B876E8" w:rsidRPr="00B876E8" w:rsidRDefault="00B876E8" w:rsidP="00B876E8">
      <w:pPr>
        <w:widowControl w:val="0"/>
        <w:spacing w:line="360" w:lineRule="auto"/>
        <w:ind w:firstLine="567"/>
        <w:rPr>
          <w:b/>
        </w:rPr>
      </w:pPr>
      <w:r w:rsidRPr="00B876E8">
        <w:rPr>
          <w:b/>
        </w:rPr>
        <w:t>Инструкция по монтажу  концевых термоусаживаемых муфт внутренней (нару</w:t>
      </w:r>
      <w:r w:rsidRPr="00B876E8">
        <w:rPr>
          <w:b/>
        </w:rPr>
        <w:t>ж</w:t>
      </w:r>
      <w:r w:rsidRPr="00B876E8">
        <w:rPr>
          <w:b/>
        </w:rPr>
        <w:t>ной) установки для  кабелей  с пластмассовой изоляцией на напряжение 6 (10 кВ).</w:t>
      </w:r>
    </w:p>
    <w:p w:rsidR="00B876E8" w:rsidRPr="00B876E8" w:rsidRDefault="00B876E8" w:rsidP="00B876E8">
      <w:pPr>
        <w:widowControl w:val="0"/>
        <w:spacing w:line="360" w:lineRule="auto"/>
        <w:ind w:firstLine="567"/>
      </w:pPr>
      <w:r w:rsidRPr="00B876E8">
        <w:t>Все операции следует выполнять в строгом соответствии с инструкцией по установке, не допуская изменений в технологии монтажа</w:t>
      </w:r>
      <w:r w:rsidRPr="00B876E8">
        <w:br/>
        <w:t>Монтаж термоусаживаемых муфт должен проводиться специально обученным персоналом </w:t>
      </w:r>
      <w:r w:rsidRPr="00B876E8">
        <w:br/>
        <w:t xml:space="preserve"> ТИПОРАЗМЕРЫ МУФТ </w:t>
      </w:r>
      <w:r w:rsidRPr="00B876E8">
        <w:br/>
        <w:t>Выбор типоразмеров муфт производится в зависимости от сечения жил кабеля :</w:t>
      </w:r>
    </w:p>
    <w:p w:rsidR="00B876E8" w:rsidRPr="00B876E8" w:rsidRDefault="00B876E8" w:rsidP="00B876E8">
      <w:pPr>
        <w:widowControl w:val="0"/>
        <w:spacing w:line="360" w:lineRule="auto"/>
        <w:ind w:firstLine="567"/>
      </w:pPr>
      <w:r w:rsidRPr="00B876E8">
        <w:rPr>
          <w:noProof/>
        </w:rPr>
        <w:drawing>
          <wp:inline distT="0" distB="0" distL="0" distR="0">
            <wp:extent cx="1276350" cy="2924175"/>
            <wp:effectExtent l="0" t="0" r="0" b="9525"/>
            <wp:docPr id="6" name="Рисунок 6" descr="https://www.websor.ru/images/3pkvtp-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websor.ru/images/3pkvtp-1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837" cy="2927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6E8" w:rsidRPr="00B876E8" w:rsidRDefault="00B876E8" w:rsidP="00B876E8">
      <w:pPr>
        <w:widowControl w:val="0"/>
        <w:spacing w:line="360" w:lineRule="auto"/>
        <w:ind w:firstLine="567"/>
      </w:pPr>
      <w:r w:rsidRPr="00B876E8">
        <w:t>1. Подготовка и разделка кабеля </w:t>
      </w:r>
    </w:p>
    <w:p w:rsidR="00B876E8" w:rsidRPr="00B876E8" w:rsidRDefault="00B876E8" w:rsidP="00B876E8">
      <w:pPr>
        <w:widowControl w:val="0"/>
        <w:spacing w:line="360" w:lineRule="auto"/>
        <w:ind w:firstLine="567"/>
      </w:pPr>
      <w:r w:rsidRPr="00B876E8">
        <w:rPr>
          <w:noProof/>
        </w:rPr>
        <w:drawing>
          <wp:inline distT="0" distB="0" distL="0" distR="0">
            <wp:extent cx="4326255" cy="2859339"/>
            <wp:effectExtent l="0" t="0" r="0" b="0"/>
            <wp:docPr id="5" name="Рисунок 5" descr="https://www.websor.ru/images/3pkvtp-1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websor.ru/images/3pkvtp-10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5433" cy="286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6E8" w:rsidRPr="00B876E8" w:rsidRDefault="00B876E8" w:rsidP="00B876E8">
      <w:pPr>
        <w:widowControl w:val="0"/>
        <w:spacing w:line="360" w:lineRule="auto"/>
        <w:ind w:firstLine="567"/>
      </w:pPr>
      <w:r w:rsidRPr="00B876E8">
        <w:t>1.1 Распрямить окончание кабеля на длине 1000 мм и очистить его от загрязнений.</w:t>
      </w:r>
      <w:r w:rsidRPr="00B876E8">
        <w:br/>
        <w:t xml:space="preserve">1.2 Удалить с кабеля оболочку, бронеленты (для кабеля с броней), межфазный заполнитель </w:t>
      </w:r>
      <w:r w:rsidRPr="00B876E8">
        <w:lastRenderedPageBreak/>
        <w:t>согласно размерам, указанным на соответствующем рисунке.</w:t>
      </w:r>
      <w:r w:rsidRPr="00B876E8">
        <w:br/>
        <w:t>1.3 Обезжирить оболочку кабеля на расстоянии 200 мм от среза оболочки.</w:t>
      </w:r>
      <w:r w:rsidRPr="00B876E8">
        <w:br/>
        <w:t>1.4 Намотать одну часть герметика узла заземления, вытягивая в 1,5-2 раза, согласно разм</w:t>
      </w:r>
      <w:r w:rsidRPr="00B876E8">
        <w:t>е</w:t>
      </w:r>
      <w:r w:rsidRPr="00B876E8">
        <w:t>рам, указанным на соответствующем рисунке.</w:t>
      </w:r>
      <w:r w:rsidRPr="00B876E8">
        <w:br/>
        <w:t>1.5 Для кабеля с броней — зачистить и обезжирить поверхности бронелент.</w:t>
      </w:r>
    </w:p>
    <w:p w:rsidR="00B876E8" w:rsidRPr="00B876E8" w:rsidRDefault="00B876E8" w:rsidP="00B876E8">
      <w:pPr>
        <w:widowControl w:val="0"/>
        <w:spacing w:line="360" w:lineRule="auto"/>
        <w:ind w:firstLine="567"/>
      </w:pPr>
      <w:r w:rsidRPr="00B876E8">
        <w:t>2. Бандажирование проволочного экрана и монтаж узла заземления </w:t>
      </w:r>
    </w:p>
    <w:p w:rsidR="00B876E8" w:rsidRPr="00B876E8" w:rsidRDefault="00B876E8" w:rsidP="00B876E8">
      <w:pPr>
        <w:widowControl w:val="0"/>
        <w:spacing w:line="360" w:lineRule="auto"/>
        <w:ind w:firstLine="567"/>
      </w:pPr>
      <w:r w:rsidRPr="00B876E8">
        <w:rPr>
          <w:noProof/>
        </w:rPr>
        <w:drawing>
          <wp:inline distT="0" distB="0" distL="0" distR="0">
            <wp:extent cx="4345227" cy="3350361"/>
            <wp:effectExtent l="19050" t="0" r="0" b="0"/>
            <wp:docPr id="22" name="Рисунок 6" descr="https://www.websor.ru/images/3pkvtp-1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websor.ru/images/3pkvtp-10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3348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6E8" w:rsidRPr="00B876E8" w:rsidRDefault="00B876E8" w:rsidP="00B876E8">
      <w:pPr>
        <w:widowControl w:val="0"/>
        <w:spacing w:line="360" w:lineRule="auto"/>
      </w:pPr>
      <w:r w:rsidRPr="00B876E8">
        <w:t>2.1 Расплести медные бандажные ленты и медные проволоки экрана каждой жилы и без нат</w:t>
      </w:r>
      <w:r w:rsidRPr="00B876E8">
        <w:t>я</w:t>
      </w:r>
      <w:r w:rsidRPr="00B876E8">
        <w:t>га отогнуть их на наружную оболочку кабеля, вдавливая их в намотанный герметик. Провол</w:t>
      </w:r>
      <w:r w:rsidRPr="00B876E8">
        <w:t>о</w:t>
      </w:r>
      <w:r w:rsidRPr="00B876E8">
        <w:t>ки экрана должны располагаться на герметике без перехлестывания.</w:t>
      </w:r>
      <w:r w:rsidRPr="00B876E8">
        <w:br/>
        <w:t>2.2 Закрепить проволоки экрана на оболочке за герметиком двумя-тремя витками бандажной проволоки на расстоянии 5мм от края герметика. Медные бандажные ленты аккуратно обр</w:t>
      </w:r>
      <w:r w:rsidRPr="00B876E8">
        <w:t>е</w:t>
      </w:r>
      <w:r w:rsidRPr="00B876E8">
        <w:t>зать за бандажом.</w:t>
      </w:r>
      <w:r w:rsidRPr="00B876E8">
        <w:br/>
        <w:t>2.3 Для кабеля с броней — закрепить проволоки экрана на бронелентах кабеля пружиной п</w:t>
      </w:r>
      <w:r w:rsidRPr="00B876E8">
        <w:t>о</w:t>
      </w:r>
      <w:r w:rsidRPr="00B876E8">
        <w:t>стоянного давления.</w:t>
      </w:r>
      <w:r w:rsidRPr="00B876E8">
        <w:br/>
        <w:t>2.4 Аккуратно собрать в пучок и сформировать «косичку» из проволок экрана, начиная от бандажа и до окончания проволок. Обрезать сформированный провод заземления на необх</w:t>
      </w:r>
      <w:r w:rsidRPr="00B876E8">
        <w:t>о</w:t>
      </w:r>
      <w:r w:rsidRPr="00B876E8">
        <w:t>димую длину.</w:t>
      </w:r>
      <w:r w:rsidRPr="00B876E8">
        <w:br/>
        <w:t>2.5 Зачистить и обезжирить окончание провода заземления на длину, равную глубине захода провода в хвостовик наконечника. Оконцевать провод заземления наиболее удобным спос</w:t>
      </w:r>
      <w:r w:rsidRPr="00B876E8">
        <w:t>о</w:t>
      </w:r>
      <w:r w:rsidRPr="00B876E8">
        <w:t>бом.</w:t>
      </w:r>
      <w:r w:rsidRPr="00B876E8">
        <w:br/>
        <w:t>2.6 Поверх вдавленных в герметик медных проволок экрана намотать оставшуюся часть ге</w:t>
      </w:r>
      <w:r w:rsidRPr="00B876E8">
        <w:t>р</w:t>
      </w:r>
      <w:r w:rsidRPr="00B876E8">
        <w:lastRenderedPageBreak/>
        <w:t>метика, вытягивая его при намотке в 2-3 раза</w:t>
      </w:r>
    </w:p>
    <w:p w:rsidR="00B876E8" w:rsidRPr="00B876E8" w:rsidRDefault="00B876E8" w:rsidP="00B876E8">
      <w:pPr>
        <w:widowControl w:val="0"/>
        <w:spacing w:line="360" w:lineRule="auto"/>
        <w:ind w:firstLine="567"/>
      </w:pPr>
      <w:r>
        <w:t xml:space="preserve">3. </w:t>
      </w:r>
      <w:r w:rsidRPr="00B876E8">
        <w:t>Установка поясной манжеты на узел заземления </w:t>
      </w:r>
    </w:p>
    <w:p w:rsidR="00B876E8" w:rsidRPr="00B876E8" w:rsidRDefault="00B876E8" w:rsidP="00B876E8">
      <w:pPr>
        <w:widowControl w:val="0"/>
        <w:spacing w:line="360" w:lineRule="auto"/>
        <w:ind w:firstLine="567"/>
      </w:pPr>
      <w:r w:rsidRPr="00B876E8">
        <w:rPr>
          <w:noProof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37465</wp:posOffset>
            </wp:positionH>
            <wp:positionV relativeFrom="paragraph">
              <wp:posOffset>16510</wp:posOffset>
            </wp:positionV>
            <wp:extent cx="2117725" cy="3476625"/>
            <wp:effectExtent l="0" t="0" r="0" b="9525"/>
            <wp:wrapSquare wrapText="bothSides"/>
            <wp:docPr id="7" name="Рисунок 7" descr="https://www.websor.ru/images/3pkvtp-1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websor.ru/images/3pkvtp-103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72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3.1 </w:t>
      </w:r>
      <w:r w:rsidRPr="00B876E8">
        <w:t>Надеть на жилы кабеля поясную манжету, расп</w:t>
      </w:r>
      <w:r w:rsidRPr="00B876E8">
        <w:t>о</w:t>
      </w:r>
      <w:r w:rsidRPr="00B876E8">
        <w:t>ложив ее:</w:t>
      </w:r>
      <w:r>
        <w:t xml:space="preserve"> </w:t>
      </w:r>
      <w:r w:rsidRPr="00B876E8">
        <w:t>для кабеля без брони — по срезу наружной об</w:t>
      </w:r>
      <w:r w:rsidRPr="00B876E8">
        <w:t>о</w:t>
      </w:r>
      <w:r w:rsidRPr="00B876E8">
        <w:t>лочки кабеля;</w:t>
      </w:r>
      <w:r>
        <w:t xml:space="preserve"> </w:t>
      </w:r>
      <w:r w:rsidRPr="00B876E8">
        <w:t>для кабеля с броней — по срезу бронелент кабеля.</w:t>
      </w:r>
      <w:r w:rsidRPr="00B876E8">
        <w:br/>
        <w:t>3.2 Произвести усадку поясной манжеты от середины к краям, не допуская термического повреждения электропр</w:t>
      </w:r>
      <w:r w:rsidRPr="00B876E8">
        <w:t>о</w:t>
      </w:r>
      <w:r w:rsidRPr="00B876E8">
        <w:t>водящих лент жил кабеля.</w:t>
      </w:r>
    </w:p>
    <w:p w:rsidR="00B876E8" w:rsidRDefault="00B876E8" w:rsidP="00B876E8">
      <w:pPr>
        <w:widowControl w:val="0"/>
        <w:spacing w:line="360" w:lineRule="auto"/>
        <w:ind w:firstLine="567"/>
      </w:pPr>
    </w:p>
    <w:p w:rsidR="00B876E8" w:rsidRDefault="00B876E8" w:rsidP="00B876E8">
      <w:pPr>
        <w:widowControl w:val="0"/>
        <w:spacing w:line="360" w:lineRule="auto"/>
        <w:ind w:firstLine="567"/>
      </w:pPr>
    </w:p>
    <w:p w:rsidR="00B876E8" w:rsidRDefault="00B876E8" w:rsidP="00B876E8">
      <w:pPr>
        <w:widowControl w:val="0"/>
        <w:spacing w:line="360" w:lineRule="auto"/>
        <w:ind w:firstLine="567"/>
      </w:pPr>
    </w:p>
    <w:p w:rsidR="00B876E8" w:rsidRDefault="00B876E8" w:rsidP="00B876E8">
      <w:pPr>
        <w:widowControl w:val="0"/>
        <w:spacing w:line="360" w:lineRule="auto"/>
        <w:ind w:firstLine="567"/>
      </w:pPr>
    </w:p>
    <w:p w:rsidR="00B876E8" w:rsidRDefault="00B876E8" w:rsidP="00B876E8">
      <w:pPr>
        <w:widowControl w:val="0"/>
        <w:spacing w:line="360" w:lineRule="auto"/>
        <w:ind w:firstLine="567"/>
      </w:pPr>
    </w:p>
    <w:p w:rsidR="00B876E8" w:rsidRDefault="00B876E8" w:rsidP="00B876E8">
      <w:pPr>
        <w:widowControl w:val="0"/>
        <w:spacing w:line="360" w:lineRule="auto"/>
        <w:ind w:firstLine="567"/>
      </w:pPr>
    </w:p>
    <w:p w:rsidR="00B876E8" w:rsidRDefault="00B876E8" w:rsidP="00B876E8">
      <w:pPr>
        <w:widowControl w:val="0"/>
        <w:spacing w:line="360" w:lineRule="auto"/>
        <w:ind w:firstLine="567"/>
      </w:pPr>
    </w:p>
    <w:p w:rsidR="00B876E8" w:rsidRPr="00B876E8" w:rsidRDefault="00B876E8" w:rsidP="00E347DE">
      <w:pPr>
        <w:pStyle w:val="affc"/>
        <w:widowControl w:val="0"/>
        <w:numPr>
          <w:ilvl w:val="0"/>
          <w:numId w:val="59"/>
        </w:numPr>
        <w:spacing w:line="360" w:lineRule="auto"/>
        <w:ind w:left="0" w:firstLine="426"/>
      </w:pPr>
      <w:r w:rsidRPr="00B876E8">
        <w:t>Удаление полупроводящего слоя изоляции кабеля </w:t>
      </w:r>
    </w:p>
    <w:p w:rsidR="00B876E8" w:rsidRPr="00B876E8" w:rsidRDefault="00E347DE" w:rsidP="00B876E8">
      <w:pPr>
        <w:widowControl w:val="0"/>
        <w:spacing w:line="360" w:lineRule="auto"/>
        <w:ind w:firstLine="567"/>
      </w:pPr>
      <w:r w:rsidRPr="00B876E8">
        <w:rPr>
          <w:noProof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154940</wp:posOffset>
            </wp:positionH>
            <wp:positionV relativeFrom="paragraph">
              <wp:posOffset>122542</wp:posOffset>
            </wp:positionV>
            <wp:extent cx="1991876" cy="2400300"/>
            <wp:effectExtent l="0" t="0" r="8890" b="0"/>
            <wp:wrapTight wrapText="bothSides">
              <wp:wrapPolygon edited="0">
                <wp:start x="0" y="0"/>
                <wp:lineTo x="0" y="21429"/>
                <wp:lineTo x="21490" y="21429"/>
                <wp:lineTo x="21490" y="0"/>
                <wp:lineTo x="0" y="0"/>
              </wp:wrapPolygon>
            </wp:wrapTight>
            <wp:docPr id="8" name="Рисунок 8" descr="https://www.websor.ru/images/3pkvtp-1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websor.ru/images/3pkvtp-104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876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876E8" w:rsidRDefault="00B876E8" w:rsidP="00E347DE">
      <w:pPr>
        <w:pStyle w:val="affc"/>
        <w:widowControl w:val="0"/>
        <w:numPr>
          <w:ilvl w:val="1"/>
          <w:numId w:val="59"/>
        </w:numPr>
        <w:spacing w:line="360" w:lineRule="auto"/>
        <w:jc w:val="left"/>
      </w:pPr>
      <w:r w:rsidRPr="00B876E8">
        <w:t>На расстоянии 80 мм от среза наружной об</w:t>
      </w:r>
      <w:r w:rsidRPr="00B876E8">
        <w:t>о</w:t>
      </w:r>
      <w:r w:rsidRPr="00B876E8">
        <w:t>лочки кабеля на слой черной электропроводящей бумаги (полимерной ленты) наложить бандаж из 2-3 витков ленты ПВХ. Удалить электропроводящую бумагу (полимерную ленту) по краю наложенного бандажа. Ленту ПВХ не уд</w:t>
      </w:r>
      <w:r w:rsidRPr="00B876E8">
        <w:t>а</w:t>
      </w:r>
      <w:r w:rsidRPr="00B876E8">
        <w:t>лять. Не допускается удалять электропроводящую бумагу (полимерную ленту) с помощью ножа. Повреждение пол</w:t>
      </w:r>
      <w:r w:rsidRPr="00B876E8">
        <w:t>у</w:t>
      </w:r>
      <w:r w:rsidRPr="00B876E8">
        <w:t>проводящего слоя по изоляции не допускается. Данную операцию выполнить на всех жилах кабеля. </w:t>
      </w:r>
      <w:r w:rsidRPr="00B876E8">
        <w:br/>
        <w:t>4.2 Используя специальный инструмент (роликовый нож), удалить слой черного п</w:t>
      </w:r>
      <w:r w:rsidRPr="00B876E8">
        <w:t>о</w:t>
      </w:r>
      <w:r w:rsidRPr="00B876E8">
        <w:t>лупроводящего экрана с каждой жилы на длину 300 мм от среза кабеля. После удал</w:t>
      </w:r>
      <w:r w:rsidRPr="00B876E8">
        <w:t>е</w:t>
      </w:r>
      <w:r w:rsidRPr="00B876E8">
        <w:t>ния полупроводящего экрана на поверхности изоляции из сшитого полиэтилена не допускается наличие остатков проводящего материала, неровностей и заусенцев. Все неровности необходимо зашлифовать мелкозернистой наждачной бумагой. Повто</w:t>
      </w:r>
      <w:r w:rsidRPr="00B876E8">
        <w:t>р</w:t>
      </w:r>
      <w:r w:rsidRPr="00B876E8">
        <w:t>ное использование специального инструмента для этих целей не допускается. </w:t>
      </w:r>
    </w:p>
    <w:p w:rsidR="00EA0019" w:rsidRDefault="00EA0019" w:rsidP="00EA0019">
      <w:pPr>
        <w:pStyle w:val="affc"/>
        <w:widowControl w:val="0"/>
        <w:spacing w:line="360" w:lineRule="auto"/>
        <w:ind w:firstLine="0"/>
        <w:jc w:val="left"/>
      </w:pPr>
    </w:p>
    <w:p w:rsidR="00EA0019" w:rsidRPr="00B876E8" w:rsidRDefault="00EA0019" w:rsidP="00EA0019">
      <w:pPr>
        <w:pStyle w:val="affc"/>
        <w:widowControl w:val="0"/>
        <w:spacing w:line="360" w:lineRule="auto"/>
        <w:ind w:firstLine="0"/>
        <w:jc w:val="left"/>
      </w:pPr>
    </w:p>
    <w:p w:rsidR="00B876E8" w:rsidRPr="00B876E8" w:rsidRDefault="00EA0019" w:rsidP="00B876E8">
      <w:pPr>
        <w:widowControl w:val="0"/>
        <w:spacing w:line="360" w:lineRule="auto"/>
        <w:ind w:firstLine="567"/>
      </w:pPr>
      <w:r>
        <w:t xml:space="preserve">5. </w:t>
      </w:r>
      <w:r w:rsidR="00B876E8" w:rsidRPr="00B876E8">
        <w:t>Установка трубок выравнивания напряженности электрического поля </w:t>
      </w:r>
    </w:p>
    <w:p w:rsidR="00B876E8" w:rsidRPr="00B876E8" w:rsidRDefault="00B876E8" w:rsidP="00B876E8">
      <w:pPr>
        <w:widowControl w:val="0"/>
        <w:spacing w:line="360" w:lineRule="auto"/>
        <w:ind w:firstLine="567"/>
      </w:pPr>
      <w:r w:rsidRPr="00B876E8">
        <w:rPr>
          <w:noProof/>
        </w:rPr>
        <w:drawing>
          <wp:inline distT="0" distB="0" distL="0" distR="0">
            <wp:extent cx="2312035" cy="2716551"/>
            <wp:effectExtent l="0" t="0" r="0" b="7620"/>
            <wp:docPr id="9" name="Рисунок 9" descr="https://www.websor.ru/images/3pkvtp-1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websor.ru/images/3pkvtp-105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052" cy="2720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6E8" w:rsidRPr="00B876E8" w:rsidRDefault="00B876E8" w:rsidP="00B876E8">
      <w:pPr>
        <w:widowControl w:val="0"/>
        <w:spacing w:line="360" w:lineRule="auto"/>
        <w:ind w:firstLine="567"/>
      </w:pPr>
      <w:r w:rsidRPr="00B876E8">
        <w:t>5.1 Обезжирить участки изоляции из сшитого полиэтилена, используя х/б салфетку и бензин-растворитель, начиная от конца жилы в направлении полупроводящего экрана по из</w:t>
      </w:r>
      <w:r w:rsidRPr="00B876E8">
        <w:t>о</w:t>
      </w:r>
      <w:r w:rsidRPr="00B876E8">
        <w:t>ляции. Салфетку х/б использовать только однократно для каждой жилы. </w:t>
      </w:r>
      <w:r w:rsidRPr="00B876E8">
        <w:br/>
        <w:t>5.2 Надвинуть на жилы трубки выравнивания напряженности электрического поля (цвет тру</w:t>
      </w:r>
      <w:r w:rsidRPr="00B876E8">
        <w:t>б</w:t>
      </w:r>
      <w:r w:rsidRPr="00B876E8">
        <w:t>ки — черный) с заходом на полупроводящий экран на 50 мм. </w:t>
      </w:r>
      <w:r w:rsidRPr="00B876E8">
        <w:br/>
        <w:t>5.3 Усадить трубки выравнивания напряженности электрического поля в направлении от среза внешней оболочки к концу жил. </w:t>
      </w:r>
    </w:p>
    <w:p w:rsidR="00B876E8" w:rsidRPr="00B876E8" w:rsidRDefault="00EA0019" w:rsidP="00B876E8">
      <w:pPr>
        <w:widowControl w:val="0"/>
        <w:spacing w:line="360" w:lineRule="auto"/>
        <w:ind w:firstLine="567"/>
      </w:pPr>
      <w:r>
        <w:t xml:space="preserve">6. </w:t>
      </w:r>
      <w:r w:rsidR="00B876E8" w:rsidRPr="00B876E8">
        <w:t>Установка изолирующей перчатки </w:t>
      </w:r>
    </w:p>
    <w:p w:rsidR="00B876E8" w:rsidRPr="00B876E8" w:rsidRDefault="00B876E8" w:rsidP="00B876E8">
      <w:pPr>
        <w:widowControl w:val="0"/>
        <w:spacing w:line="360" w:lineRule="auto"/>
        <w:ind w:firstLine="567"/>
      </w:pPr>
      <w:r w:rsidRPr="00B876E8">
        <w:rPr>
          <w:noProof/>
        </w:rPr>
        <w:drawing>
          <wp:inline distT="0" distB="0" distL="0" distR="0">
            <wp:extent cx="2255859" cy="3018561"/>
            <wp:effectExtent l="0" t="0" r="0" b="0"/>
            <wp:docPr id="10" name="Рисунок 10" descr="https://www.websor.ru/images/3pkvtp-1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websor.ru/images/3pkvtp-106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303" cy="302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6E8" w:rsidRPr="00B876E8" w:rsidRDefault="00B876E8" w:rsidP="00B876E8">
      <w:pPr>
        <w:widowControl w:val="0"/>
        <w:spacing w:line="360" w:lineRule="auto"/>
        <w:ind w:firstLine="567"/>
      </w:pPr>
      <w:r w:rsidRPr="00B876E8">
        <w:t xml:space="preserve">6.1 Сблизить жилы кабеля и надеть перчатку. Сдвинуть перчатку как можно плотнее к </w:t>
      </w:r>
      <w:r w:rsidRPr="00B876E8">
        <w:lastRenderedPageBreak/>
        <w:t>основанию разделки. </w:t>
      </w:r>
      <w:r w:rsidRPr="00B876E8">
        <w:br/>
        <w:t>6.2 Усадить перчатку в направлениях, указанных на рисунке. В первую очередь усадить осн</w:t>
      </w:r>
      <w:r w:rsidRPr="00B876E8">
        <w:t>о</w:t>
      </w:r>
      <w:r w:rsidRPr="00B876E8">
        <w:t>вание «пальцев» по окружности, затем усадить «пальцы» на жилы кабеля от основания. И в завершение - усадить корпусную часть перчатки от основания «пальцев» на поясную манж</w:t>
      </w:r>
      <w:r w:rsidRPr="00B876E8">
        <w:t>е</w:t>
      </w:r>
      <w:r w:rsidRPr="00B876E8">
        <w:t>ту. </w:t>
      </w:r>
      <w:r w:rsidRPr="00B876E8">
        <w:br/>
        <w:t>6.3 После усадки, корпус перчатки должен плотно облегать поясную манжету, а пальцы пе</w:t>
      </w:r>
      <w:r w:rsidRPr="00B876E8">
        <w:t>р</w:t>
      </w:r>
      <w:r w:rsidRPr="00B876E8">
        <w:t>чатки — жилы. </w:t>
      </w:r>
    </w:p>
    <w:p w:rsidR="00B876E8" w:rsidRPr="00B876E8" w:rsidRDefault="00EA0019" w:rsidP="00B876E8">
      <w:pPr>
        <w:widowControl w:val="0"/>
        <w:spacing w:line="360" w:lineRule="auto"/>
        <w:ind w:firstLine="567"/>
      </w:pPr>
      <w:r>
        <w:t xml:space="preserve">7. </w:t>
      </w:r>
      <w:r w:rsidR="00B876E8" w:rsidRPr="00B876E8">
        <w:t>Установка антитрекинговых изолирующих трубок </w:t>
      </w:r>
    </w:p>
    <w:p w:rsidR="00B876E8" w:rsidRPr="00B876E8" w:rsidRDefault="00B876E8" w:rsidP="00B876E8">
      <w:pPr>
        <w:widowControl w:val="0"/>
        <w:spacing w:line="360" w:lineRule="auto"/>
        <w:ind w:firstLine="567"/>
      </w:pPr>
      <w:r w:rsidRPr="00B876E8">
        <w:rPr>
          <w:noProof/>
        </w:rPr>
        <w:drawing>
          <wp:inline distT="0" distB="0" distL="0" distR="0">
            <wp:extent cx="5010628" cy="3503981"/>
            <wp:effectExtent l="19050" t="0" r="0" b="0"/>
            <wp:docPr id="11" name="Рисунок 11" descr="https://www.websor.ru/images/3pkvtp-1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websor.ru/images/3pkvtp-107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3503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6E8" w:rsidRPr="00B876E8" w:rsidRDefault="00B876E8" w:rsidP="00B876E8">
      <w:pPr>
        <w:widowControl w:val="0"/>
        <w:spacing w:line="360" w:lineRule="auto"/>
        <w:ind w:firstLine="567"/>
      </w:pPr>
      <w:r w:rsidRPr="00B876E8">
        <w:t>7.1 Надеть на жилы кабеля антитрекинговые изолирующие трубки (кирпично-красного цвета) и сдвинуть их вниз до упора в основание перчатки. </w:t>
      </w:r>
      <w:r w:rsidRPr="00B876E8">
        <w:br/>
        <w:t>7.2 Последовательно усадить трубки в направлении от основания перчатки к концам жил к</w:t>
      </w:r>
      <w:r w:rsidRPr="00B876E8">
        <w:t>а</w:t>
      </w:r>
      <w:r w:rsidRPr="00B876E8">
        <w:t>беля. </w:t>
      </w:r>
      <w:r w:rsidRPr="00B876E8">
        <w:br/>
        <w:t>7.3 Удалить с концов всех жил изоляцию на длине, равной глубине хвостовика наконечника. </w:t>
      </w:r>
      <w:r w:rsidRPr="00B876E8">
        <w:br/>
        <w:t>7.4 Очистить поверхность оголенных участков жил от оксидной пленки и обезжирить бенз</w:t>
      </w:r>
      <w:r w:rsidRPr="00B876E8">
        <w:t>и</w:t>
      </w:r>
      <w:r w:rsidRPr="00B876E8">
        <w:t>ном-растворителем. При использовании наконечников под опрессовку также зачистить вну</w:t>
      </w:r>
      <w:r w:rsidRPr="00B876E8">
        <w:t>т</w:t>
      </w:r>
      <w:r w:rsidRPr="00B876E8">
        <w:t>реннюю поверхность наконечников и обезжирить. </w:t>
      </w:r>
      <w:r w:rsidRPr="00B876E8">
        <w:br/>
        <w:t>7.5 Произвести оконцевание жил наконечниками по выбранной технологии: наконечниками под опрессовку либо наконечниками со срывающимися болтовыми головками. Зашлифовать острые кромки и заусенцы, образовавшиеся после опрессовки, либо после срыва болтовых г</w:t>
      </w:r>
      <w:r w:rsidRPr="00B876E8">
        <w:t>о</w:t>
      </w:r>
      <w:r w:rsidRPr="00B876E8">
        <w:t>ловок, не допуская попадания металлической стружки на элементы конструкции муфты.</w:t>
      </w:r>
    </w:p>
    <w:p w:rsidR="00EA0019" w:rsidRDefault="00EA0019" w:rsidP="00B876E8">
      <w:pPr>
        <w:widowControl w:val="0"/>
        <w:spacing w:line="360" w:lineRule="auto"/>
        <w:ind w:firstLine="567"/>
      </w:pPr>
    </w:p>
    <w:p w:rsidR="00B876E8" w:rsidRPr="00B876E8" w:rsidRDefault="00EA0019" w:rsidP="00B876E8">
      <w:pPr>
        <w:widowControl w:val="0"/>
        <w:spacing w:line="360" w:lineRule="auto"/>
        <w:ind w:firstLine="567"/>
      </w:pPr>
      <w:r>
        <w:t xml:space="preserve">8. </w:t>
      </w:r>
      <w:r w:rsidR="00B876E8" w:rsidRPr="00B876E8">
        <w:t>Установка термоусаживаемых изоляторов и антитрекинговых концевых манжет </w:t>
      </w:r>
    </w:p>
    <w:p w:rsidR="00B876E8" w:rsidRPr="00B876E8" w:rsidRDefault="00B876E8" w:rsidP="00B876E8">
      <w:pPr>
        <w:widowControl w:val="0"/>
        <w:spacing w:line="360" w:lineRule="auto"/>
        <w:ind w:firstLine="567"/>
      </w:pPr>
      <w:r w:rsidRPr="00B876E8">
        <w:rPr>
          <w:noProof/>
        </w:rPr>
        <w:drawing>
          <wp:inline distT="0" distB="0" distL="0" distR="0">
            <wp:extent cx="1857375" cy="3552904"/>
            <wp:effectExtent l="0" t="0" r="0" b="9525"/>
            <wp:docPr id="12" name="Рисунок 12" descr="https://www.websor.ru/images/3pkvtp-1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websor.ru/images/3pkvtp-108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629" cy="3557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6E8" w:rsidRPr="00B876E8" w:rsidRDefault="00B876E8" w:rsidP="00B876E8">
      <w:pPr>
        <w:widowControl w:val="0"/>
        <w:spacing w:line="360" w:lineRule="auto"/>
        <w:ind w:firstLine="567"/>
      </w:pPr>
      <w:r w:rsidRPr="00B876E8">
        <w:t>Пункты 8.1 и 8.2 осуществляются только при монтаже муфт наружной установки.  </w:t>
      </w:r>
      <w:r w:rsidRPr="00B876E8">
        <w:br/>
        <w:t>8.1 Надеть на жилы кабеля по одному термоусаживаемому изолятору («юбке»).</w:t>
      </w:r>
      <w:r w:rsidRPr="00B876E8">
        <w:br/>
        <w:t>8.2 Установить изоляторы на расстоянии 150мм от верхнего края пальцев перчатки и послед</w:t>
      </w:r>
      <w:r w:rsidRPr="00B876E8">
        <w:t>о</w:t>
      </w:r>
      <w:r w:rsidRPr="00B876E8">
        <w:t>вательно усадить их, прогревая только «горлышки». Во время усадки следить, чтобы изолят</w:t>
      </w:r>
      <w:r w:rsidRPr="00B876E8">
        <w:t>о</w:t>
      </w:r>
      <w:r w:rsidRPr="00B876E8">
        <w:t>ры располагались симметрично относительно жил кабеля. Избегать установки изолятора на конце трубки выравнивания напряженности электрического поля и при необходимости — смещать изолятор.</w:t>
      </w:r>
      <w:r w:rsidRPr="00B876E8">
        <w:br/>
        <w:t>8.3 Обезжирить на каждой жиле цилиндрическую часть наконечника и антитрекинговую из</w:t>
      </w:r>
      <w:r w:rsidRPr="00B876E8">
        <w:t>о</w:t>
      </w:r>
      <w:r w:rsidRPr="00B876E8">
        <w:t>лирующую трубку на длине 100 мм от края хвостовика наконечника.</w:t>
      </w:r>
      <w:r w:rsidRPr="00B876E8">
        <w:br/>
        <w:t>8.4 Нагреть наконечник пламенем газовой горелки до температуры 60-70°С.</w:t>
      </w:r>
      <w:r w:rsidRPr="00B876E8">
        <w:br/>
        <w:t>8.5 Надеть на хвостовик наконечника антитрекинговую манжету и усадить ее, начиная с хв</w:t>
      </w:r>
      <w:r w:rsidRPr="00B876E8">
        <w:t>о</w:t>
      </w:r>
      <w:r w:rsidRPr="00B876E8">
        <w:t>стовой части наконечника. Повторить операцию для каждой из жил. </w:t>
      </w:r>
    </w:p>
    <w:p w:rsidR="00B876E8" w:rsidRPr="00B876E8" w:rsidRDefault="00B876E8" w:rsidP="00B876E8">
      <w:pPr>
        <w:widowControl w:val="0"/>
        <w:spacing w:line="360" w:lineRule="auto"/>
        <w:ind w:firstLine="567"/>
      </w:pPr>
      <w:r w:rsidRPr="00B876E8">
        <w:t>Монтаж муфты завершен. Дайте муфте остыть прежде чем подвергать ее какому-либо механическому воздействию.</w:t>
      </w:r>
    </w:p>
    <w:p w:rsidR="00BA1512" w:rsidRDefault="00BA1512" w:rsidP="00B876E8">
      <w:pPr>
        <w:widowControl w:val="0"/>
        <w:spacing w:line="360" w:lineRule="auto"/>
        <w:ind w:firstLine="567"/>
      </w:pPr>
      <w:r>
        <w:br w:type="page"/>
      </w:r>
    </w:p>
    <w:p w:rsidR="00BA2634" w:rsidRPr="00A25EF1" w:rsidRDefault="00EA0019" w:rsidP="00A25EF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</w:t>
      </w:r>
      <w:r w:rsidR="00BA2634" w:rsidRPr="00A25EF1">
        <w:rPr>
          <w:b/>
          <w:bCs/>
          <w:sz w:val="28"/>
          <w:szCs w:val="28"/>
        </w:rPr>
        <w:t>. Потребность в машинах, технологической оснастке, материалах</w:t>
      </w:r>
    </w:p>
    <w:p w:rsidR="00A524BE" w:rsidRPr="00A524BE" w:rsidRDefault="00A524BE" w:rsidP="00A524BE">
      <w:pPr>
        <w:widowControl w:val="0"/>
        <w:tabs>
          <w:tab w:val="left" w:pos="1418"/>
        </w:tabs>
        <w:suppressAutoHyphens/>
        <w:spacing w:line="360" w:lineRule="auto"/>
        <w:ind w:right="20" w:firstLine="851"/>
        <w:jc w:val="both"/>
        <w:rPr>
          <w:lang w:eastAsia="en-US"/>
        </w:rPr>
      </w:pPr>
      <w:r w:rsidRPr="00A524BE">
        <w:rPr>
          <w:lang w:eastAsia="en-US"/>
        </w:rPr>
        <w:t>Перечень механизмов, инструментов и приспособлений необходимый для монтажа концевых термоусаживаемых кабельных муфт для кабеля с  пластмассовой изоляцией  на напряжение 6 (10) кВ приведен в таблице 1. Перечень механизмов, инструментов и приспособлений может быть изменен исходя из требований изготовителя кабельной муфты.</w:t>
      </w:r>
    </w:p>
    <w:p w:rsidR="0077771A" w:rsidRPr="0077771A" w:rsidRDefault="0077771A" w:rsidP="0077771A">
      <w:pPr>
        <w:widowControl w:val="0"/>
        <w:tabs>
          <w:tab w:val="left" w:pos="1418"/>
        </w:tabs>
        <w:spacing w:before="120"/>
        <w:jc w:val="both"/>
        <w:rPr>
          <w:lang w:eastAsia="en-US"/>
        </w:rPr>
      </w:pPr>
      <w:r w:rsidRPr="0077771A">
        <w:rPr>
          <w:spacing w:val="20"/>
          <w:lang w:eastAsia="en-US"/>
        </w:rPr>
        <w:t>Таблица</w:t>
      </w:r>
      <w:r w:rsidRPr="0077771A">
        <w:rPr>
          <w:lang w:eastAsia="en-US"/>
        </w:rPr>
        <w:t xml:space="preserve"> 1 - Перечень механизмов, инструментов и приспособлений</w:t>
      </w:r>
    </w:p>
    <w:tbl>
      <w:tblPr>
        <w:tblStyle w:val="3f3"/>
        <w:tblW w:w="9634" w:type="dxa"/>
        <w:tblLook w:val="04A0"/>
      </w:tblPr>
      <w:tblGrid>
        <w:gridCol w:w="709"/>
        <w:gridCol w:w="2405"/>
        <w:gridCol w:w="2410"/>
        <w:gridCol w:w="1471"/>
        <w:gridCol w:w="655"/>
        <w:gridCol w:w="1984"/>
      </w:tblGrid>
      <w:tr w:rsidR="00A524BE" w:rsidRPr="00A524BE" w:rsidTr="00A524BE">
        <w:tc>
          <w:tcPr>
            <w:tcW w:w="709" w:type="dxa"/>
            <w:vAlign w:val="center"/>
          </w:tcPr>
          <w:p w:rsidR="00A524BE" w:rsidRPr="00A524BE" w:rsidRDefault="00A524BE" w:rsidP="00A524BE">
            <w:pPr>
              <w:widowControl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524BE">
              <w:rPr>
                <w:sz w:val="20"/>
                <w:szCs w:val="20"/>
                <w:shd w:val="clear" w:color="auto" w:fill="FFFFFF"/>
              </w:rPr>
              <w:t>№</w:t>
            </w:r>
          </w:p>
          <w:p w:rsidR="00A524BE" w:rsidRPr="00A524BE" w:rsidRDefault="00A524BE" w:rsidP="00A524BE">
            <w:pPr>
              <w:widowControl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524BE">
              <w:rPr>
                <w:sz w:val="20"/>
                <w:szCs w:val="20"/>
                <w:shd w:val="clear" w:color="auto" w:fill="FFFFFF"/>
              </w:rPr>
              <w:t>п/п</w:t>
            </w:r>
          </w:p>
        </w:tc>
        <w:tc>
          <w:tcPr>
            <w:tcW w:w="2405" w:type="dxa"/>
            <w:vAlign w:val="center"/>
          </w:tcPr>
          <w:p w:rsidR="00A524BE" w:rsidRPr="00A524BE" w:rsidRDefault="00A524BE" w:rsidP="00A524BE">
            <w:pPr>
              <w:widowControl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524BE">
              <w:rPr>
                <w:sz w:val="20"/>
                <w:szCs w:val="20"/>
                <w:shd w:val="clear" w:color="auto" w:fill="FFFFFF"/>
              </w:rPr>
              <w:t>Наименование</w:t>
            </w:r>
          </w:p>
        </w:tc>
        <w:tc>
          <w:tcPr>
            <w:tcW w:w="2410" w:type="dxa"/>
            <w:vAlign w:val="center"/>
          </w:tcPr>
          <w:p w:rsidR="00A524BE" w:rsidRPr="00A524BE" w:rsidRDefault="00A524BE" w:rsidP="00A524BE">
            <w:pPr>
              <w:widowControl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524BE">
              <w:rPr>
                <w:sz w:val="20"/>
                <w:szCs w:val="20"/>
                <w:shd w:val="clear" w:color="auto" w:fill="FFFFFF"/>
              </w:rPr>
              <w:t>Тип рекомендуемого инструмента и присп</w:t>
            </w:r>
            <w:r w:rsidRPr="00A524BE">
              <w:rPr>
                <w:sz w:val="20"/>
                <w:szCs w:val="20"/>
                <w:shd w:val="clear" w:color="auto" w:fill="FFFFFF"/>
              </w:rPr>
              <w:t>о</w:t>
            </w:r>
            <w:r w:rsidRPr="00A524BE">
              <w:rPr>
                <w:sz w:val="20"/>
                <w:szCs w:val="20"/>
                <w:shd w:val="clear" w:color="auto" w:fill="FFFFFF"/>
              </w:rPr>
              <w:t>соблений</w:t>
            </w:r>
          </w:p>
        </w:tc>
        <w:tc>
          <w:tcPr>
            <w:tcW w:w="1471" w:type="dxa"/>
            <w:vAlign w:val="center"/>
          </w:tcPr>
          <w:p w:rsidR="00A524BE" w:rsidRPr="00A524BE" w:rsidRDefault="00A524BE" w:rsidP="00A524BE">
            <w:pPr>
              <w:widowControl w:val="0"/>
              <w:spacing w:after="12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524BE">
              <w:rPr>
                <w:sz w:val="20"/>
                <w:szCs w:val="20"/>
                <w:shd w:val="clear" w:color="auto" w:fill="FFFFFF"/>
              </w:rPr>
              <w:t>Ед.</w:t>
            </w:r>
          </w:p>
          <w:p w:rsidR="00A524BE" w:rsidRPr="00A524BE" w:rsidRDefault="00A524BE" w:rsidP="00A524BE">
            <w:pPr>
              <w:widowControl w:val="0"/>
              <w:spacing w:before="12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524BE">
              <w:rPr>
                <w:sz w:val="20"/>
                <w:szCs w:val="20"/>
                <w:shd w:val="clear" w:color="auto" w:fill="FFFFFF"/>
              </w:rPr>
              <w:t>измер</w:t>
            </w:r>
          </w:p>
        </w:tc>
        <w:tc>
          <w:tcPr>
            <w:tcW w:w="655" w:type="dxa"/>
            <w:vAlign w:val="center"/>
          </w:tcPr>
          <w:p w:rsidR="00A524BE" w:rsidRPr="00A524BE" w:rsidRDefault="00A524BE" w:rsidP="00A524BE">
            <w:pPr>
              <w:widowControl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524BE">
              <w:rPr>
                <w:sz w:val="20"/>
                <w:szCs w:val="20"/>
                <w:shd w:val="clear" w:color="auto" w:fill="FFFFFF"/>
              </w:rPr>
              <w:t>Кол</w:t>
            </w:r>
          </w:p>
        </w:tc>
        <w:tc>
          <w:tcPr>
            <w:tcW w:w="1984" w:type="dxa"/>
            <w:vAlign w:val="center"/>
          </w:tcPr>
          <w:p w:rsidR="00A524BE" w:rsidRPr="00A524BE" w:rsidRDefault="00A524BE" w:rsidP="00A524BE">
            <w:pPr>
              <w:widowControl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524BE">
              <w:rPr>
                <w:sz w:val="20"/>
                <w:szCs w:val="20"/>
                <w:shd w:val="clear" w:color="auto" w:fill="FFFFFF"/>
              </w:rPr>
              <w:t>Примечания</w:t>
            </w:r>
          </w:p>
        </w:tc>
      </w:tr>
      <w:tr w:rsidR="00A524BE" w:rsidRPr="00A524BE" w:rsidTr="00A524BE">
        <w:tc>
          <w:tcPr>
            <w:tcW w:w="709" w:type="dxa"/>
            <w:vAlign w:val="center"/>
          </w:tcPr>
          <w:p w:rsidR="00A524BE" w:rsidRPr="00A524BE" w:rsidRDefault="00A524BE" w:rsidP="00A524BE">
            <w:pPr>
              <w:widowControl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524BE">
              <w:rPr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2405" w:type="dxa"/>
            <w:vAlign w:val="center"/>
          </w:tcPr>
          <w:p w:rsidR="00A524BE" w:rsidRPr="00A524BE" w:rsidRDefault="00A524BE" w:rsidP="00A524BE">
            <w:pPr>
              <w:widowControl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524BE">
              <w:rPr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2410" w:type="dxa"/>
            <w:vAlign w:val="center"/>
          </w:tcPr>
          <w:p w:rsidR="00A524BE" w:rsidRPr="00A524BE" w:rsidRDefault="00A524BE" w:rsidP="00A524BE">
            <w:pPr>
              <w:widowControl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524BE">
              <w:rPr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471" w:type="dxa"/>
            <w:vAlign w:val="center"/>
          </w:tcPr>
          <w:p w:rsidR="00A524BE" w:rsidRPr="00A524BE" w:rsidRDefault="00A524BE" w:rsidP="00A524BE">
            <w:pPr>
              <w:widowControl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524BE">
              <w:rPr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655" w:type="dxa"/>
            <w:vAlign w:val="center"/>
          </w:tcPr>
          <w:p w:rsidR="00A524BE" w:rsidRPr="00A524BE" w:rsidRDefault="00A524BE" w:rsidP="00A524BE">
            <w:pPr>
              <w:widowControl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524BE">
              <w:rPr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1984" w:type="dxa"/>
            <w:vAlign w:val="center"/>
          </w:tcPr>
          <w:p w:rsidR="00A524BE" w:rsidRPr="00A524BE" w:rsidRDefault="00A524BE" w:rsidP="00A524BE">
            <w:pPr>
              <w:widowControl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524BE">
              <w:rPr>
                <w:sz w:val="20"/>
                <w:szCs w:val="20"/>
                <w:shd w:val="clear" w:color="auto" w:fill="FFFFFF"/>
              </w:rPr>
              <w:t>6</w:t>
            </w:r>
          </w:p>
        </w:tc>
      </w:tr>
      <w:tr w:rsidR="00A524BE" w:rsidRPr="00A524BE" w:rsidTr="00A524BE">
        <w:tc>
          <w:tcPr>
            <w:tcW w:w="709" w:type="dxa"/>
          </w:tcPr>
          <w:p w:rsidR="00A524BE" w:rsidRPr="00A524BE" w:rsidRDefault="00A524BE" w:rsidP="00A524BE">
            <w:pPr>
              <w:widowControl w:val="0"/>
              <w:spacing w:line="230" w:lineRule="exact"/>
              <w:ind w:left="200"/>
              <w:rPr>
                <w:sz w:val="20"/>
                <w:szCs w:val="20"/>
              </w:rPr>
            </w:pPr>
            <w:r w:rsidRPr="00A524BE">
              <w:rPr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2405" w:type="dxa"/>
          </w:tcPr>
          <w:p w:rsidR="00A524BE" w:rsidRPr="00A524BE" w:rsidRDefault="00A524BE" w:rsidP="00A524BE">
            <w:pPr>
              <w:widowControl w:val="0"/>
              <w:rPr>
                <w:sz w:val="20"/>
                <w:szCs w:val="20"/>
                <w:shd w:val="clear" w:color="auto" w:fill="FFFFFF"/>
              </w:rPr>
            </w:pPr>
            <w:r w:rsidRPr="00A524BE">
              <w:rPr>
                <w:sz w:val="20"/>
                <w:szCs w:val="20"/>
                <w:shd w:val="clear" w:color="auto" w:fill="FFFFFF"/>
              </w:rPr>
              <w:t>Набор инструмента</w:t>
            </w:r>
          </w:p>
        </w:tc>
        <w:tc>
          <w:tcPr>
            <w:tcW w:w="2410" w:type="dxa"/>
          </w:tcPr>
          <w:p w:rsidR="00A524BE" w:rsidRPr="00A524BE" w:rsidRDefault="00A524BE" w:rsidP="00A524BE">
            <w:pPr>
              <w:widowControl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524BE">
              <w:rPr>
                <w:sz w:val="20"/>
                <w:szCs w:val="20"/>
                <w:shd w:val="clear" w:color="auto" w:fill="FFFFFF"/>
              </w:rPr>
              <w:t>IT 1000-001-СЕЕ 02 (Rauchem)</w:t>
            </w:r>
          </w:p>
        </w:tc>
        <w:tc>
          <w:tcPr>
            <w:tcW w:w="1471" w:type="dxa"/>
          </w:tcPr>
          <w:p w:rsidR="00A524BE" w:rsidRPr="00A524BE" w:rsidRDefault="00A524BE" w:rsidP="00A524BE">
            <w:pPr>
              <w:widowControl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524BE">
              <w:rPr>
                <w:sz w:val="20"/>
                <w:szCs w:val="20"/>
                <w:shd w:val="clear" w:color="auto" w:fill="FFFFFF"/>
              </w:rPr>
              <w:t>компл</w:t>
            </w:r>
          </w:p>
        </w:tc>
        <w:tc>
          <w:tcPr>
            <w:tcW w:w="655" w:type="dxa"/>
          </w:tcPr>
          <w:p w:rsidR="00A524BE" w:rsidRPr="00A524BE" w:rsidRDefault="00A524BE" w:rsidP="00A524BE">
            <w:pPr>
              <w:widowControl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524BE">
              <w:rPr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984" w:type="dxa"/>
          </w:tcPr>
          <w:p w:rsidR="00A524BE" w:rsidRPr="00A524BE" w:rsidRDefault="00A524BE" w:rsidP="00A524BE">
            <w:pPr>
              <w:widowControl w:val="0"/>
              <w:ind w:left="200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A524BE" w:rsidRPr="00A524BE" w:rsidTr="00A524BE">
        <w:tc>
          <w:tcPr>
            <w:tcW w:w="709" w:type="dxa"/>
          </w:tcPr>
          <w:p w:rsidR="00A524BE" w:rsidRPr="00A524BE" w:rsidRDefault="00A524BE" w:rsidP="00A524BE">
            <w:pPr>
              <w:widowControl w:val="0"/>
              <w:spacing w:line="230" w:lineRule="exact"/>
              <w:ind w:left="20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524BE">
              <w:rPr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2405" w:type="dxa"/>
          </w:tcPr>
          <w:p w:rsidR="00A524BE" w:rsidRPr="00A524BE" w:rsidRDefault="00A524BE" w:rsidP="00A524BE">
            <w:pPr>
              <w:widowControl w:val="0"/>
              <w:rPr>
                <w:sz w:val="20"/>
                <w:szCs w:val="20"/>
                <w:shd w:val="clear" w:color="auto" w:fill="FFFFFF"/>
              </w:rPr>
            </w:pPr>
            <w:r w:rsidRPr="00A524BE">
              <w:rPr>
                <w:sz w:val="20"/>
                <w:szCs w:val="20"/>
                <w:shd w:val="clear" w:color="auto" w:fill="FFFFFF"/>
              </w:rPr>
              <w:t>Инструмент для удал</w:t>
            </w:r>
            <w:r w:rsidRPr="00A524BE">
              <w:rPr>
                <w:sz w:val="20"/>
                <w:szCs w:val="20"/>
                <w:shd w:val="clear" w:color="auto" w:fill="FFFFFF"/>
              </w:rPr>
              <w:t>е</w:t>
            </w:r>
            <w:r w:rsidRPr="00A524BE">
              <w:rPr>
                <w:sz w:val="20"/>
                <w:szCs w:val="20"/>
                <w:shd w:val="clear" w:color="auto" w:fill="FFFFFF"/>
              </w:rPr>
              <w:t>ния полу- проводящего экрана</w:t>
            </w:r>
          </w:p>
        </w:tc>
        <w:tc>
          <w:tcPr>
            <w:tcW w:w="2410" w:type="dxa"/>
          </w:tcPr>
          <w:p w:rsidR="00A524BE" w:rsidRPr="00A524BE" w:rsidRDefault="00A524BE" w:rsidP="00A524BE">
            <w:pPr>
              <w:widowControl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524BE">
              <w:rPr>
                <w:sz w:val="20"/>
                <w:szCs w:val="20"/>
                <w:shd w:val="clear" w:color="auto" w:fill="FFFFFF"/>
              </w:rPr>
              <w:t>IT 1000-017- 02 (Rauchem)</w:t>
            </w:r>
          </w:p>
        </w:tc>
        <w:tc>
          <w:tcPr>
            <w:tcW w:w="1471" w:type="dxa"/>
          </w:tcPr>
          <w:p w:rsidR="00A524BE" w:rsidRPr="00A524BE" w:rsidRDefault="00A524BE" w:rsidP="00A524BE">
            <w:pPr>
              <w:widowControl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524BE">
              <w:rPr>
                <w:sz w:val="20"/>
                <w:szCs w:val="20"/>
                <w:shd w:val="clear" w:color="auto" w:fill="FFFFFF"/>
              </w:rPr>
              <w:t>компл</w:t>
            </w:r>
          </w:p>
        </w:tc>
        <w:tc>
          <w:tcPr>
            <w:tcW w:w="655" w:type="dxa"/>
          </w:tcPr>
          <w:p w:rsidR="00A524BE" w:rsidRPr="00A524BE" w:rsidRDefault="00A524BE" w:rsidP="00A524BE">
            <w:pPr>
              <w:widowControl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524BE">
              <w:rPr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984" w:type="dxa"/>
          </w:tcPr>
          <w:p w:rsidR="00A524BE" w:rsidRPr="00A524BE" w:rsidRDefault="00A524BE" w:rsidP="00A524BE">
            <w:pPr>
              <w:widowControl w:val="0"/>
              <w:ind w:left="200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A524BE" w:rsidRPr="00A524BE" w:rsidTr="00A524BE">
        <w:tc>
          <w:tcPr>
            <w:tcW w:w="709" w:type="dxa"/>
          </w:tcPr>
          <w:p w:rsidR="00A524BE" w:rsidRPr="00A524BE" w:rsidRDefault="00A524BE" w:rsidP="00A524BE">
            <w:pPr>
              <w:widowControl w:val="0"/>
              <w:spacing w:line="230" w:lineRule="exact"/>
              <w:ind w:left="20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524BE">
              <w:rPr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2405" w:type="dxa"/>
          </w:tcPr>
          <w:p w:rsidR="00A524BE" w:rsidRPr="00A524BE" w:rsidRDefault="00A524BE" w:rsidP="00A524BE">
            <w:pPr>
              <w:widowControl w:val="0"/>
              <w:rPr>
                <w:sz w:val="20"/>
                <w:szCs w:val="20"/>
                <w:shd w:val="clear" w:color="auto" w:fill="FFFFFF"/>
              </w:rPr>
            </w:pPr>
            <w:r w:rsidRPr="00A524BE">
              <w:rPr>
                <w:sz w:val="20"/>
                <w:szCs w:val="20"/>
                <w:shd w:val="clear" w:color="auto" w:fill="FFFFFF"/>
              </w:rPr>
              <w:t>Набор инструмента для удаления оболочки, из</w:t>
            </w:r>
            <w:r w:rsidRPr="00A524BE">
              <w:rPr>
                <w:sz w:val="20"/>
                <w:szCs w:val="20"/>
                <w:shd w:val="clear" w:color="auto" w:fill="FFFFFF"/>
              </w:rPr>
              <w:t>о</w:t>
            </w:r>
            <w:r w:rsidRPr="00A524BE">
              <w:rPr>
                <w:sz w:val="20"/>
                <w:szCs w:val="20"/>
                <w:shd w:val="clear" w:color="auto" w:fill="FFFFFF"/>
              </w:rPr>
              <w:t>ляции и полупрово- д</w:t>
            </w:r>
            <w:r w:rsidRPr="00A524BE">
              <w:rPr>
                <w:sz w:val="20"/>
                <w:szCs w:val="20"/>
                <w:shd w:val="clear" w:color="auto" w:fill="FFFFFF"/>
              </w:rPr>
              <w:t>я</w:t>
            </w:r>
            <w:r w:rsidRPr="00A524BE">
              <w:rPr>
                <w:sz w:val="20"/>
                <w:szCs w:val="20"/>
                <w:shd w:val="clear" w:color="auto" w:fill="FFFFFF"/>
              </w:rPr>
              <w:t>щего экрана</w:t>
            </w:r>
          </w:p>
        </w:tc>
        <w:tc>
          <w:tcPr>
            <w:tcW w:w="2410" w:type="dxa"/>
          </w:tcPr>
          <w:p w:rsidR="00A524BE" w:rsidRPr="00A524BE" w:rsidRDefault="00A524BE" w:rsidP="00A524BE">
            <w:pPr>
              <w:widowControl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524BE">
              <w:rPr>
                <w:sz w:val="20"/>
                <w:szCs w:val="20"/>
                <w:shd w:val="clear" w:color="auto" w:fill="FFFFFF"/>
              </w:rPr>
              <w:t>WM 20.1; WL 20.1 (ABB)</w:t>
            </w:r>
          </w:p>
        </w:tc>
        <w:tc>
          <w:tcPr>
            <w:tcW w:w="1471" w:type="dxa"/>
          </w:tcPr>
          <w:p w:rsidR="00A524BE" w:rsidRPr="00A524BE" w:rsidRDefault="00A524BE" w:rsidP="00A524BE">
            <w:pPr>
              <w:widowControl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524BE">
              <w:rPr>
                <w:sz w:val="20"/>
                <w:szCs w:val="20"/>
                <w:shd w:val="clear" w:color="auto" w:fill="FFFFFF"/>
              </w:rPr>
              <w:t>компл</w:t>
            </w:r>
          </w:p>
        </w:tc>
        <w:tc>
          <w:tcPr>
            <w:tcW w:w="655" w:type="dxa"/>
          </w:tcPr>
          <w:p w:rsidR="00A524BE" w:rsidRPr="00A524BE" w:rsidRDefault="00A524BE" w:rsidP="00A524BE">
            <w:pPr>
              <w:widowControl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524BE">
              <w:rPr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984" w:type="dxa"/>
          </w:tcPr>
          <w:p w:rsidR="00A524BE" w:rsidRPr="00A524BE" w:rsidRDefault="00A524BE" w:rsidP="00A524BE">
            <w:pPr>
              <w:widowControl w:val="0"/>
              <w:ind w:left="200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A524BE" w:rsidRPr="00A524BE" w:rsidTr="00A524BE">
        <w:tc>
          <w:tcPr>
            <w:tcW w:w="709" w:type="dxa"/>
          </w:tcPr>
          <w:p w:rsidR="00A524BE" w:rsidRPr="00A524BE" w:rsidRDefault="00A524BE" w:rsidP="00A524BE">
            <w:pPr>
              <w:widowControl w:val="0"/>
              <w:spacing w:line="230" w:lineRule="exact"/>
              <w:ind w:left="20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524BE">
              <w:rPr>
                <w:color w:val="000000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2405" w:type="dxa"/>
          </w:tcPr>
          <w:p w:rsidR="00A524BE" w:rsidRPr="00A524BE" w:rsidRDefault="00A524BE" w:rsidP="00A524BE">
            <w:pPr>
              <w:widowControl w:val="0"/>
              <w:rPr>
                <w:sz w:val="20"/>
                <w:szCs w:val="20"/>
                <w:shd w:val="clear" w:color="auto" w:fill="FFFFFF"/>
              </w:rPr>
            </w:pPr>
            <w:r w:rsidRPr="00A524BE">
              <w:rPr>
                <w:sz w:val="20"/>
                <w:szCs w:val="20"/>
                <w:shd w:val="clear" w:color="auto" w:fill="FFFFFF"/>
              </w:rPr>
              <w:t>Тиски для опрессовки кабельных наконечников и гильз</w:t>
            </w:r>
          </w:p>
        </w:tc>
        <w:tc>
          <w:tcPr>
            <w:tcW w:w="2410" w:type="dxa"/>
          </w:tcPr>
          <w:p w:rsidR="00A524BE" w:rsidRPr="00A524BE" w:rsidRDefault="00A524BE" w:rsidP="00A524BE">
            <w:pPr>
              <w:widowControl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524BE">
              <w:rPr>
                <w:sz w:val="20"/>
                <w:szCs w:val="20"/>
                <w:shd w:val="clear" w:color="auto" w:fill="FFFFFF"/>
              </w:rPr>
              <w:t>МНР 10/300 (GPH)</w:t>
            </w:r>
          </w:p>
        </w:tc>
        <w:tc>
          <w:tcPr>
            <w:tcW w:w="1471" w:type="dxa"/>
          </w:tcPr>
          <w:p w:rsidR="00A524BE" w:rsidRPr="00A524BE" w:rsidRDefault="00A524BE" w:rsidP="00A524BE">
            <w:pPr>
              <w:widowControl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524BE">
              <w:rPr>
                <w:sz w:val="20"/>
                <w:szCs w:val="20"/>
                <w:shd w:val="clear" w:color="auto" w:fill="FFFFFF"/>
              </w:rPr>
              <w:t>компл</w:t>
            </w:r>
          </w:p>
        </w:tc>
        <w:tc>
          <w:tcPr>
            <w:tcW w:w="655" w:type="dxa"/>
          </w:tcPr>
          <w:p w:rsidR="00A524BE" w:rsidRPr="00A524BE" w:rsidRDefault="00A524BE" w:rsidP="00A524BE">
            <w:pPr>
              <w:widowControl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524BE">
              <w:rPr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984" w:type="dxa"/>
          </w:tcPr>
          <w:p w:rsidR="00A524BE" w:rsidRPr="00A524BE" w:rsidRDefault="00A524BE" w:rsidP="00A524BE">
            <w:pPr>
              <w:widowControl w:val="0"/>
              <w:ind w:left="200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A524BE" w:rsidRPr="00A524BE" w:rsidTr="00A524BE">
        <w:tc>
          <w:tcPr>
            <w:tcW w:w="709" w:type="dxa"/>
          </w:tcPr>
          <w:p w:rsidR="00A524BE" w:rsidRPr="00A524BE" w:rsidRDefault="00A524BE" w:rsidP="00A524BE">
            <w:pPr>
              <w:widowControl w:val="0"/>
              <w:spacing w:line="230" w:lineRule="exact"/>
              <w:ind w:left="20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524BE">
              <w:rPr>
                <w:color w:val="000000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2405" w:type="dxa"/>
          </w:tcPr>
          <w:p w:rsidR="00A524BE" w:rsidRPr="00A524BE" w:rsidRDefault="00A524BE" w:rsidP="00A524BE">
            <w:pPr>
              <w:widowControl w:val="0"/>
              <w:rPr>
                <w:sz w:val="20"/>
                <w:szCs w:val="20"/>
                <w:shd w:val="clear" w:color="auto" w:fill="FFFFFF"/>
              </w:rPr>
            </w:pPr>
            <w:r w:rsidRPr="00A524BE">
              <w:rPr>
                <w:sz w:val="20"/>
                <w:szCs w:val="20"/>
                <w:shd w:val="clear" w:color="auto" w:fill="FFFFFF"/>
              </w:rPr>
              <w:t>Нacoc гидравлический ножной</w:t>
            </w:r>
          </w:p>
        </w:tc>
        <w:tc>
          <w:tcPr>
            <w:tcW w:w="2410" w:type="dxa"/>
          </w:tcPr>
          <w:p w:rsidR="00A524BE" w:rsidRPr="00A524BE" w:rsidRDefault="00A524BE" w:rsidP="00A524BE">
            <w:pPr>
              <w:widowControl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524BE">
              <w:rPr>
                <w:sz w:val="20"/>
                <w:szCs w:val="20"/>
                <w:shd w:val="clear" w:color="auto" w:fill="FFFFFF"/>
              </w:rPr>
              <w:t>PO 700 (GPH)</w:t>
            </w:r>
          </w:p>
        </w:tc>
        <w:tc>
          <w:tcPr>
            <w:tcW w:w="1471" w:type="dxa"/>
          </w:tcPr>
          <w:p w:rsidR="00A524BE" w:rsidRPr="00A524BE" w:rsidRDefault="00A524BE" w:rsidP="00A524BE">
            <w:pPr>
              <w:widowControl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524BE">
              <w:rPr>
                <w:sz w:val="20"/>
                <w:szCs w:val="20"/>
                <w:shd w:val="clear" w:color="auto" w:fill="FFFFFF"/>
              </w:rPr>
              <w:t>компл</w:t>
            </w:r>
          </w:p>
        </w:tc>
        <w:tc>
          <w:tcPr>
            <w:tcW w:w="655" w:type="dxa"/>
          </w:tcPr>
          <w:p w:rsidR="00A524BE" w:rsidRPr="00A524BE" w:rsidRDefault="00A524BE" w:rsidP="00A524BE">
            <w:pPr>
              <w:widowControl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524BE">
              <w:rPr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984" w:type="dxa"/>
          </w:tcPr>
          <w:p w:rsidR="00A524BE" w:rsidRPr="00A524BE" w:rsidRDefault="00A524BE" w:rsidP="00A524BE">
            <w:pPr>
              <w:widowControl w:val="0"/>
              <w:ind w:left="200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A524BE" w:rsidRPr="00A524BE" w:rsidTr="00A524BE">
        <w:tc>
          <w:tcPr>
            <w:tcW w:w="709" w:type="dxa"/>
          </w:tcPr>
          <w:p w:rsidR="00A524BE" w:rsidRPr="00A524BE" w:rsidRDefault="00A524BE" w:rsidP="00A524BE">
            <w:pPr>
              <w:widowControl w:val="0"/>
              <w:spacing w:line="230" w:lineRule="exact"/>
              <w:ind w:left="20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524BE">
              <w:rPr>
                <w:color w:val="000000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2405" w:type="dxa"/>
          </w:tcPr>
          <w:p w:rsidR="00A524BE" w:rsidRPr="00A524BE" w:rsidRDefault="00A524BE" w:rsidP="00A524BE">
            <w:pPr>
              <w:widowControl w:val="0"/>
              <w:rPr>
                <w:sz w:val="20"/>
                <w:szCs w:val="20"/>
                <w:shd w:val="clear" w:color="auto" w:fill="FFFFFF"/>
              </w:rPr>
            </w:pPr>
            <w:r w:rsidRPr="00A524BE">
              <w:rPr>
                <w:sz w:val="20"/>
                <w:szCs w:val="20"/>
                <w:shd w:val="clear" w:color="auto" w:fill="FFFFFF"/>
              </w:rPr>
              <w:t>Головка прессующая гидравличе</w:t>
            </w:r>
            <w:r w:rsidRPr="00A524BE">
              <w:rPr>
                <w:sz w:val="20"/>
                <w:szCs w:val="20"/>
                <w:shd w:val="clear" w:color="auto" w:fill="FFFFFF"/>
              </w:rPr>
              <w:softHyphen/>
              <w:t>ская</w:t>
            </w:r>
          </w:p>
        </w:tc>
        <w:tc>
          <w:tcPr>
            <w:tcW w:w="2410" w:type="dxa"/>
          </w:tcPr>
          <w:p w:rsidR="00A524BE" w:rsidRPr="00A524BE" w:rsidRDefault="00A524BE" w:rsidP="00A524BE">
            <w:pPr>
              <w:widowControl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524BE">
              <w:rPr>
                <w:sz w:val="20"/>
                <w:szCs w:val="20"/>
                <w:shd w:val="clear" w:color="auto" w:fill="FFFFFF"/>
              </w:rPr>
              <w:t>RH 450 (GPH)</w:t>
            </w:r>
          </w:p>
        </w:tc>
        <w:tc>
          <w:tcPr>
            <w:tcW w:w="1471" w:type="dxa"/>
          </w:tcPr>
          <w:p w:rsidR="00A524BE" w:rsidRPr="00A524BE" w:rsidRDefault="00A524BE" w:rsidP="00A524BE">
            <w:pPr>
              <w:widowControl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524BE">
              <w:rPr>
                <w:sz w:val="20"/>
                <w:szCs w:val="20"/>
                <w:shd w:val="clear" w:color="auto" w:fill="FFFFFF"/>
              </w:rPr>
              <w:t>компл</w:t>
            </w:r>
          </w:p>
        </w:tc>
        <w:tc>
          <w:tcPr>
            <w:tcW w:w="655" w:type="dxa"/>
          </w:tcPr>
          <w:p w:rsidR="00A524BE" w:rsidRPr="00A524BE" w:rsidRDefault="00A524BE" w:rsidP="00A524BE">
            <w:pPr>
              <w:widowControl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524BE">
              <w:rPr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984" w:type="dxa"/>
          </w:tcPr>
          <w:p w:rsidR="00A524BE" w:rsidRPr="00A524BE" w:rsidRDefault="00A524BE" w:rsidP="00A524BE">
            <w:pPr>
              <w:widowControl w:val="0"/>
              <w:ind w:left="200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A524BE" w:rsidRPr="00A524BE" w:rsidTr="00A524BE">
        <w:tc>
          <w:tcPr>
            <w:tcW w:w="709" w:type="dxa"/>
          </w:tcPr>
          <w:p w:rsidR="00A524BE" w:rsidRPr="00A524BE" w:rsidRDefault="00A524BE" w:rsidP="00A524BE">
            <w:pPr>
              <w:widowControl w:val="0"/>
              <w:spacing w:line="230" w:lineRule="exact"/>
              <w:ind w:left="20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524BE">
              <w:rPr>
                <w:color w:val="000000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2405" w:type="dxa"/>
          </w:tcPr>
          <w:p w:rsidR="00A524BE" w:rsidRPr="00A524BE" w:rsidRDefault="00A524BE" w:rsidP="00A524BE">
            <w:pPr>
              <w:widowControl w:val="0"/>
              <w:rPr>
                <w:sz w:val="20"/>
                <w:szCs w:val="20"/>
                <w:shd w:val="clear" w:color="auto" w:fill="FFFFFF"/>
              </w:rPr>
            </w:pPr>
            <w:r w:rsidRPr="00A524BE">
              <w:rPr>
                <w:sz w:val="20"/>
                <w:szCs w:val="20"/>
                <w:shd w:val="clear" w:color="auto" w:fill="FFFFFF"/>
              </w:rPr>
              <w:t>Комплект матриц</w:t>
            </w:r>
          </w:p>
        </w:tc>
        <w:tc>
          <w:tcPr>
            <w:tcW w:w="2410" w:type="dxa"/>
          </w:tcPr>
          <w:p w:rsidR="00A524BE" w:rsidRPr="00A524BE" w:rsidRDefault="00A524BE" w:rsidP="00A524BE">
            <w:pPr>
              <w:widowControl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524BE">
              <w:rPr>
                <w:sz w:val="20"/>
                <w:szCs w:val="20"/>
                <w:shd w:val="clear" w:color="auto" w:fill="FFFFFF"/>
              </w:rPr>
              <w:t>для RH 450 (GPH)</w:t>
            </w:r>
          </w:p>
        </w:tc>
        <w:tc>
          <w:tcPr>
            <w:tcW w:w="1471" w:type="dxa"/>
          </w:tcPr>
          <w:p w:rsidR="00A524BE" w:rsidRPr="00A524BE" w:rsidRDefault="00A524BE" w:rsidP="00A524BE">
            <w:pPr>
              <w:widowControl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524BE">
              <w:rPr>
                <w:sz w:val="20"/>
                <w:szCs w:val="20"/>
                <w:shd w:val="clear" w:color="auto" w:fill="FFFFFF"/>
              </w:rPr>
              <w:t>компл</w:t>
            </w:r>
          </w:p>
        </w:tc>
        <w:tc>
          <w:tcPr>
            <w:tcW w:w="655" w:type="dxa"/>
          </w:tcPr>
          <w:p w:rsidR="00A524BE" w:rsidRPr="00A524BE" w:rsidRDefault="00A524BE" w:rsidP="00A524BE">
            <w:pPr>
              <w:widowControl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524BE">
              <w:rPr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984" w:type="dxa"/>
          </w:tcPr>
          <w:p w:rsidR="00A524BE" w:rsidRPr="00A524BE" w:rsidRDefault="00A524BE" w:rsidP="00A524BE">
            <w:pPr>
              <w:widowControl w:val="0"/>
              <w:ind w:left="200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A524BE" w:rsidRPr="00A524BE" w:rsidTr="00A524BE">
        <w:tc>
          <w:tcPr>
            <w:tcW w:w="709" w:type="dxa"/>
          </w:tcPr>
          <w:p w:rsidR="00A524BE" w:rsidRPr="00A524BE" w:rsidRDefault="00A524BE" w:rsidP="00A524BE">
            <w:pPr>
              <w:widowControl w:val="0"/>
              <w:spacing w:line="230" w:lineRule="exact"/>
              <w:ind w:left="20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524BE">
              <w:rPr>
                <w:color w:val="000000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2405" w:type="dxa"/>
          </w:tcPr>
          <w:p w:rsidR="00A524BE" w:rsidRPr="00A524BE" w:rsidRDefault="00A524BE" w:rsidP="00A524BE">
            <w:pPr>
              <w:widowControl w:val="0"/>
              <w:rPr>
                <w:sz w:val="20"/>
                <w:szCs w:val="20"/>
                <w:shd w:val="clear" w:color="auto" w:fill="FFFFFF"/>
              </w:rPr>
            </w:pPr>
            <w:r w:rsidRPr="00A524BE">
              <w:rPr>
                <w:sz w:val="20"/>
                <w:szCs w:val="20"/>
                <w:shd w:val="clear" w:color="auto" w:fill="FFFFFF"/>
              </w:rPr>
              <w:t>Ящик с набором газовой горелки</w:t>
            </w:r>
          </w:p>
        </w:tc>
        <w:tc>
          <w:tcPr>
            <w:tcW w:w="2410" w:type="dxa"/>
          </w:tcPr>
          <w:p w:rsidR="00A524BE" w:rsidRPr="00A524BE" w:rsidRDefault="00A524BE" w:rsidP="00A524BE">
            <w:pPr>
              <w:widowControl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524BE">
              <w:rPr>
                <w:sz w:val="20"/>
                <w:szCs w:val="20"/>
                <w:shd w:val="clear" w:color="auto" w:fill="FFFFFF"/>
              </w:rPr>
              <w:t>FH 1630-PIE- MC10 (Rauchem)</w:t>
            </w:r>
          </w:p>
        </w:tc>
        <w:tc>
          <w:tcPr>
            <w:tcW w:w="1471" w:type="dxa"/>
          </w:tcPr>
          <w:p w:rsidR="00A524BE" w:rsidRPr="00A524BE" w:rsidRDefault="00A524BE" w:rsidP="00A524BE">
            <w:pPr>
              <w:widowControl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524BE">
              <w:rPr>
                <w:sz w:val="20"/>
                <w:szCs w:val="20"/>
                <w:shd w:val="clear" w:color="auto" w:fill="FFFFFF"/>
              </w:rPr>
              <w:t>компл</w:t>
            </w:r>
          </w:p>
        </w:tc>
        <w:tc>
          <w:tcPr>
            <w:tcW w:w="655" w:type="dxa"/>
          </w:tcPr>
          <w:p w:rsidR="00A524BE" w:rsidRPr="00A524BE" w:rsidRDefault="00A524BE" w:rsidP="00A524BE">
            <w:pPr>
              <w:widowControl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524BE">
              <w:rPr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984" w:type="dxa"/>
          </w:tcPr>
          <w:p w:rsidR="00A524BE" w:rsidRPr="00A524BE" w:rsidRDefault="00A524BE" w:rsidP="00A524BE">
            <w:pPr>
              <w:widowControl w:val="0"/>
              <w:ind w:left="200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A524BE" w:rsidRPr="00A524BE" w:rsidTr="00A524BE">
        <w:tc>
          <w:tcPr>
            <w:tcW w:w="709" w:type="dxa"/>
          </w:tcPr>
          <w:p w:rsidR="00A524BE" w:rsidRPr="00A524BE" w:rsidRDefault="00A524BE" w:rsidP="00A524BE">
            <w:pPr>
              <w:widowControl w:val="0"/>
              <w:spacing w:line="230" w:lineRule="exact"/>
              <w:ind w:left="20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524BE">
              <w:rPr>
                <w:color w:val="000000"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2405" w:type="dxa"/>
          </w:tcPr>
          <w:p w:rsidR="00A524BE" w:rsidRPr="00A524BE" w:rsidRDefault="00A524BE" w:rsidP="00A524BE">
            <w:pPr>
              <w:widowControl w:val="0"/>
              <w:rPr>
                <w:sz w:val="20"/>
                <w:szCs w:val="20"/>
                <w:shd w:val="clear" w:color="auto" w:fill="FFFFFF"/>
              </w:rPr>
            </w:pPr>
            <w:r w:rsidRPr="00A524BE">
              <w:rPr>
                <w:sz w:val="20"/>
                <w:szCs w:val="20"/>
                <w:shd w:val="clear" w:color="auto" w:fill="FFFFFF"/>
              </w:rPr>
              <w:t>Кабелерез (нуцки к</w:t>
            </w:r>
            <w:r w:rsidRPr="00A524BE">
              <w:rPr>
                <w:sz w:val="20"/>
                <w:szCs w:val="20"/>
                <w:shd w:val="clear" w:color="auto" w:fill="FFFFFF"/>
              </w:rPr>
              <w:t>а</w:t>
            </w:r>
            <w:r w:rsidRPr="00A524BE">
              <w:rPr>
                <w:sz w:val="20"/>
                <w:szCs w:val="20"/>
                <w:shd w:val="clear" w:color="auto" w:fill="FFFFFF"/>
              </w:rPr>
              <w:t>бельные)</w:t>
            </w:r>
          </w:p>
        </w:tc>
        <w:tc>
          <w:tcPr>
            <w:tcW w:w="2410" w:type="dxa"/>
          </w:tcPr>
          <w:p w:rsidR="00A524BE" w:rsidRPr="00A524BE" w:rsidRDefault="00A524BE" w:rsidP="00A524BE">
            <w:pPr>
              <w:widowControl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524BE">
              <w:rPr>
                <w:sz w:val="20"/>
                <w:szCs w:val="20"/>
                <w:shd w:val="clear" w:color="auto" w:fill="FFFFFF"/>
              </w:rPr>
              <w:t>HC-3</w:t>
            </w:r>
          </w:p>
        </w:tc>
        <w:tc>
          <w:tcPr>
            <w:tcW w:w="1471" w:type="dxa"/>
          </w:tcPr>
          <w:p w:rsidR="00A524BE" w:rsidRPr="00A524BE" w:rsidRDefault="00A524BE" w:rsidP="00A524BE">
            <w:pPr>
              <w:widowControl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524BE">
              <w:rPr>
                <w:sz w:val="20"/>
                <w:szCs w:val="20"/>
                <w:shd w:val="clear" w:color="auto" w:fill="FFFFFF"/>
              </w:rPr>
              <w:t>шт</w:t>
            </w:r>
          </w:p>
        </w:tc>
        <w:tc>
          <w:tcPr>
            <w:tcW w:w="655" w:type="dxa"/>
          </w:tcPr>
          <w:p w:rsidR="00A524BE" w:rsidRPr="00A524BE" w:rsidRDefault="00A524BE" w:rsidP="00A524BE">
            <w:pPr>
              <w:widowControl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524BE">
              <w:rPr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984" w:type="dxa"/>
          </w:tcPr>
          <w:p w:rsidR="00A524BE" w:rsidRPr="00A524BE" w:rsidRDefault="00A524BE" w:rsidP="00A524BE">
            <w:pPr>
              <w:widowControl w:val="0"/>
              <w:ind w:left="200"/>
              <w:rPr>
                <w:sz w:val="20"/>
                <w:szCs w:val="20"/>
                <w:shd w:val="clear" w:color="auto" w:fill="FFFFFF"/>
              </w:rPr>
            </w:pPr>
          </w:p>
          <w:p w:rsidR="00A524BE" w:rsidRPr="00A524BE" w:rsidRDefault="00A524BE" w:rsidP="00A524BE">
            <w:pPr>
              <w:widowControl w:val="0"/>
              <w:ind w:left="200"/>
              <w:rPr>
                <w:sz w:val="20"/>
                <w:szCs w:val="20"/>
                <w:shd w:val="clear" w:color="auto" w:fill="FFFFFF"/>
              </w:rPr>
            </w:pPr>
          </w:p>
          <w:p w:rsidR="00A524BE" w:rsidRPr="00A524BE" w:rsidRDefault="00A524BE" w:rsidP="00A524BE">
            <w:pPr>
              <w:widowControl w:val="0"/>
              <w:ind w:left="200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A524BE" w:rsidRPr="00A524BE" w:rsidTr="00A524BE">
        <w:tc>
          <w:tcPr>
            <w:tcW w:w="709" w:type="dxa"/>
          </w:tcPr>
          <w:p w:rsidR="00A524BE" w:rsidRPr="00A524BE" w:rsidRDefault="00A524BE" w:rsidP="00A524BE">
            <w:pPr>
              <w:widowControl w:val="0"/>
              <w:spacing w:line="230" w:lineRule="exact"/>
              <w:ind w:left="20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524BE">
              <w:rPr>
                <w:color w:val="000000"/>
                <w:sz w:val="20"/>
                <w:szCs w:val="20"/>
                <w:shd w:val="clear" w:color="auto" w:fill="FFFFFF"/>
              </w:rPr>
              <w:t>10</w:t>
            </w:r>
          </w:p>
        </w:tc>
        <w:tc>
          <w:tcPr>
            <w:tcW w:w="2405" w:type="dxa"/>
          </w:tcPr>
          <w:p w:rsidR="00A524BE" w:rsidRPr="00A524BE" w:rsidRDefault="00A524BE" w:rsidP="00A524BE">
            <w:pPr>
              <w:widowControl w:val="0"/>
              <w:rPr>
                <w:sz w:val="20"/>
                <w:szCs w:val="20"/>
                <w:shd w:val="clear" w:color="auto" w:fill="FFFFFF"/>
              </w:rPr>
            </w:pPr>
            <w:r w:rsidRPr="00A524BE">
              <w:rPr>
                <w:sz w:val="20"/>
                <w:szCs w:val="20"/>
                <w:shd w:val="clear" w:color="auto" w:fill="FFFFFF"/>
              </w:rPr>
              <w:t>Палатка кабельная</w:t>
            </w:r>
          </w:p>
        </w:tc>
        <w:tc>
          <w:tcPr>
            <w:tcW w:w="2410" w:type="dxa"/>
          </w:tcPr>
          <w:p w:rsidR="00A524BE" w:rsidRPr="00A524BE" w:rsidRDefault="00A524BE" w:rsidP="00A524BE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A524BE">
              <w:rPr>
                <w:sz w:val="20"/>
                <w:szCs w:val="20"/>
                <w:shd w:val="clear" w:color="auto" w:fill="FFFFFF"/>
              </w:rPr>
              <w:t>непромокаемая</w:t>
            </w:r>
          </w:p>
        </w:tc>
        <w:tc>
          <w:tcPr>
            <w:tcW w:w="1471" w:type="dxa"/>
          </w:tcPr>
          <w:p w:rsidR="00A524BE" w:rsidRPr="00A524BE" w:rsidRDefault="00A524BE" w:rsidP="00A524BE">
            <w:pPr>
              <w:widowControl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524BE">
              <w:rPr>
                <w:sz w:val="20"/>
                <w:szCs w:val="20"/>
                <w:shd w:val="clear" w:color="auto" w:fill="FFFFFF"/>
              </w:rPr>
              <w:t>компл</w:t>
            </w:r>
          </w:p>
        </w:tc>
        <w:tc>
          <w:tcPr>
            <w:tcW w:w="655" w:type="dxa"/>
          </w:tcPr>
          <w:p w:rsidR="00A524BE" w:rsidRPr="00A524BE" w:rsidRDefault="00A524BE" w:rsidP="00A524BE">
            <w:pPr>
              <w:widowControl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524BE">
              <w:rPr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984" w:type="dxa"/>
          </w:tcPr>
          <w:p w:rsidR="00A524BE" w:rsidRPr="00A524BE" w:rsidRDefault="00A524BE" w:rsidP="00A524BE">
            <w:pPr>
              <w:widowControl w:val="0"/>
              <w:ind w:left="200"/>
              <w:jc w:val="center"/>
              <w:rPr>
                <w:sz w:val="20"/>
                <w:szCs w:val="20"/>
                <w:shd w:val="clear" w:color="auto" w:fill="FFFFFF"/>
              </w:rPr>
            </w:pPr>
            <w:bookmarkStart w:id="0" w:name="_GoBack"/>
            <w:bookmarkEnd w:id="0"/>
            <w:r w:rsidRPr="00A524BE">
              <w:rPr>
                <w:sz w:val="20"/>
                <w:szCs w:val="20"/>
                <w:shd w:val="clear" w:color="auto" w:fill="FFFFFF"/>
              </w:rPr>
              <w:t>При монтаже муфты на откр</w:t>
            </w:r>
            <w:r w:rsidRPr="00A524BE">
              <w:rPr>
                <w:sz w:val="20"/>
                <w:szCs w:val="20"/>
                <w:shd w:val="clear" w:color="auto" w:fill="FFFFFF"/>
              </w:rPr>
              <w:t>ы</w:t>
            </w:r>
            <w:r w:rsidRPr="00A524BE">
              <w:rPr>
                <w:sz w:val="20"/>
                <w:szCs w:val="20"/>
                <w:shd w:val="clear" w:color="auto" w:fill="FFFFFF"/>
              </w:rPr>
              <w:t>том воздухе и в помещениях с наличием капели, брызг и пыли.</w:t>
            </w:r>
          </w:p>
        </w:tc>
      </w:tr>
      <w:tr w:rsidR="00A524BE" w:rsidRPr="00A524BE" w:rsidTr="00A524BE">
        <w:tc>
          <w:tcPr>
            <w:tcW w:w="709" w:type="dxa"/>
          </w:tcPr>
          <w:p w:rsidR="00A524BE" w:rsidRPr="00A524BE" w:rsidRDefault="00A524BE" w:rsidP="00A524BE">
            <w:pPr>
              <w:widowControl w:val="0"/>
              <w:spacing w:line="230" w:lineRule="exact"/>
              <w:ind w:left="20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524BE">
              <w:rPr>
                <w:color w:val="000000"/>
                <w:sz w:val="20"/>
                <w:szCs w:val="20"/>
                <w:shd w:val="clear" w:color="auto" w:fill="FFFFFF"/>
              </w:rPr>
              <w:t>11</w:t>
            </w:r>
          </w:p>
        </w:tc>
        <w:tc>
          <w:tcPr>
            <w:tcW w:w="2405" w:type="dxa"/>
          </w:tcPr>
          <w:p w:rsidR="00A524BE" w:rsidRPr="00A524BE" w:rsidRDefault="00A524BE" w:rsidP="00A524BE">
            <w:pPr>
              <w:widowControl w:val="0"/>
              <w:rPr>
                <w:sz w:val="20"/>
                <w:szCs w:val="20"/>
                <w:shd w:val="clear" w:color="auto" w:fill="FFFFFF"/>
              </w:rPr>
            </w:pPr>
            <w:r w:rsidRPr="00A524BE">
              <w:rPr>
                <w:sz w:val="20"/>
                <w:szCs w:val="20"/>
                <w:shd w:val="clear" w:color="auto" w:fill="FFFFFF"/>
              </w:rPr>
              <w:t>Нить для надрезания изоляции</w:t>
            </w:r>
          </w:p>
        </w:tc>
        <w:tc>
          <w:tcPr>
            <w:tcW w:w="2410" w:type="dxa"/>
          </w:tcPr>
          <w:p w:rsidR="00A524BE" w:rsidRPr="00A524BE" w:rsidRDefault="00A524BE" w:rsidP="00A524BE">
            <w:pPr>
              <w:widowControl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524BE">
              <w:rPr>
                <w:sz w:val="20"/>
                <w:szCs w:val="20"/>
                <w:shd w:val="clear" w:color="auto" w:fill="FFFFFF"/>
              </w:rPr>
              <w:t>EXRM 0764 (Rauchem)</w:t>
            </w:r>
          </w:p>
        </w:tc>
        <w:tc>
          <w:tcPr>
            <w:tcW w:w="1471" w:type="dxa"/>
          </w:tcPr>
          <w:p w:rsidR="00A524BE" w:rsidRPr="00A524BE" w:rsidRDefault="00A524BE" w:rsidP="00A524BE">
            <w:pPr>
              <w:widowControl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524BE">
              <w:rPr>
                <w:sz w:val="20"/>
                <w:szCs w:val="20"/>
                <w:shd w:val="clear" w:color="auto" w:fill="FFFFFF"/>
              </w:rPr>
              <w:t>шг</w:t>
            </w:r>
          </w:p>
        </w:tc>
        <w:tc>
          <w:tcPr>
            <w:tcW w:w="655" w:type="dxa"/>
          </w:tcPr>
          <w:p w:rsidR="00A524BE" w:rsidRPr="00A524BE" w:rsidRDefault="00A524BE" w:rsidP="00A524BE">
            <w:pPr>
              <w:widowControl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524BE">
              <w:rPr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984" w:type="dxa"/>
          </w:tcPr>
          <w:p w:rsidR="00A524BE" w:rsidRPr="00A524BE" w:rsidRDefault="00A524BE" w:rsidP="00A524BE">
            <w:pPr>
              <w:widowControl w:val="0"/>
              <w:ind w:left="20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A524BE" w:rsidRPr="00A524BE" w:rsidTr="00A524BE">
        <w:tc>
          <w:tcPr>
            <w:tcW w:w="709" w:type="dxa"/>
          </w:tcPr>
          <w:p w:rsidR="00A524BE" w:rsidRPr="00A524BE" w:rsidRDefault="00A524BE" w:rsidP="00A524BE">
            <w:pPr>
              <w:widowControl w:val="0"/>
              <w:spacing w:line="230" w:lineRule="exact"/>
              <w:ind w:left="20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524BE">
              <w:rPr>
                <w:color w:val="000000"/>
                <w:sz w:val="20"/>
                <w:szCs w:val="20"/>
                <w:shd w:val="clear" w:color="auto" w:fill="FFFFFF"/>
              </w:rPr>
              <w:t>12</w:t>
            </w:r>
          </w:p>
        </w:tc>
        <w:tc>
          <w:tcPr>
            <w:tcW w:w="2405" w:type="dxa"/>
          </w:tcPr>
          <w:p w:rsidR="00A524BE" w:rsidRPr="00A524BE" w:rsidRDefault="00A524BE" w:rsidP="00A524BE">
            <w:pPr>
              <w:widowControl w:val="0"/>
              <w:rPr>
                <w:sz w:val="20"/>
                <w:szCs w:val="20"/>
                <w:shd w:val="clear" w:color="auto" w:fill="FFFFFF"/>
              </w:rPr>
            </w:pPr>
            <w:r w:rsidRPr="00A524BE">
              <w:rPr>
                <w:sz w:val="20"/>
                <w:szCs w:val="20"/>
                <w:shd w:val="clear" w:color="auto" w:fill="FFFFFF"/>
              </w:rPr>
              <w:t>Инструмент монтажный для фик</w:t>
            </w:r>
            <w:r w:rsidRPr="00A524BE">
              <w:rPr>
                <w:sz w:val="20"/>
                <w:szCs w:val="20"/>
                <w:shd w:val="clear" w:color="auto" w:fill="FFFFFF"/>
              </w:rPr>
              <w:softHyphen/>
              <w:t>сации соедин</w:t>
            </w:r>
            <w:r w:rsidRPr="00A524BE">
              <w:rPr>
                <w:sz w:val="20"/>
                <w:szCs w:val="20"/>
                <w:shd w:val="clear" w:color="auto" w:fill="FFFFFF"/>
              </w:rPr>
              <w:t>и</w:t>
            </w:r>
            <w:r w:rsidRPr="00A524BE">
              <w:rPr>
                <w:sz w:val="20"/>
                <w:szCs w:val="20"/>
                <w:shd w:val="clear" w:color="auto" w:fill="FFFFFF"/>
              </w:rPr>
              <w:t>телей</w:t>
            </w:r>
          </w:p>
        </w:tc>
        <w:tc>
          <w:tcPr>
            <w:tcW w:w="2410" w:type="dxa"/>
          </w:tcPr>
          <w:p w:rsidR="00A524BE" w:rsidRPr="00A524BE" w:rsidRDefault="00A524BE" w:rsidP="00A524BE">
            <w:pPr>
              <w:widowControl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524BE">
              <w:rPr>
                <w:sz w:val="20"/>
                <w:szCs w:val="20"/>
                <w:shd w:val="clear" w:color="auto" w:fill="FFFFFF"/>
              </w:rPr>
              <w:t>ГП 000-019 (Rauchem)</w:t>
            </w:r>
          </w:p>
        </w:tc>
        <w:tc>
          <w:tcPr>
            <w:tcW w:w="1471" w:type="dxa"/>
          </w:tcPr>
          <w:p w:rsidR="00A524BE" w:rsidRPr="00A524BE" w:rsidRDefault="00A524BE" w:rsidP="00A524BE">
            <w:pPr>
              <w:widowControl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524BE">
              <w:rPr>
                <w:sz w:val="20"/>
                <w:szCs w:val="20"/>
                <w:shd w:val="clear" w:color="auto" w:fill="FFFFFF"/>
              </w:rPr>
              <w:t>шт</w:t>
            </w:r>
          </w:p>
        </w:tc>
        <w:tc>
          <w:tcPr>
            <w:tcW w:w="655" w:type="dxa"/>
          </w:tcPr>
          <w:p w:rsidR="00A524BE" w:rsidRPr="00A524BE" w:rsidRDefault="00A524BE" w:rsidP="00A524BE">
            <w:pPr>
              <w:widowControl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524BE">
              <w:rPr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984" w:type="dxa"/>
          </w:tcPr>
          <w:p w:rsidR="00A524BE" w:rsidRPr="00A524BE" w:rsidRDefault="00A524BE" w:rsidP="00A524BE">
            <w:pPr>
              <w:widowControl w:val="0"/>
              <w:ind w:left="20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A524BE" w:rsidRPr="00A524BE" w:rsidTr="00A524BE">
        <w:tc>
          <w:tcPr>
            <w:tcW w:w="709" w:type="dxa"/>
          </w:tcPr>
          <w:p w:rsidR="00A524BE" w:rsidRPr="00A524BE" w:rsidRDefault="00A524BE" w:rsidP="00A524BE">
            <w:pPr>
              <w:widowControl w:val="0"/>
              <w:spacing w:line="230" w:lineRule="exact"/>
              <w:ind w:left="20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524BE">
              <w:rPr>
                <w:color w:val="000000"/>
                <w:sz w:val="20"/>
                <w:szCs w:val="20"/>
                <w:shd w:val="clear" w:color="auto" w:fill="FFFFFF"/>
              </w:rPr>
              <w:t>13</w:t>
            </w:r>
          </w:p>
        </w:tc>
        <w:tc>
          <w:tcPr>
            <w:tcW w:w="2405" w:type="dxa"/>
          </w:tcPr>
          <w:p w:rsidR="00A524BE" w:rsidRPr="00A524BE" w:rsidRDefault="00A524BE" w:rsidP="00A524BE">
            <w:pPr>
              <w:widowControl w:val="0"/>
              <w:rPr>
                <w:sz w:val="20"/>
                <w:szCs w:val="20"/>
                <w:shd w:val="clear" w:color="auto" w:fill="FFFFFF"/>
              </w:rPr>
            </w:pPr>
            <w:r w:rsidRPr="00A524BE">
              <w:rPr>
                <w:sz w:val="20"/>
                <w:szCs w:val="20"/>
                <w:shd w:val="clear" w:color="auto" w:fill="FFFFFF"/>
              </w:rPr>
              <w:t xml:space="preserve">Фен промышленный электрический </w:t>
            </w:r>
          </w:p>
        </w:tc>
        <w:tc>
          <w:tcPr>
            <w:tcW w:w="2410" w:type="dxa"/>
          </w:tcPr>
          <w:p w:rsidR="00A524BE" w:rsidRPr="00A524BE" w:rsidRDefault="00A524BE" w:rsidP="00A524BE">
            <w:pPr>
              <w:widowControl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524BE">
              <w:rPr>
                <w:sz w:val="20"/>
                <w:szCs w:val="20"/>
                <w:shd w:val="clear" w:color="auto" w:fill="FFFFFF"/>
              </w:rPr>
              <w:t>мощностью не менее 2000Вт</w:t>
            </w:r>
          </w:p>
        </w:tc>
        <w:tc>
          <w:tcPr>
            <w:tcW w:w="1471" w:type="dxa"/>
          </w:tcPr>
          <w:p w:rsidR="00A524BE" w:rsidRPr="00A524BE" w:rsidRDefault="00A524BE" w:rsidP="00A524BE">
            <w:pPr>
              <w:widowControl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524BE">
              <w:rPr>
                <w:sz w:val="20"/>
                <w:szCs w:val="20"/>
                <w:shd w:val="clear" w:color="auto" w:fill="FFFFFF"/>
              </w:rPr>
              <w:t>шт</w:t>
            </w:r>
          </w:p>
        </w:tc>
        <w:tc>
          <w:tcPr>
            <w:tcW w:w="655" w:type="dxa"/>
          </w:tcPr>
          <w:p w:rsidR="00A524BE" w:rsidRPr="00A524BE" w:rsidRDefault="00A524BE" w:rsidP="00A524BE">
            <w:pPr>
              <w:widowControl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524BE">
              <w:rPr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984" w:type="dxa"/>
          </w:tcPr>
          <w:p w:rsidR="00A524BE" w:rsidRPr="00A524BE" w:rsidRDefault="00A524BE" w:rsidP="00A524BE">
            <w:pPr>
              <w:widowControl w:val="0"/>
              <w:ind w:left="20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A524BE" w:rsidRPr="00A524BE" w:rsidTr="00A524BE">
        <w:trPr>
          <w:trHeight w:val="1670"/>
        </w:trPr>
        <w:tc>
          <w:tcPr>
            <w:tcW w:w="709" w:type="dxa"/>
          </w:tcPr>
          <w:p w:rsidR="00A524BE" w:rsidRPr="00A524BE" w:rsidRDefault="00A524BE" w:rsidP="00A524BE">
            <w:pPr>
              <w:widowControl w:val="0"/>
              <w:spacing w:line="230" w:lineRule="exact"/>
              <w:ind w:left="20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524BE">
              <w:rPr>
                <w:color w:val="000000"/>
                <w:sz w:val="20"/>
                <w:szCs w:val="20"/>
                <w:shd w:val="clear" w:color="auto" w:fill="FFFFFF"/>
              </w:rPr>
              <w:t>14</w:t>
            </w:r>
          </w:p>
        </w:tc>
        <w:tc>
          <w:tcPr>
            <w:tcW w:w="2405" w:type="dxa"/>
          </w:tcPr>
          <w:p w:rsidR="00A524BE" w:rsidRPr="00A524BE" w:rsidRDefault="00A524BE" w:rsidP="00A524BE">
            <w:pPr>
              <w:widowControl w:val="0"/>
              <w:rPr>
                <w:sz w:val="20"/>
                <w:szCs w:val="20"/>
                <w:shd w:val="clear" w:color="auto" w:fill="FFFFFF"/>
              </w:rPr>
            </w:pPr>
            <w:r w:rsidRPr="00A524BE">
              <w:rPr>
                <w:sz w:val="20"/>
                <w:szCs w:val="20"/>
                <w:shd w:val="clear" w:color="auto" w:fill="FFFFFF"/>
              </w:rPr>
              <w:t xml:space="preserve">Пирометр </w:t>
            </w:r>
          </w:p>
        </w:tc>
        <w:tc>
          <w:tcPr>
            <w:tcW w:w="2410" w:type="dxa"/>
          </w:tcPr>
          <w:p w:rsidR="00A524BE" w:rsidRPr="00A524BE" w:rsidRDefault="00A524BE" w:rsidP="00A524BE">
            <w:pPr>
              <w:widowControl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524BE">
              <w:rPr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71" w:type="dxa"/>
          </w:tcPr>
          <w:p w:rsidR="00A524BE" w:rsidRPr="00A524BE" w:rsidRDefault="00A524BE" w:rsidP="00A524BE">
            <w:pPr>
              <w:widowControl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524BE">
              <w:rPr>
                <w:sz w:val="20"/>
                <w:szCs w:val="20"/>
                <w:shd w:val="clear" w:color="auto" w:fill="FFFFFF"/>
              </w:rPr>
              <w:t>шт</w:t>
            </w:r>
          </w:p>
        </w:tc>
        <w:tc>
          <w:tcPr>
            <w:tcW w:w="655" w:type="dxa"/>
          </w:tcPr>
          <w:p w:rsidR="00A524BE" w:rsidRPr="00A524BE" w:rsidRDefault="00A524BE" w:rsidP="00A524BE">
            <w:pPr>
              <w:widowControl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524BE">
              <w:rPr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984" w:type="dxa"/>
          </w:tcPr>
          <w:p w:rsidR="00A524BE" w:rsidRPr="00A524BE" w:rsidRDefault="00A524BE" w:rsidP="00A524BE">
            <w:pPr>
              <w:widowControl w:val="0"/>
              <w:ind w:left="20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524BE">
              <w:rPr>
                <w:sz w:val="20"/>
                <w:szCs w:val="20"/>
                <w:shd w:val="clear" w:color="auto" w:fill="FFFFFF"/>
              </w:rPr>
              <w:t>Для контроля температуры муфты после монтажа с целью определения возможности м</w:t>
            </w:r>
            <w:r w:rsidRPr="00A524BE">
              <w:rPr>
                <w:sz w:val="20"/>
                <w:szCs w:val="20"/>
                <w:shd w:val="clear" w:color="auto" w:fill="FFFFFF"/>
              </w:rPr>
              <w:t>е</w:t>
            </w:r>
            <w:r w:rsidRPr="00A524BE">
              <w:rPr>
                <w:sz w:val="20"/>
                <w:szCs w:val="20"/>
                <w:shd w:val="clear" w:color="auto" w:fill="FFFFFF"/>
              </w:rPr>
              <w:t>ханического во</w:t>
            </w:r>
            <w:r w:rsidRPr="00A524BE">
              <w:rPr>
                <w:sz w:val="20"/>
                <w:szCs w:val="20"/>
                <w:shd w:val="clear" w:color="auto" w:fill="FFFFFF"/>
              </w:rPr>
              <w:t>з</w:t>
            </w:r>
            <w:r w:rsidRPr="00A524BE">
              <w:rPr>
                <w:sz w:val="20"/>
                <w:szCs w:val="20"/>
                <w:shd w:val="clear" w:color="auto" w:fill="FFFFFF"/>
              </w:rPr>
              <w:t>действия на нее)</w:t>
            </w:r>
          </w:p>
        </w:tc>
      </w:tr>
      <w:tr w:rsidR="00A524BE" w:rsidRPr="00A524BE" w:rsidTr="00A524BE">
        <w:tc>
          <w:tcPr>
            <w:tcW w:w="709" w:type="dxa"/>
          </w:tcPr>
          <w:p w:rsidR="00A524BE" w:rsidRPr="00A524BE" w:rsidRDefault="00A524BE" w:rsidP="00A524BE">
            <w:pPr>
              <w:widowControl w:val="0"/>
              <w:spacing w:line="230" w:lineRule="exact"/>
              <w:ind w:left="20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524BE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15</w:t>
            </w:r>
          </w:p>
        </w:tc>
        <w:tc>
          <w:tcPr>
            <w:tcW w:w="2405" w:type="dxa"/>
          </w:tcPr>
          <w:p w:rsidR="00A524BE" w:rsidRPr="00A524BE" w:rsidRDefault="00A524BE" w:rsidP="00A524BE">
            <w:pPr>
              <w:widowControl w:val="0"/>
              <w:rPr>
                <w:sz w:val="20"/>
                <w:szCs w:val="20"/>
                <w:shd w:val="clear" w:color="auto" w:fill="FFFFFF"/>
              </w:rPr>
            </w:pPr>
            <w:r w:rsidRPr="00A524BE">
              <w:rPr>
                <w:sz w:val="20"/>
                <w:szCs w:val="20"/>
                <w:shd w:val="clear" w:color="auto" w:fill="FFFFFF"/>
              </w:rPr>
              <w:t xml:space="preserve">Строительные леса – </w:t>
            </w:r>
          </w:p>
        </w:tc>
        <w:tc>
          <w:tcPr>
            <w:tcW w:w="2410" w:type="dxa"/>
          </w:tcPr>
          <w:p w:rsidR="00A524BE" w:rsidRPr="00A524BE" w:rsidRDefault="00A524BE" w:rsidP="00A524BE">
            <w:pPr>
              <w:widowControl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524BE">
              <w:rPr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71" w:type="dxa"/>
          </w:tcPr>
          <w:p w:rsidR="00A524BE" w:rsidRPr="00A524BE" w:rsidRDefault="00A524BE" w:rsidP="00A524BE">
            <w:pPr>
              <w:widowControl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524BE">
              <w:rPr>
                <w:sz w:val="20"/>
                <w:szCs w:val="20"/>
                <w:shd w:val="clear" w:color="auto" w:fill="FFFFFF"/>
              </w:rPr>
              <w:t>комплект</w:t>
            </w:r>
          </w:p>
        </w:tc>
        <w:tc>
          <w:tcPr>
            <w:tcW w:w="655" w:type="dxa"/>
          </w:tcPr>
          <w:p w:rsidR="00A524BE" w:rsidRPr="00A524BE" w:rsidRDefault="00A524BE" w:rsidP="00A524BE">
            <w:pPr>
              <w:widowControl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524BE">
              <w:rPr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984" w:type="dxa"/>
          </w:tcPr>
          <w:p w:rsidR="00A524BE" w:rsidRPr="00A524BE" w:rsidRDefault="00A524BE" w:rsidP="00A524BE">
            <w:pPr>
              <w:widowControl w:val="0"/>
              <w:ind w:left="20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524BE">
              <w:rPr>
                <w:sz w:val="20"/>
                <w:szCs w:val="20"/>
                <w:shd w:val="clear" w:color="auto" w:fill="FFFFFF"/>
              </w:rPr>
              <w:t>При монтаже с</w:t>
            </w:r>
            <w:r w:rsidRPr="00A524BE">
              <w:rPr>
                <w:sz w:val="20"/>
                <w:szCs w:val="20"/>
                <w:shd w:val="clear" w:color="auto" w:fill="FFFFFF"/>
              </w:rPr>
              <w:t>о</w:t>
            </w:r>
            <w:r w:rsidRPr="00A524BE">
              <w:rPr>
                <w:sz w:val="20"/>
                <w:szCs w:val="20"/>
                <w:shd w:val="clear" w:color="auto" w:fill="FFFFFF"/>
              </w:rPr>
              <w:t>единительных муфт на кабел</w:t>
            </w:r>
            <w:r w:rsidRPr="00A524BE">
              <w:rPr>
                <w:sz w:val="20"/>
                <w:szCs w:val="20"/>
                <w:shd w:val="clear" w:color="auto" w:fill="FFFFFF"/>
              </w:rPr>
              <w:t>ь</w:t>
            </w:r>
            <w:r w:rsidRPr="00A524BE">
              <w:rPr>
                <w:sz w:val="20"/>
                <w:szCs w:val="20"/>
                <w:shd w:val="clear" w:color="auto" w:fill="FFFFFF"/>
              </w:rPr>
              <w:t>ных эстакадах</w:t>
            </w:r>
          </w:p>
        </w:tc>
      </w:tr>
      <w:tr w:rsidR="00A524BE" w:rsidRPr="00A524BE" w:rsidTr="00A524BE">
        <w:tc>
          <w:tcPr>
            <w:tcW w:w="709" w:type="dxa"/>
          </w:tcPr>
          <w:p w:rsidR="00A524BE" w:rsidRPr="00A524BE" w:rsidRDefault="00A524BE" w:rsidP="00A524BE">
            <w:pPr>
              <w:widowControl w:val="0"/>
              <w:spacing w:line="230" w:lineRule="exact"/>
              <w:ind w:left="20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524BE">
              <w:rPr>
                <w:color w:val="000000"/>
                <w:sz w:val="20"/>
                <w:szCs w:val="20"/>
                <w:shd w:val="clear" w:color="auto" w:fill="FFFFFF"/>
              </w:rPr>
              <w:t>16</w:t>
            </w:r>
          </w:p>
        </w:tc>
        <w:tc>
          <w:tcPr>
            <w:tcW w:w="2405" w:type="dxa"/>
          </w:tcPr>
          <w:p w:rsidR="00A524BE" w:rsidRPr="00A524BE" w:rsidRDefault="00A524BE" w:rsidP="00A524BE">
            <w:pPr>
              <w:widowControl w:val="0"/>
              <w:rPr>
                <w:sz w:val="20"/>
                <w:szCs w:val="20"/>
                <w:shd w:val="clear" w:color="auto" w:fill="FFFFFF"/>
              </w:rPr>
            </w:pPr>
            <w:r w:rsidRPr="00A524BE">
              <w:rPr>
                <w:sz w:val="20"/>
                <w:szCs w:val="20"/>
                <w:shd w:val="clear" w:color="auto" w:fill="FFFFFF"/>
              </w:rPr>
              <w:t xml:space="preserve">Комплект шанцевого инструмента  </w:t>
            </w:r>
          </w:p>
        </w:tc>
        <w:tc>
          <w:tcPr>
            <w:tcW w:w="2410" w:type="dxa"/>
          </w:tcPr>
          <w:p w:rsidR="00A524BE" w:rsidRPr="00A524BE" w:rsidRDefault="00A524BE" w:rsidP="00A524BE">
            <w:pPr>
              <w:widowControl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524BE">
              <w:rPr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71" w:type="dxa"/>
          </w:tcPr>
          <w:p w:rsidR="00A524BE" w:rsidRPr="00A524BE" w:rsidRDefault="00A524BE" w:rsidP="00A524BE">
            <w:pPr>
              <w:widowControl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524BE">
              <w:rPr>
                <w:sz w:val="20"/>
                <w:szCs w:val="20"/>
                <w:shd w:val="clear" w:color="auto" w:fill="FFFFFF"/>
              </w:rPr>
              <w:t>комплект</w:t>
            </w:r>
          </w:p>
        </w:tc>
        <w:tc>
          <w:tcPr>
            <w:tcW w:w="655" w:type="dxa"/>
          </w:tcPr>
          <w:p w:rsidR="00A524BE" w:rsidRPr="00A524BE" w:rsidRDefault="00A524BE" w:rsidP="00A524BE">
            <w:pPr>
              <w:widowControl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524BE">
              <w:rPr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984" w:type="dxa"/>
          </w:tcPr>
          <w:p w:rsidR="00A524BE" w:rsidRPr="00A524BE" w:rsidRDefault="00A524BE" w:rsidP="00A524BE">
            <w:pPr>
              <w:widowControl w:val="0"/>
              <w:ind w:left="200"/>
              <w:rPr>
                <w:sz w:val="20"/>
                <w:szCs w:val="20"/>
                <w:shd w:val="clear" w:color="auto" w:fill="FFFFFF"/>
              </w:rPr>
            </w:pPr>
            <w:r w:rsidRPr="00A524BE">
              <w:rPr>
                <w:sz w:val="20"/>
                <w:szCs w:val="20"/>
                <w:shd w:val="clear" w:color="auto" w:fill="FFFFFF"/>
              </w:rPr>
              <w:t>При установке с</w:t>
            </w:r>
            <w:r w:rsidRPr="00A524BE">
              <w:rPr>
                <w:sz w:val="20"/>
                <w:szCs w:val="20"/>
                <w:shd w:val="clear" w:color="auto" w:fill="FFFFFF"/>
              </w:rPr>
              <w:t>о</w:t>
            </w:r>
            <w:r w:rsidRPr="00A524BE">
              <w:rPr>
                <w:sz w:val="20"/>
                <w:szCs w:val="20"/>
                <w:shd w:val="clear" w:color="auto" w:fill="FFFFFF"/>
              </w:rPr>
              <w:t>единительных муфт, связанных с раскопкой к</w:t>
            </w:r>
            <w:r w:rsidRPr="00A524BE">
              <w:rPr>
                <w:sz w:val="20"/>
                <w:szCs w:val="20"/>
                <w:shd w:val="clear" w:color="auto" w:fill="FFFFFF"/>
              </w:rPr>
              <w:t>а</w:t>
            </w:r>
            <w:r w:rsidRPr="00A524BE">
              <w:rPr>
                <w:sz w:val="20"/>
                <w:szCs w:val="20"/>
                <w:shd w:val="clear" w:color="auto" w:fill="FFFFFF"/>
              </w:rPr>
              <w:t>бельных линий (лопата штыковая - 3 шт., лопата совковая - 2 шт)</w:t>
            </w:r>
          </w:p>
        </w:tc>
      </w:tr>
    </w:tbl>
    <w:p w:rsidR="0077771A" w:rsidRPr="0077771A" w:rsidRDefault="0077771A" w:rsidP="0077771A">
      <w:pPr>
        <w:widowControl w:val="0"/>
        <w:tabs>
          <w:tab w:val="left" w:pos="1418"/>
        </w:tabs>
        <w:spacing w:before="120"/>
        <w:jc w:val="both"/>
        <w:rPr>
          <w:lang w:eastAsia="en-US"/>
        </w:rPr>
      </w:pPr>
    </w:p>
    <w:p w:rsidR="0077771A" w:rsidRPr="00FF1E07" w:rsidRDefault="0077771A" w:rsidP="00BA2634">
      <w:pPr>
        <w:pStyle w:val="affc"/>
        <w:widowControl w:val="0"/>
        <w:spacing w:before="100" w:beforeAutospacing="1" w:after="100" w:afterAutospacing="1"/>
        <w:ind w:left="784" w:firstLine="0"/>
        <w:jc w:val="left"/>
        <w:rPr>
          <w:b/>
          <w:bCs/>
          <w:sz w:val="28"/>
          <w:szCs w:val="28"/>
        </w:rPr>
      </w:pPr>
    </w:p>
    <w:p w:rsidR="00D25715" w:rsidRDefault="00D25715" w:rsidP="00BA2634">
      <w:pPr>
        <w:pStyle w:val="affc"/>
        <w:widowControl w:val="0"/>
        <w:spacing w:before="100" w:beforeAutospacing="1" w:after="100" w:afterAutospacing="1"/>
        <w:ind w:left="3389" w:firstLine="0"/>
        <w:jc w:val="left"/>
        <w:rPr>
          <w:b/>
          <w:bCs/>
          <w:kern w:val="32"/>
          <w:sz w:val="28"/>
          <w:szCs w:val="28"/>
        </w:rPr>
      </w:pPr>
      <w:bookmarkStart w:id="1" w:name="_Toc289675130"/>
    </w:p>
    <w:p w:rsidR="00D25715" w:rsidRDefault="00D25715">
      <w:pPr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br w:type="page"/>
      </w:r>
    </w:p>
    <w:p w:rsidR="00BA2634" w:rsidRPr="00FF1E07" w:rsidRDefault="00BA2634" w:rsidP="00BA2634">
      <w:pPr>
        <w:pStyle w:val="affc"/>
        <w:widowControl w:val="0"/>
        <w:spacing w:before="100" w:beforeAutospacing="1" w:after="100" w:afterAutospacing="1"/>
        <w:ind w:left="3389" w:firstLine="0"/>
        <w:jc w:val="left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lastRenderedPageBreak/>
        <w:t>4.</w:t>
      </w:r>
      <w:r w:rsidRPr="00FF1E07">
        <w:rPr>
          <w:b/>
          <w:bCs/>
          <w:kern w:val="32"/>
          <w:sz w:val="28"/>
          <w:szCs w:val="28"/>
        </w:rPr>
        <w:t>Состав бригады по профессиям</w:t>
      </w:r>
      <w:bookmarkEnd w:id="1"/>
    </w:p>
    <w:p w:rsidR="00BA2634" w:rsidRPr="00095BA3" w:rsidRDefault="00BA2634" w:rsidP="00BA2634">
      <w:pPr>
        <w:spacing w:line="360" w:lineRule="auto"/>
        <w:ind w:firstLine="720"/>
      </w:pPr>
      <w:r w:rsidRPr="00095BA3">
        <w:t>Электромонтажник – 5р. – 1чел.</w:t>
      </w:r>
    </w:p>
    <w:p w:rsidR="00BA2634" w:rsidRPr="00095BA3" w:rsidRDefault="00BA2634" w:rsidP="00BA2634">
      <w:pPr>
        <w:spacing w:line="360" w:lineRule="auto"/>
        <w:ind w:firstLine="720"/>
      </w:pPr>
      <w:r w:rsidRPr="00095BA3">
        <w:t>Электромонтажник – 4р. – 1чел.</w:t>
      </w:r>
    </w:p>
    <w:p w:rsidR="00BA2634" w:rsidRDefault="00BA2634" w:rsidP="00BA2634">
      <w:pPr>
        <w:spacing w:line="360" w:lineRule="auto"/>
        <w:ind w:firstLine="720"/>
      </w:pPr>
      <w:r>
        <w:t>Электромонтажник - 3р. – 1чел.</w:t>
      </w:r>
    </w:p>
    <w:p w:rsidR="00BA2634" w:rsidRPr="00FF1E07" w:rsidRDefault="00BA2634" w:rsidP="00BA2634">
      <w:pPr>
        <w:pStyle w:val="affc"/>
        <w:spacing w:before="100" w:beforeAutospacing="1" w:after="100" w:afterAutospacing="1"/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Pr="00FF1E07">
        <w:rPr>
          <w:b/>
          <w:sz w:val="28"/>
          <w:szCs w:val="28"/>
        </w:rPr>
        <w:t>Решения по охране труда, промышленной и пожарной безопасности</w:t>
      </w:r>
    </w:p>
    <w:p w:rsidR="00BA2634" w:rsidRPr="00095BA3" w:rsidRDefault="00BA2634" w:rsidP="00BA2634">
      <w:pPr>
        <w:spacing w:line="360" w:lineRule="auto"/>
      </w:pPr>
      <w:r w:rsidRPr="00095BA3">
        <w:t>Основными технологическими операциями при монтаже муфт являются: разогрев и заливка кабельных составов; работа с термитными патронами, спичками, паяльными лампами и газ</w:t>
      </w:r>
      <w:r w:rsidRPr="00095BA3">
        <w:t>о</w:t>
      </w:r>
      <w:r w:rsidRPr="00095BA3">
        <w:t>выми горелками; приготовление и заливка эпоксидного компаунда.</w:t>
      </w:r>
    </w:p>
    <w:p w:rsidR="00BA2634" w:rsidRPr="00095BA3" w:rsidRDefault="00BA2634" w:rsidP="00BA2634">
      <w:pPr>
        <w:spacing w:line="360" w:lineRule="auto"/>
      </w:pPr>
      <w:r w:rsidRPr="00095BA3">
        <w:t xml:space="preserve">Кабельные составы разогревают в специальных ведрах с крышкой и носиком. Не вскрытые банки разогревать запрещается, так как расширяясь при нагреве, состав может взорвать банку и вытечь. </w:t>
      </w:r>
    </w:p>
    <w:p w:rsidR="00BA2634" w:rsidRPr="00095BA3" w:rsidRDefault="00BA2634" w:rsidP="00BA2634">
      <w:pPr>
        <w:spacing w:line="360" w:lineRule="auto"/>
      </w:pPr>
      <w:r w:rsidRPr="00095BA3">
        <w:t>Температуру нагрева кабельного состава контролируют, так как при кипении он сильно ра</w:t>
      </w:r>
      <w:r w:rsidRPr="00095BA3">
        <w:t>з</w:t>
      </w:r>
      <w:r w:rsidRPr="00095BA3">
        <w:t>брызгивается и может воспламениться. Во избежание разбрызгивания состава его перемеш</w:t>
      </w:r>
      <w:r w:rsidRPr="00095BA3">
        <w:t>и</w:t>
      </w:r>
      <w:r w:rsidRPr="00095BA3">
        <w:t>вают предварительно подогретой металлической мешалкой. Разогревать, снимать и перен</w:t>
      </w:r>
      <w:r w:rsidRPr="00095BA3">
        <w:t>о</w:t>
      </w:r>
      <w:r w:rsidRPr="00095BA3">
        <w:t>сить ведра с составом необходимо в удлиненных брезентовых рукавицах и предохранител</w:t>
      </w:r>
      <w:r w:rsidRPr="00095BA3">
        <w:t>ь</w:t>
      </w:r>
      <w:r w:rsidRPr="00095BA3">
        <w:t>ных очках. При передаче ведра с разогретым составом ведро необходимо ставить на землю. На месте работ необходимо иметь средства пожаротушения и оказания первой помощи при ожогах.</w:t>
      </w:r>
    </w:p>
    <w:p w:rsidR="00BA2634" w:rsidRPr="00095BA3" w:rsidRDefault="00BA2634" w:rsidP="00BA2634">
      <w:pPr>
        <w:spacing w:line="360" w:lineRule="auto"/>
      </w:pPr>
      <w:r w:rsidRPr="00095BA3">
        <w:t>Эпоксидные смолы обладают большой токсичностью. Жидкие и не вполне затвердевшие эпоксидные компаунды, а также их пары и пары отвердителей оказывают раздражающее де</w:t>
      </w:r>
      <w:r w:rsidRPr="00095BA3">
        <w:t>й</w:t>
      </w:r>
      <w:r w:rsidRPr="00095BA3">
        <w:t>ствие на незащищенную кожу, глаза и верхние дыхательные пути. Поэтому при работе с эпо</w:t>
      </w:r>
      <w:r w:rsidRPr="00095BA3">
        <w:t>к</w:t>
      </w:r>
      <w:r w:rsidRPr="00095BA3">
        <w:t>сидными компаундами и их отвердителями требуется аккуратность и соблюдение установле</w:t>
      </w:r>
      <w:r w:rsidRPr="00095BA3">
        <w:t>н</w:t>
      </w:r>
      <w:r w:rsidRPr="00095BA3">
        <w:t>ных правил. Вскрывать банки с компаундом, перемешивать компаунд с наполнителем, вскр</w:t>
      </w:r>
      <w:r w:rsidRPr="00095BA3">
        <w:t>ы</w:t>
      </w:r>
      <w:r w:rsidRPr="00095BA3">
        <w:t>вать флакон с отвердителем, заливать его и перемешивать необходимо в брезентовых рукав</w:t>
      </w:r>
      <w:r w:rsidRPr="00095BA3">
        <w:t>и</w:t>
      </w:r>
      <w:r w:rsidRPr="00095BA3">
        <w:t xml:space="preserve">цах. </w:t>
      </w:r>
    </w:p>
    <w:p w:rsidR="00BA2634" w:rsidRPr="00095BA3" w:rsidRDefault="00BA2634" w:rsidP="00BA2634">
      <w:pPr>
        <w:spacing w:line="360" w:lineRule="auto"/>
      </w:pPr>
      <w:r w:rsidRPr="00095BA3">
        <w:t>Прилипший к коже компаунд удаляют мягкими бумажными салфетками, а затем обрабатыв</w:t>
      </w:r>
      <w:r w:rsidRPr="00095BA3">
        <w:t>а</w:t>
      </w:r>
      <w:r w:rsidRPr="00095BA3">
        <w:t>ют кожу охлажденным до комнатной температуры 3 % раствором уксусной или лимонной к</w:t>
      </w:r>
      <w:r w:rsidRPr="00095BA3">
        <w:t>и</w:t>
      </w:r>
      <w:r w:rsidRPr="00095BA3">
        <w:t>слоты или горячей водой с мылом. При сильном загрязнении рук для их очистки используют ацетон. Применять для этой цели бензол, толуол, четыреххлористый углерод или другие то</w:t>
      </w:r>
      <w:r w:rsidRPr="00095BA3">
        <w:t>к</w:t>
      </w:r>
      <w:r w:rsidRPr="00095BA3">
        <w:t>сичные растворители запрещается.</w:t>
      </w:r>
    </w:p>
    <w:p w:rsidR="00BA2634" w:rsidRPr="00095BA3" w:rsidRDefault="00BA2634" w:rsidP="00BA2634">
      <w:pPr>
        <w:spacing w:line="360" w:lineRule="auto"/>
      </w:pPr>
      <w:r w:rsidRPr="00095BA3">
        <w:t xml:space="preserve">В помещениях, где производят работы с эпоксидным компаундом, запрещается хранить и принимать пищу, а также курить. Эти помещения во время работы хорошо проветривают. </w:t>
      </w:r>
    </w:p>
    <w:p w:rsidR="00BA2634" w:rsidRPr="00095BA3" w:rsidRDefault="00BA2634" w:rsidP="00BA2634">
      <w:pPr>
        <w:spacing w:line="360" w:lineRule="auto"/>
      </w:pPr>
      <w:r w:rsidRPr="00095BA3">
        <w:lastRenderedPageBreak/>
        <w:t>Работа с паяльными лампами. Этот вид работ относится к категории пожароопасных. Рабочее место при работе с лампой очищают от горючих материалов, а находящиеся на расстоянии менее 5 м сгораемые конструкции надежно защищают металлическими экранами или полив</w:t>
      </w:r>
      <w:r w:rsidRPr="00095BA3">
        <w:t>а</w:t>
      </w:r>
      <w:r w:rsidRPr="00095BA3">
        <w:t xml:space="preserve">ют водой. </w:t>
      </w:r>
    </w:p>
    <w:p w:rsidR="00BA2634" w:rsidRPr="00095BA3" w:rsidRDefault="00BA2634" w:rsidP="00BA2634">
      <w:pPr>
        <w:spacing w:line="360" w:lineRule="auto"/>
      </w:pPr>
      <w:r w:rsidRPr="00095BA3">
        <w:t>Перед каждым разжиганием лампы проверяют ее исправность. Она должна быть герметична и не иметь течи. Нельзя заливать бензин в лампу, которая работает на керосине, это может пр</w:t>
      </w:r>
      <w:r w:rsidRPr="00095BA3">
        <w:t>и</w:t>
      </w:r>
      <w:r w:rsidRPr="00095BA3">
        <w:t>вести к взрыву во время работы. Чтобы из лампы при нагревании не вытекало горючее, ее р</w:t>
      </w:r>
      <w:r w:rsidRPr="00095BA3">
        <w:t>е</w:t>
      </w:r>
      <w:r w:rsidRPr="00095BA3">
        <w:t>зервуар заполняют не более чем на 2/3 объема. Вблизи открытого огня не разрешается нал</w:t>
      </w:r>
      <w:r w:rsidRPr="00095BA3">
        <w:t>и</w:t>
      </w:r>
      <w:r w:rsidRPr="00095BA3">
        <w:t>вать в лампу горючее, выливать его, отвертывать пробку или разбирать лампу, так как случа</w:t>
      </w:r>
      <w:r w:rsidRPr="00095BA3">
        <w:t>й</w:t>
      </w:r>
      <w:r w:rsidRPr="00095BA3">
        <w:t>ная искра может вызвать взрыв резервуара или воспламенение горючего. Чтобы разжечь да</w:t>
      </w:r>
      <w:r w:rsidRPr="00095BA3">
        <w:t>м</w:t>
      </w:r>
      <w:r w:rsidRPr="00095BA3">
        <w:t>пу, необходимо разогреть ее горелку, при этом нельзя подавать горючее через горелку. После разжигания горелки лампу умеренно накачивают, а затем гасят, перекрывая доступ горючего к горелке. Давление из резервуара лампы спускают через сливную пробку при погашенной ла</w:t>
      </w:r>
      <w:r w:rsidRPr="00095BA3">
        <w:t>м</w:t>
      </w:r>
      <w:r w:rsidRPr="00095BA3">
        <w:t>пе после полного остывания горелки.</w:t>
      </w:r>
    </w:p>
    <w:p w:rsidR="00BA2634" w:rsidRDefault="00BA2634" w:rsidP="00BA2634">
      <w:pPr>
        <w:spacing w:line="360" w:lineRule="auto"/>
      </w:pPr>
      <w:r w:rsidRPr="00095BA3">
        <w:t>Работа с газовыми горелками. Этот вид работ производят рабочие в возрасте не моложе 18 лет, прошедшие специальное техническое обучение. До начала работ проверяют исправность баллонов и их вентилей, а также наличие паспортов со сроками периодических испытаний баллонов. Для проверки в установке утечки газа вентили или места присоединения шлангов покрывают мыльной эмульсией. Проверять места утечки огнем запрещается. Вентиль откр</w:t>
      </w:r>
      <w:r w:rsidRPr="00095BA3">
        <w:t>ы</w:t>
      </w:r>
      <w:r w:rsidRPr="00095BA3">
        <w:t>вают плавно на 1/3 оборота, после чего регулируют пламя газовой горелки.</w:t>
      </w:r>
    </w:p>
    <w:p w:rsidR="00D25715" w:rsidRDefault="00D25715">
      <w:pPr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br w:type="page"/>
      </w:r>
    </w:p>
    <w:p w:rsidR="00BA2634" w:rsidRPr="00D35B96" w:rsidRDefault="00BA2634" w:rsidP="00BA2634">
      <w:pPr>
        <w:pStyle w:val="affc"/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line="360" w:lineRule="auto"/>
        <w:ind w:firstLine="0"/>
        <w:rPr>
          <w:bCs/>
          <w:i/>
          <w:color w:val="000000"/>
          <w:sz w:val="28"/>
          <w:szCs w:val="28"/>
        </w:rPr>
      </w:pPr>
      <w:r w:rsidRPr="00D35B96">
        <w:rPr>
          <w:bCs/>
          <w:i/>
          <w:color w:val="000000"/>
          <w:sz w:val="28"/>
          <w:szCs w:val="28"/>
        </w:rPr>
        <w:lastRenderedPageBreak/>
        <w:t>Требования к противопожарной подготовке работников</w:t>
      </w:r>
    </w:p>
    <w:p w:rsidR="00BA2634" w:rsidRPr="00095BA3" w:rsidRDefault="00BA2634" w:rsidP="00BA2634">
      <w:pPr>
        <w:pStyle w:val="affc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jc w:val="both"/>
        <w:rPr>
          <w:b/>
          <w:bCs/>
          <w:color w:val="000000"/>
          <w:spacing w:val="-23"/>
        </w:rPr>
      </w:pPr>
    </w:p>
    <w:p w:rsidR="00BA2634" w:rsidRPr="00095BA3" w:rsidRDefault="00BA2634" w:rsidP="00BA2634">
      <w:pPr>
        <w:shd w:val="clear" w:color="auto" w:fill="FFFFFF"/>
        <w:spacing w:line="360" w:lineRule="auto"/>
        <w:rPr>
          <w:color w:val="000000"/>
          <w:spacing w:val="-1"/>
        </w:rPr>
      </w:pPr>
      <w:r w:rsidRPr="00095BA3">
        <w:rPr>
          <w:color w:val="000000"/>
        </w:rPr>
        <w:t xml:space="preserve">1. </w:t>
      </w:r>
      <w:r w:rsidRPr="00095BA3">
        <w:rPr>
          <w:color w:val="000000"/>
          <w:spacing w:val="4"/>
        </w:rPr>
        <w:t xml:space="preserve"> Все работники, привлекаемые для производства работ, должны пройти вводный, пе</w:t>
      </w:r>
      <w:r w:rsidRPr="00095BA3">
        <w:rPr>
          <w:color w:val="000000"/>
          <w:spacing w:val="4"/>
        </w:rPr>
        <w:t>р</w:t>
      </w:r>
      <w:r w:rsidRPr="00095BA3">
        <w:rPr>
          <w:color w:val="000000"/>
          <w:spacing w:val="4"/>
        </w:rPr>
        <w:t>вичный, повторный, внеплановый  и  целевой  инструктажи по пожарной безопасности, инструктаж о режиме курения и пользования курительными принадлежностями на объе</w:t>
      </w:r>
      <w:r w:rsidRPr="00095BA3">
        <w:rPr>
          <w:color w:val="000000"/>
          <w:spacing w:val="4"/>
        </w:rPr>
        <w:t>к</w:t>
      </w:r>
      <w:r w:rsidRPr="00095BA3">
        <w:rPr>
          <w:color w:val="000000"/>
          <w:spacing w:val="4"/>
        </w:rPr>
        <w:t>тах магистральных нефтепроводов,  обучение по программе пожарно-технического мин</w:t>
      </w:r>
      <w:r w:rsidRPr="00095BA3">
        <w:rPr>
          <w:color w:val="000000"/>
          <w:spacing w:val="4"/>
        </w:rPr>
        <w:t>и</w:t>
      </w:r>
      <w:r w:rsidRPr="00095BA3">
        <w:rPr>
          <w:color w:val="000000"/>
          <w:spacing w:val="4"/>
        </w:rPr>
        <w:t>мума в организации, имеющей лицензию на проведение указанного вида деятельности с последующей сдачей</w:t>
      </w:r>
      <w:r w:rsidRPr="00095BA3">
        <w:rPr>
          <w:color w:val="000000"/>
          <w:spacing w:val="9"/>
        </w:rPr>
        <w:t xml:space="preserve"> зачета по итогам обучения  по пожарно-техническому минимуму, знать и выполнять </w:t>
      </w:r>
      <w:r w:rsidRPr="00095BA3">
        <w:rPr>
          <w:color w:val="000000"/>
          <w:spacing w:val="-1"/>
        </w:rPr>
        <w:t>инструкции по пожарной безопасности в эксплуатирующей  МН организ</w:t>
      </w:r>
      <w:r w:rsidRPr="00095BA3">
        <w:rPr>
          <w:color w:val="000000"/>
          <w:spacing w:val="-1"/>
        </w:rPr>
        <w:t>а</w:t>
      </w:r>
      <w:r w:rsidRPr="00095BA3">
        <w:rPr>
          <w:color w:val="000000"/>
          <w:spacing w:val="-1"/>
        </w:rPr>
        <w:t>ции.</w:t>
      </w:r>
    </w:p>
    <w:p w:rsidR="00BA2634" w:rsidRPr="00095BA3" w:rsidRDefault="00BA2634" w:rsidP="00BA2634">
      <w:pPr>
        <w:shd w:val="clear" w:color="auto" w:fill="FFFFFF"/>
        <w:spacing w:line="360" w:lineRule="auto"/>
        <w:rPr>
          <w:color w:val="000000"/>
        </w:rPr>
      </w:pPr>
      <w:r w:rsidRPr="00095BA3">
        <w:rPr>
          <w:color w:val="000000"/>
          <w:spacing w:val="-1"/>
        </w:rPr>
        <w:t xml:space="preserve">2. </w:t>
      </w:r>
      <w:r w:rsidRPr="00095BA3">
        <w:rPr>
          <w:color w:val="000000"/>
          <w:spacing w:val="5"/>
        </w:rPr>
        <w:t xml:space="preserve">Ответственные за организацию и проведение    и   непосредственные исполнители </w:t>
      </w:r>
      <w:r w:rsidRPr="00095BA3">
        <w:rPr>
          <w:color w:val="000000"/>
          <w:spacing w:val="2"/>
        </w:rPr>
        <w:t>огн</w:t>
      </w:r>
      <w:r w:rsidRPr="00095BA3">
        <w:rPr>
          <w:color w:val="000000"/>
          <w:spacing w:val="2"/>
        </w:rPr>
        <w:t>е</w:t>
      </w:r>
      <w:r w:rsidRPr="00095BA3">
        <w:rPr>
          <w:color w:val="000000"/>
          <w:spacing w:val="2"/>
        </w:rPr>
        <w:t xml:space="preserve">вых работ (электросварщик, газосварщик, газорезчик) должны иметь </w:t>
      </w:r>
      <w:r w:rsidRPr="00095BA3">
        <w:rPr>
          <w:color w:val="000000"/>
          <w:spacing w:val="7"/>
        </w:rPr>
        <w:t xml:space="preserve">квалификационное   удостоверение на право выполнения этих работ, удостоверение о </w:t>
      </w:r>
      <w:r w:rsidRPr="00095BA3">
        <w:rPr>
          <w:color w:val="000000"/>
          <w:spacing w:val="6"/>
        </w:rPr>
        <w:t xml:space="preserve">проверке знаний    по технике безопасности с талоном по пожарной безопасности (по </w:t>
      </w:r>
      <w:r w:rsidRPr="00095BA3">
        <w:rPr>
          <w:color w:val="000000"/>
          <w:spacing w:val="7"/>
        </w:rPr>
        <w:t xml:space="preserve">итогам сдачи зачета по обучению по программе пожарно-технического минимума) и </w:t>
      </w:r>
      <w:r w:rsidRPr="00095BA3">
        <w:rPr>
          <w:color w:val="000000"/>
          <w:spacing w:val="6"/>
        </w:rPr>
        <w:t>правил техники безопасн</w:t>
      </w:r>
      <w:r w:rsidRPr="00095BA3">
        <w:rPr>
          <w:color w:val="000000"/>
          <w:spacing w:val="6"/>
        </w:rPr>
        <w:t>о</w:t>
      </w:r>
      <w:r w:rsidRPr="00095BA3">
        <w:rPr>
          <w:color w:val="000000"/>
          <w:spacing w:val="6"/>
        </w:rPr>
        <w:t xml:space="preserve">сти при эксплуатации электроустановок потребителей (для </w:t>
      </w:r>
      <w:r w:rsidRPr="00095BA3">
        <w:rPr>
          <w:color w:val="000000"/>
        </w:rPr>
        <w:t>электросварщиков в объеме не ниже 2 квалификационной группы).</w:t>
      </w:r>
    </w:p>
    <w:p w:rsidR="00BA2634" w:rsidRPr="00095BA3" w:rsidRDefault="00BA2634" w:rsidP="00BA2634">
      <w:pPr>
        <w:shd w:val="clear" w:color="auto" w:fill="FFFFFF"/>
        <w:spacing w:line="360" w:lineRule="auto"/>
        <w:rPr>
          <w:color w:val="000000"/>
          <w:spacing w:val="-1"/>
        </w:rPr>
      </w:pPr>
      <w:r w:rsidRPr="00095BA3">
        <w:rPr>
          <w:color w:val="000000"/>
          <w:spacing w:val="-1"/>
        </w:rPr>
        <w:t>3. Работники должны знать тактико-технические характеристики первичных средств пожар</w:t>
      </w:r>
      <w:r w:rsidRPr="00095BA3">
        <w:rPr>
          <w:color w:val="000000"/>
          <w:spacing w:val="-1"/>
        </w:rPr>
        <w:t>о</w:t>
      </w:r>
      <w:r w:rsidRPr="00095BA3">
        <w:rPr>
          <w:color w:val="000000"/>
          <w:spacing w:val="-1"/>
        </w:rPr>
        <w:t xml:space="preserve">тушения и   уметь пользоваться </w:t>
      </w:r>
      <w:r w:rsidR="00520DE2" w:rsidRPr="00095BA3">
        <w:rPr>
          <w:color w:val="000000"/>
          <w:spacing w:val="-1"/>
        </w:rPr>
        <w:t>первичными средствами</w:t>
      </w:r>
      <w:r w:rsidRPr="00095BA3">
        <w:rPr>
          <w:color w:val="000000"/>
          <w:spacing w:val="-1"/>
        </w:rPr>
        <w:t xml:space="preserve"> пожаротушения.</w:t>
      </w:r>
    </w:p>
    <w:p w:rsidR="00BA2634" w:rsidRDefault="00BA2634" w:rsidP="00BA2634">
      <w:pPr>
        <w:shd w:val="clear" w:color="auto" w:fill="FFFFFF"/>
        <w:spacing w:line="360" w:lineRule="auto"/>
        <w:rPr>
          <w:color w:val="000000"/>
          <w:spacing w:val="-1"/>
        </w:rPr>
      </w:pPr>
      <w:r w:rsidRPr="00095BA3">
        <w:rPr>
          <w:color w:val="000000"/>
          <w:spacing w:val="-1"/>
        </w:rPr>
        <w:t xml:space="preserve">4. Работники </w:t>
      </w:r>
      <w:r w:rsidR="00520DE2" w:rsidRPr="00095BA3">
        <w:rPr>
          <w:color w:val="000000"/>
          <w:spacing w:val="-1"/>
        </w:rPr>
        <w:t>должны быть ознакомлены с</w:t>
      </w:r>
      <w:r w:rsidRPr="00095BA3">
        <w:rPr>
          <w:color w:val="000000"/>
          <w:spacing w:val="-1"/>
        </w:rPr>
        <w:t xml:space="preserve"> системой обеспечения пожарной безопасности (знать должности, фамилии, имена и отчества ответственных за пожарную безопасность объе</w:t>
      </w:r>
      <w:r w:rsidRPr="00095BA3">
        <w:rPr>
          <w:color w:val="000000"/>
          <w:spacing w:val="-1"/>
        </w:rPr>
        <w:t>к</w:t>
      </w:r>
      <w:r w:rsidRPr="00095BA3">
        <w:rPr>
          <w:color w:val="000000"/>
          <w:spacing w:val="-1"/>
        </w:rPr>
        <w:t>та, характеристики, расположение, порядок применения средств пожарной автоматики, нару</w:t>
      </w:r>
      <w:r w:rsidRPr="00095BA3">
        <w:rPr>
          <w:color w:val="000000"/>
          <w:spacing w:val="-1"/>
        </w:rPr>
        <w:t>ж</w:t>
      </w:r>
      <w:r w:rsidRPr="00095BA3">
        <w:rPr>
          <w:color w:val="000000"/>
          <w:spacing w:val="-1"/>
        </w:rPr>
        <w:t xml:space="preserve">ного противопожарного водопровода, внутреннего противопожарного водопровода, первичных средств </w:t>
      </w:r>
      <w:r w:rsidR="00520DE2" w:rsidRPr="00095BA3">
        <w:rPr>
          <w:color w:val="000000"/>
          <w:spacing w:val="-1"/>
        </w:rPr>
        <w:t>пожаротушения и</w:t>
      </w:r>
      <w:r w:rsidRPr="00095BA3">
        <w:rPr>
          <w:color w:val="000000"/>
          <w:spacing w:val="-1"/>
        </w:rPr>
        <w:t xml:space="preserve"> т.д.) </w:t>
      </w:r>
    </w:p>
    <w:p w:rsidR="00BA2634" w:rsidRPr="00095BA3" w:rsidRDefault="00BA2634" w:rsidP="00BA263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rPr>
          <w:b/>
          <w:bCs/>
          <w:color w:val="000000"/>
          <w:sz w:val="28"/>
          <w:szCs w:val="28"/>
        </w:rPr>
      </w:pPr>
    </w:p>
    <w:p w:rsidR="00BA2634" w:rsidRPr="00095BA3" w:rsidRDefault="00BA2634" w:rsidP="00BA2634">
      <w:pPr>
        <w:tabs>
          <w:tab w:val="left" w:pos="283"/>
        </w:tabs>
        <w:spacing w:line="360" w:lineRule="auto"/>
        <w:ind w:right="-82"/>
      </w:pPr>
      <w:r w:rsidRPr="00095BA3">
        <w:t>Разведение открытого огня и курение на территори</w:t>
      </w:r>
      <w:r>
        <w:t xml:space="preserve">и производства работ запрещено. </w:t>
      </w:r>
      <w:r w:rsidRPr="00095BA3">
        <w:t>Курение допускается</w:t>
      </w:r>
      <w:r>
        <w:t xml:space="preserve"> за территорией охранной зоны. </w:t>
      </w:r>
      <w:r w:rsidRPr="00095BA3">
        <w:t>Место для курения должно быть обозначено зн</w:t>
      </w:r>
      <w:r w:rsidRPr="00095BA3">
        <w:t>а</w:t>
      </w:r>
      <w:r w:rsidRPr="00095BA3">
        <w:t xml:space="preserve">ком пожарной безопасности, несгораемой урной. </w:t>
      </w:r>
    </w:p>
    <w:p w:rsidR="00BA2634" w:rsidRPr="00095BA3" w:rsidRDefault="00BA2634" w:rsidP="00BA2634">
      <w:pPr>
        <w:spacing w:line="360" w:lineRule="auto"/>
      </w:pPr>
      <w:r w:rsidRPr="00095BA3">
        <w:t>Каждый рабочий и служащий, заметивший пожар обязан:</w:t>
      </w:r>
    </w:p>
    <w:p w:rsidR="00BA2634" w:rsidRPr="00095BA3" w:rsidRDefault="00BA2634" w:rsidP="00BA2634">
      <w:pPr>
        <w:spacing w:line="360" w:lineRule="auto"/>
      </w:pPr>
      <w:r w:rsidRPr="00095BA3">
        <w:t>-немедленно вызвать пожарную часть;</w:t>
      </w:r>
    </w:p>
    <w:p w:rsidR="00BA2634" w:rsidRPr="00095BA3" w:rsidRDefault="00BA2634" w:rsidP="00BA2634">
      <w:pPr>
        <w:spacing w:line="360" w:lineRule="auto"/>
      </w:pPr>
      <w:r w:rsidRPr="00095BA3">
        <w:t>-вызвать к месту пожара руководителя объекта и старшее должностное лицо объекта;</w:t>
      </w:r>
    </w:p>
    <w:p w:rsidR="00BA2634" w:rsidRPr="00095BA3" w:rsidRDefault="00BA2634" w:rsidP="00BA2634">
      <w:pPr>
        <w:spacing w:line="360" w:lineRule="auto"/>
      </w:pPr>
      <w:r w:rsidRPr="00095BA3">
        <w:t>-принять меры по эвакуации людей, ликвидации пожара первичными стационарными средс</w:t>
      </w:r>
      <w:r w:rsidRPr="00095BA3">
        <w:t>т</w:t>
      </w:r>
      <w:r w:rsidRPr="00095BA3">
        <w:t>вами пожаротушения.</w:t>
      </w:r>
    </w:p>
    <w:p w:rsidR="00BA2634" w:rsidRPr="00095BA3" w:rsidRDefault="00BA2634" w:rsidP="00BA2634">
      <w:pPr>
        <w:spacing w:line="360" w:lineRule="auto"/>
      </w:pPr>
      <w:r>
        <w:lastRenderedPageBreak/>
        <w:t xml:space="preserve">     </w:t>
      </w:r>
      <w:r w:rsidRPr="00095BA3">
        <w:t>Руководитель структурного подразделения, прибывший к месту пожара, убедившись, что пожарная часть вызвана, обязан:</w:t>
      </w:r>
    </w:p>
    <w:p w:rsidR="00BA2634" w:rsidRPr="00095BA3" w:rsidRDefault="00BA2634" w:rsidP="00BA2634">
      <w:pPr>
        <w:spacing w:line="360" w:lineRule="auto"/>
      </w:pPr>
      <w:r w:rsidRPr="00095BA3">
        <w:t>-немедленно сообщить о пожаре руководству предприятия;</w:t>
      </w:r>
    </w:p>
    <w:p w:rsidR="00BA2634" w:rsidRPr="00095BA3" w:rsidRDefault="00BA2634" w:rsidP="00BA2634">
      <w:pPr>
        <w:spacing w:line="360" w:lineRule="auto"/>
      </w:pPr>
      <w:r w:rsidRPr="00095BA3">
        <w:t>-организовать встречу пожарной части и оказать помощь в выборе кратчайшего пути для подъезда к очагу пожара и введения в действие средств тушения;</w:t>
      </w:r>
    </w:p>
    <w:p w:rsidR="00BA2634" w:rsidRPr="00095BA3" w:rsidRDefault="00BA2634" w:rsidP="00BA2634">
      <w:pPr>
        <w:spacing w:line="360" w:lineRule="auto"/>
      </w:pPr>
      <w:r w:rsidRPr="00095BA3">
        <w:t>-удалить из опасной зоны рабочих и ИТР, не занятых ликвидацией пожара немедленно орг</w:t>
      </w:r>
      <w:r w:rsidRPr="00095BA3">
        <w:t>а</w:t>
      </w:r>
      <w:r w:rsidRPr="00095BA3">
        <w:t>низовать в случае угрозы для жизни людей спасение и эвакуацию, использующую для этого имеющиеся силы и средства.</w:t>
      </w:r>
    </w:p>
    <w:p w:rsidR="00BA2634" w:rsidRPr="00095BA3" w:rsidRDefault="00BA2634" w:rsidP="00BA2634">
      <w:pPr>
        <w:spacing w:line="360" w:lineRule="auto"/>
      </w:pPr>
      <w:r w:rsidRPr="00095BA3">
        <w:t>-отключить при необходимости электроэнергию, остановить агрегаты, перекрыть коммуник</w:t>
      </w:r>
      <w:r w:rsidRPr="00095BA3">
        <w:t>а</w:t>
      </w:r>
      <w:r w:rsidRPr="00095BA3">
        <w:t xml:space="preserve">ции, остановить систему вентиляции и выполнять </w:t>
      </w:r>
      <w:r w:rsidR="00520DE2" w:rsidRPr="00095BA3">
        <w:t>другие мероприятия,</w:t>
      </w:r>
      <w:r w:rsidRPr="00095BA3">
        <w:t xml:space="preserve"> способствующие пр</w:t>
      </w:r>
      <w:r w:rsidRPr="00095BA3">
        <w:t>е</w:t>
      </w:r>
      <w:r w:rsidRPr="00095BA3">
        <w:t>дотвращению пожара;</w:t>
      </w:r>
    </w:p>
    <w:p w:rsidR="00BA2634" w:rsidRPr="00095BA3" w:rsidRDefault="00BA2634" w:rsidP="00BA2634">
      <w:pPr>
        <w:spacing w:line="360" w:lineRule="auto"/>
      </w:pPr>
      <w:r w:rsidRPr="00095BA3">
        <w:t>-прекратить работы на объекте в пожароопасной зоне;</w:t>
      </w:r>
    </w:p>
    <w:p w:rsidR="00BA2634" w:rsidRPr="00095BA3" w:rsidRDefault="00BA2634" w:rsidP="00BA2634">
      <w:pPr>
        <w:spacing w:line="360" w:lineRule="auto"/>
      </w:pPr>
      <w:r w:rsidRPr="00095BA3">
        <w:t>-ввести при необходимости в действие стационарные средства тушения пожара;</w:t>
      </w:r>
    </w:p>
    <w:p w:rsidR="00BA2634" w:rsidRPr="00095BA3" w:rsidRDefault="00BA2634" w:rsidP="00BA2634">
      <w:pPr>
        <w:spacing w:line="360" w:lineRule="auto"/>
      </w:pPr>
      <w:r w:rsidRPr="00095BA3">
        <w:t>-обеспечить защиту людей, принимающих участие в тушении пожара.</w:t>
      </w:r>
    </w:p>
    <w:p w:rsidR="00BA2634" w:rsidRDefault="00BA2634" w:rsidP="00BA2634">
      <w:pPr>
        <w:spacing w:line="360" w:lineRule="auto"/>
      </w:pPr>
      <w:r>
        <w:t xml:space="preserve">      </w:t>
      </w:r>
      <w:r w:rsidRPr="00095BA3">
        <w:t>Руководители подрядных организаций, которые привлекаются для выполнения работ на территории объекта и в его охранной зоне, несут ответственность за соблюдением работник</w:t>
      </w:r>
      <w:r w:rsidRPr="00095BA3">
        <w:t>а</w:t>
      </w:r>
      <w:r w:rsidRPr="00095BA3">
        <w:t>ми подрядной организации требований настоящих правил и инструкций по пожарной без</w:t>
      </w:r>
      <w:r w:rsidRPr="00095BA3">
        <w:t>о</w:t>
      </w:r>
      <w:r w:rsidRPr="00095BA3">
        <w:t>пасности.</w:t>
      </w:r>
    </w:p>
    <w:p w:rsidR="00BA2634" w:rsidRPr="00FF1E07" w:rsidRDefault="00BA2634" w:rsidP="008B2E99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6.</w:t>
      </w:r>
      <w:r w:rsidR="008B2E99">
        <w:rPr>
          <w:b/>
          <w:sz w:val="28"/>
          <w:szCs w:val="28"/>
        </w:rPr>
        <w:t xml:space="preserve"> </w:t>
      </w:r>
      <w:r w:rsidRPr="00FF1E07">
        <w:rPr>
          <w:b/>
          <w:sz w:val="28"/>
          <w:szCs w:val="28"/>
        </w:rPr>
        <w:t>Схема операционного контроля качества</w:t>
      </w:r>
    </w:p>
    <w:tbl>
      <w:tblPr>
        <w:tblW w:w="48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7"/>
        <w:gridCol w:w="4788"/>
        <w:gridCol w:w="1710"/>
        <w:gridCol w:w="1562"/>
      </w:tblGrid>
      <w:tr w:rsidR="00BA2634" w:rsidRPr="00BD6ECE" w:rsidTr="00A25EF1">
        <w:trPr>
          <w:cantSplit/>
          <w:trHeight w:val="680"/>
          <w:tblHeader/>
        </w:trPr>
        <w:tc>
          <w:tcPr>
            <w:tcW w:w="805" w:type="pct"/>
            <w:vAlign w:val="center"/>
          </w:tcPr>
          <w:p w:rsidR="00BA2634" w:rsidRPr="004C75E6" w:rsidRDefault="00BA2634" w:rsidP="00DF4EEE">
            <w:pPr>
              <w:spacing w:before="100" w:beforeAutospacing="1" w:after="100" w:afterAutospacing="1"/>
              <w:rPr>
                <w:b/>
              </w:rPr>
            </w:pPr>
            <w:r w:rsidRPr="004C75E6">
              <w:rPr>
                <w:b/>
                <w:sz w:val="22"/>
                <w:szCs w:val="22"/>
              </w:rPr>
              <w:t>Объект пр</w:t>
            </w:r>
            <w:r w:rsidRPr="004C75E6">
              <w:rPr>
                <w:b/>
                <w:sz w:val="22"/>
                <w:szCs w:val="22"/>
              </w:rPr>
              <w:t>о</w:t>
            </w:r>
            <w:r w:rsidRPr="004C75E6">
              <w:rPr>
                <w:b/>
                <w:sz w:val="22"/>
                <w:szCs w:val="22"/>
              </w:rPr>
              <w:t>верки</w:t>
            </w:r>
          </w:p>
        </w:tc>
        <w:tc>
          <w:tcPr>
            <w:tcW w:w="2492" w:type="pct"/>
            <w:vAlign w:val="center"/>
          </w:tcPr>
          <w:p w:rsidR="00BA2634" w:rsidRPr="004C75E6" w:rsidRDefault="00BA2634" w:rsidP="00DF4EEE">
            <w:pPr>
              <w:spacing w:before="100" w:beforeAutospacing="1" w:after="100" w:afterAutospacing="1"/>
              <w:rPr>
                <w:b/>
              </w:rPr>
            </w:pPr>
            <w:r w:rsidRPr="004C75E6">
              <w:rPr>
                <w:b/>
                <w:sz w:val="22"/>
                <w:szCs w:val="22"/>
              </w:rPr>
              <w:t>Требования к качеству</w:t>
            </w:r>
          </w:p>
        </w:tc>
        <w:tc>
          <w:tcPr>
            <w:tcW w:w="890" w:type="pct"/>
            <w:vAlign w:val="center"/>
          </w:tcPr>
          <w:p w:rsidR="00BA2634" w:rsidRPr="004C75E6" w:rsidRDefault="00BA2634" w:rsidP="00DF4EEE">
            <w:pPr>
              <w:spacing w:before="100" w:beforeAutospacing="1" w:after="100" w:afterAutospacing="1"/>
              <w:rPr>
                <w:b/>
              </w:rPr>
            </w:pPr>
            <w:r w:rsidRPr="004C75E6">
              <w:rPr>
                <w:b/>
                <w:sz w:val="22"/>
                <w:szCs w:val="22"/>
              </w:rPr>
              <w:t>Провер</w:t>
            </w:r>
            <w:r w:rsidR="00B311F1">
              <w:rPr>
                <w:b/>
                <w:sz w:val="22"/>
                <w:szCs w:val="22"/>
              </w:rPr>
              <w:t>яющий</w:t>
            </w:r>
          </w:p>
        </w:tc>
        <w:tc>
          <w:tcPr>
            <w:tcW w:w="813" w:type="pct"/>
            <w:vAlign w:val="center"/>
          </w:tcPr>
          <w:p w:rsidR="00BA2634" w:rsidRPr="004C75E6" w:rsidRDefault="00BA2634" w:rsidP="00DF4EEE">
            <w:pPr>
              <w:spacing w:before="100" w:beforeAutospacing="1" w:after="100" w:afterAutospacing="1"/>
              <w:rPr>
                <w:b/>
              </w:rPr>
            </w:pPr>
            <w:r w:rsidRPr="004C75E6">
              <w:rPr>
                <w:b/>
                <w:sz w:val="22"/>
                <w:szCs w:val="22"/>
              </w:rPr>
              <w:t>Обеспечение</w:t>
            </w:r>
          </w:p>
        </w:tc>
      </w:tr>
      <w:tr w:rsidR="00BA2634" w:rsidRPr="00BD6ECE" w:rsidTr="0008071E">
        <w:trPr>
          <w:trHeight w:val="421"/>
        </w:trPr>
        <w:tc>
          <w:tcPr>
            <w:tcW w:w="5000" w:type="pct"/>
            <w:gridSpan w:val="4"/>
            <w:vAlign w:val="center"/>
          </w:tcPr>
          <w:p w:rsidR="00BA2634" w:rsidRPr="004C75E6" w:rsidRDefault="00BA2634" w:rsidP="00DF4EEE">
            <w:pPr>
              <w:spacing w:before="100" w:beforeAutospacing="1" w:after="100" w:afterAutospacing="1"/>
              <w:rPr>
                <w:b/>
                <w:i/>
              </w:rPr>
            </w:pPr>
            <w:r w:rsidRPr="004C75E6">
              <w:rPr>
                <w:b/>
                <w:i/>
                <w:sz w:val="22"/>
                <w:szCs w:val="22"/>
              </w:rPr>
              <w:t>Операционный контроль</w:t>
            </w:r>
          </w:p>
        </w:tc>
      </w:tr>
      <w:tr w:rsidR="00BA2634" w:rsidRPr="00BD6ECE" w:rsidTr="00A25EF1">
        <w:tc>
          <w:tcPr>
            <w:tcW w:w="805" w:type="pct"/>
            <w:vAlign w:val="center"/>
          </w:tcPr>
          <w:p w:rsidR="00BA2634" w:rsidRPr="004C75E6" w:rsidRDefault="00BA2634" w:rsidP="00DF4EEE">
            <w:pPr>
              <w:spacing w:before="100" w:beforeAutospacing="1" w:after="100" w:afterAutospacing="1"/>
            </w:pPr>
            <w:r w:rsidRPr="004C75E6">
              <w:rPr>
                <w:sz w:val="22"/>
                <w:szCs w:val="22"/>
              </w:rPr>
              <w:t xml:space="preserve"> Монтиру</w:t>
            </w:r>
            <w:r w:rsidRPr="004C75E6">
              <w:rPr>
                <w:sz w:val="22"/>
                <w:szCs w:val="22"/>
              </w:rPr>
              <w:t>е</w:t>
            </w:r>
            <w:r w:rsidRPr="004C75E6">
              <w:rPr>
                <w:sz w:val="22"/>
                <w:szCs w:val="22"/>
              </w:rPr>
              <w:t>мое оборуд</w:t>
            </w:r>
            <w:r w:rsidRPr="004C75E6">
              <w:rPr>
                <w:sz w:val="22"/>
                <w:szCs w:val="22"/>
              </w:rPr>
              <w:t>о</w:t>
            </w:r>
            <w:r w:rsidRPr="004C75E6">
              <w:rPr>
                <w:sz w:val="22"/>
                <w:szCs w:val="22"/>
              </w:rPr>
              <w:t>вание</w:t>
            </w:r>
          </w:p>
        </w:tc>
        <w:tc>
          <w:tcPr>
            <w:tcW w:w="2492" w:type="pct"/>
          </w:tcPr>
          <w:p w:rsidR="00BA2634" w:rsidRPr="004C75E6" w:rsidRDefault="00BA2634" w:rsidP="00DF4EEE">
            <w:pPr>
              <w:spacing w:before="100" w:beforeAutospacing="1" w:after="100" w:afterAutospacing="1"/>
              <w:jc w:val="both"/>
            </w:pPr>
            <w:r w:rsidRPr="004C75E6">
              <w:rPr>
                <w:sz w:val="22"/>
                <w:szCs w:val="22"/>
              </w:rPr>
              <w:t>Соответствие приборов проекту по типу и пр</w:t>
            </w:r>
            <w:r w:rsidRPr="004C75E6">
              <w:rPr>
                <w:sz w:val="22"/>
                <w:szCs w:val="22"/>
              </w:rPr>
              <w:t>е</w:t>
            </w:r>
            <w:r w:rsidRPr="004C75E6">
              <w:rPr>
                <w:sz w:val="22"/>
                <w:szCs w:val="22"/>
              </w:rPr>
              <w:t>делам измерения</w:t>
            </w:r>
          </w:p>
        </w:tc>
        <w:tc>
          <w:tcPr>
            <w:tcW w:w="890" w:type="pct"/>
            <w:vAlign w:val="center"/>
          </w:tcPr>
          <w:p w:rsidR="00BA2634" w:rsidRPr="004C75E6" w:rsidRDefault="00BA2634" w:rsidP="00DF4EEE">
            <w:pPr>
              <w:spacing w:before="100" w:beforeAutospacing="1" w:after="100" w:afterAutospacing="1"/>
            </w:pPr>
            <w:r w:rsidRPr="004C75E6">
              <w:rPr>
                <w:sz w:val="22"/>
                <w:szCs w:val="22"/>
              </w:rPr>
              <w:t>Мастер, бриг</w:t>
            </w:r>
            <w:r w:rsidRPr="004C75E6">
              <w:rPr>
                <w:sz w:val="22"/>
                <w:szCs w:val="22"/>
              </w:rPr>
              <w:t>а</w:t>
            </w:r>
            <w:r w:rsidRPr="004C75E6">
              <w:rPr>
                <w:sz w:val="22"/>
                <w:szCs w:val="22"/>
              </w:rPr>
              <w:t>дир</w:t>
            </w:r>
          </w:p>
        </w:tc>
        <w:tc>
          <w:tcPr>
            <w:tcW w:w="813" w:type="pct"/>
            <w:vAlign w:val="center"/>
          </w:tcPr>
          <w:p w:rsidR="00BA2634" w:rsidRPr="004C75E6" w:rsidRDefault="00BA2634" w:rsidP="00DF4EEE">
            <w:pPr>
              <w:spacing w:before="100" w:beforeAutospacing="1" w:after="100" w:afterAutospacing="1"/>
            </w:pPr>
            <w:r w:rsidRPr="004C75E6">
              <w:rPr>
                <w:sz w:val="22"/>
                <w:szCs w:val="22"/>
              </w:rPr>
              <w:t xml:space="preserve">Рабочая </w:t>
            </w:r>
            <w:r w:rsidR="00520DE2" w:rsidRPr="004C75E6">
              <w:rPr>
                <w:sz w:val="22"/>
                <w:szCs w:val="22"/>
              </w:rPr>
              <w:t>д</w:t>
            </w:r>
            <w:r w:rsidR="00520DE2" w:rsidRPr="004C75E6">
              <w:rPr>
                <w:sz w:val="22"/>
                <w:szCs w:val="22"/>
              </w:rPr>
              <w:t>о</w:t>
            </w:r>
            <w:r w:rsidR="00520DE2" w:rsidRPr="004C75E6">
              <w:rPr>
                <w:sz w:val="22"/>
                <w:szCs w:val="22"/>
              </w:rPr>
              <w:t>кументация</w:t>
            </w:r>
          </w:p>
        </w:tc>
      </w:tr>
      <w:tr w:rsidR="00BA2634" w:rsidRPr="00BD6ECE" w:rsidTr="00A25EF1">
        <w:tc>
          <w:tcPr>
            <w:tcW w:w="805" w:type="pct"/>
            <w:vAlign w:val="center"/>
          </w:tcPr>
          <w:p w:rsidR="00BA2634" w:rsidRPr="004C75E6" w:rsidRDefault="00BA2634" w:rsidP="00DF4EEE">
            <w:pPr>
              <w:spacing w:before="100" w:beforeAutospacing="1" w:after="100" w:afterAutospacing="1"/>
            </w:pPr>
            <w:r w:rsidRPr="004C75E6">
              <w:rPr>
                <w:sz w:val="22"/>
                <w:szCs w:val="22"/>
              </w:rPr>
              <w:t>Монтируемое оборудование</w:t>
            </w:r>
          </w:p>
        </w:tc>
        <w:tc>
          <w:tcPr>
            <w:tcW w:w="2492" w:type="pct"/>
          </w:tcPr>
          <w:p w:rsidR="00BA2634" w:rsidRPr="004C75E6" w:rsidRDefault="00BA2634" w:rsidP="00DF4EEE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4C75E6">
              <w:rPr>
                <w:sz w:val="22"/>
                <w:szCs w:val="22"/>
              </w:rPr>
              <w:t>Проверка сроков метрологической поверки ко</w:t>
            </w:r>
            <w:r w:rsidRPr="004C75E6">
              <w:rPr>
                <w:sz w:val="22"/>
                <w:szCs w:val="22"/>
              </w:rPr>
              <w:t>н</w:t>
            </w:r>
            <w:r w:rsidRPr="004C75E6">
              <w:rPr>
                <w:sz w:val="22"/>
                <w:szCs w:val="22"/>
              </w:rPr>
              <w:t>трольно-измерительных приборов</w:t>
            </w:r>
          </w:p>
        </w:tc>
        <w:tc>
          <w:tcPr>
            <w:tcW w:w="890" w:type="pct"/>
            <w:vAlign w:val="center"/>
          </w:tcPr>
          <w:p w:rsidR="00BA2634" w:rsidRPr="004C75E6" w:rsidRDefault="00BA2634" w:rsidP="00DF4EEE">
            <w:pPr>
              <w:spacing w:before="100" w:beforeAutospacing="1" w:after="100" w:afterAutospacing="1"/>
            </w:pPr>
            <w:r w:rsidRPr="004C75E6">
              <w:rPr>
                <w:sz w:val="22"/>
                <w:szCs w:val="22"/>
              </w:rPr>
              <w:t>Мастер, бриг</w:t>
            </w:r>
            <w:r w:rsidRPr="004C75E6">
              <w:rPr>
                <w:sz w:val="22"/>
                <w:szCs w:val="22"/>
              </w:rPr>
              <w:t>а</w:t>
            </w:r>
            <w:r w:rsidRPr="004C75E6">
              <w:rPr>
                <w:sz w:val="22"/>
                <w:szCs w:val="22"/>
              </w:rPr>
              <w:t>дир</w:t>
            </w:r>
          </w:p>
        </w:tc>
        <w:tc>
          <w:tcPr>
            <w:tcW w:w="813" w:type="pct"/>
            <w:vAlign w:val="center"/>
          </w:tcPr>
          <w:p w:rsidR="00BA2634" w:rsidRPr="004C75E6" w:rsidRDefault="00BA2634" w:rsidP="00DF4EEE">
            <w:pPr>
              <w:spacing w:before="100" w:beforeAutospacing="1" w:after="100" w:afterAutospacing="1"/>
            </w:pPr>
            <w:r w:rsidRPr="004C75E6">
              <w:rPr>
                <w:sz w:val="22"/>
                <w:szCs w:val="22"/>
              </w:rPr>
              <w:t>Паспорт об</w:t>
            </w:r>
            <w:r w:rsidRPr="004C75E6">
              <w:rPr>
                <w:sz w:val="22"/>
                <w:szCs w:val="22"/>
              </w:rPr>
              <w:t>о</w:t>
            </w:r>
            <w:r w:rsidRPr="004C75E6">
              <w:rPr>
                <w:sz w:val="22"/>
                <w:szCs w:val="22"/>
              </w:rPr>
              <w:t>рудования</w:t>
            </w:r>
          </w:p>
        </w:tc>
      </w:tr>
      <w:tr w:rsidR="00BA2634" w:rsidRPr="00BD6ECE" w:rsidTr="00A25EF1">
        <w:tc>
          <w:tcPr>
            <w:tcW w:w="805" w:type="pct"/>
            <w:vAlign w:val="center"/>
          </w:tcPr>
          <w:p w:rsidR="00BA2634" w:rsidRPr="004C75E6" w:rsidRDefault="00BA2634" w:rsidP="00DF4EEE">
            <w:pPr>
              <w:spacing w:before="100" w:beforeAutospacing="1" w:after="100" w:afterAutospacing="1"/>
            </w:pPr>
            <w:r w:rsidRPr="004C75E6">
              <w:rPr>
                <w:sz w:val="22"/>
                <w:szCs w:val="22"/>
              </w:rPr>
              <w:t>Монтируемое оборудование</w:t>
            </w:r>
          </w:p>
        </w:tc>
        <w:tc>
          <w:tcPr>
            <w:tcW w:w="2492" w:type="pct"/>
          </w:tcPr>
          <w:p w:rsidR="00BA2634" w:rsidRPr="004C75E6" w:rsidRDefault="00BA2634" w:rsidP="00DF4EEE">
            <w:pPr>
              <w:spacing w:before="100" w:beforeAutospacing="1" w:after="100" w:afterAutospacing="1"/>
              <w:jc w:val="both"/>
            </w:pPr>
            <w:r w:rsidRPr="004C75E6">
              <w:rPr>
                <w:sz w:val="22"/>
                <w:szCs w:val="22"/>
              </w:rPr>
              <w:t>Проверка на отсутствие механических повре</w:t>
            </w:r>
            <w:r w:rsidRPr="004C75E6">
              <w:rPr>
                <w:sz w:val="22"/>
                <w:szCs w:val="22"/>
              </w:rPr>
              <w:t>ж</w:t>
            </w:r>
            <w:r w:rsidRPr="004C75E6">
              <w:rPr>
                <w:sz w:val="22"/>
                <w:szCs w:val="22"/>
              </w:rPr>
              <w:t>дений и дефектов; сохранность окраски, ко</w:t>
            </w:r>
            <w:r w:rsidRPr="004C75E6">
              <w:rPr>
                <w:sz w:val="22"/>
                <w:szCs w:val="22"/>
              </w:rPr>
              <w:t>н</w:t>
            </w:r>
            <w:r w:rsidRPr="004C75E6">
              <w:rPr>
                <w:sz w:val="22"/>
                <w:szCs w:val="22"/>
              </w:rPr>
              <w:t>сервирующих и специальных покрытий, нал</w:t>
            </w:r>
            <w:r w:rsidRPr="004C75E6">
              <w:rPr>
                <w:sz w:val="22"/>
                <w:szCs w:val="22"/>
              </w:rPr>
              <w:t>и</w:t>
            </w:r>
            <w:r w:rsidRPr="004C75E6">
              <w:rPr>
                <w:sz w:val="22"/>
                <w:szCs w:val="22"/>
              </w:rPr>
              <w:t>чие и полнота технической документации зав</w:t>
            </w:r>
            <w:r w:rsidRPr="004C75E6">
              <w:rPr>
                <w:sz w:val="22"/>
                <w:szCs w:val="22"/>
              </w:rPr>
              <w:t>о</w:t>
            </w:r>
            <w:r w:rsidRPr="004C75E6">
              <w:rPr>
                <w:sz w:val="22"/>
                <w:szCs w:val="22"/>
              </w:rPr>
              <w:t>дов-изготовителей (паспортов, формуляров, и</w:t>
            </w:r>
            <w:r w:rsidRPr="004C75E6">
              <w:rPr>
                <w:sz w:val="22"/>
                <w:szCs w:val="22"/>
              </w:rPr>
              <w:t>н</w:t>
            </w:r>
            <w:r w:rsidRPr="004C75E6">
              <w:rPr>
                <w:sz w:val="22"/>
                <w:szCs w:val="22"/>
              </w:rPr>
              <w:t>струкций</w:t>
            </w:r>
          </w:p>
        </w:tc>
        <w:tc>
          <w:tcPr>
            <w:tcW w:w="890" w:type="pct"/>
            <w:vAlign w:val="center"/>
          </w:tcPr>
          <w:p w:rsidR="00BA2634" w:rsidRPr="004C75E6" w:rsidRDefault="00BA2634" w:rsidP="00DF4EEE">
            <w:pPr>
              <w:spacing w:before="100" w:beforeAutospacing="1" w:after="100" w:afterAutospacing="1"/>
            </w:pPr>
            <w:r w:rsidRPr="004C75E6">
              <w:rPr>
                <w:sz w:val="22"/>
                <w:szCs w:val="22"/>
              </w:rPr>
              <w:t>Мастер, бриг</w:t>
            </w:r>
            <w:r w:rsidRPr="004C75E6">
              <w:rPr>
                <w:sz w:val="22"/>
                <w:szCs w:val="22"/>
              </w:rPr>
              <w:t>а</w:t>
            </w:r>
            <w:r w:rsidRPr="004C75E6">
              <w:rPr>
                <w:sz w:val="22"/>
                <w:szCs w:val="22"/>
              </w:rPr>
              <w:t>дир</w:t>
            </w:r>
          </w:p>
        </w:tc>
        <w:tc>
          <w:tcPr>
            <w:tcW w:w="813" w:type="pct"/>
            <w:vAlign w:val="center"/>
          </w:tcPr>
          <w:p w:rsidR="00BA2634" w:rsidRPr="004C75E6" w:rsidRDefault="00BA2634" w:rsidP="00DF4EEE">
            <w:pPr>
              <w:spacing w:before="100" w:beforeAutospacing="1" w:after="100" w:afterAutospacing="1"/>
            </w:pPr>
            <w:r w:rsidRPr="004C75E6">
              <w:rPr>
                <w:sz w:val="22"/>
                <w:szCs w:val="22"/>
              </w:rPr>
              <w:t>Визуальный осмотр</w:t>
            </w:r>
          </w:p>
        </w:tc>
      </w:tr>
      <w:tr w:rsidR="00BA2634" w:rsidRPr="00BD6ECE" w:rsidTr="0008071E">
        <w:trPr>
          <w:trHeight w:val="516"/>
        </w:trPr>
        <w:tc>
          <w:tcPr>
            <w:tcW w:w="5000" w:type="pct"/>
            <w:gridSpan w:val="4"/>
            <w:vAlign w:val="center"/>
          </w:tcPr>
          <w:p w:rsidR="00BA2634" w:rsidRPr="004C75E6" w:rsidRDefault="00BA2634" w:rsidP="00DF4EEE">
            <w:pPr>
              <w:rPr>
                <w:b/>
                <w:i/>
              </w:rPr>
            </w:pPr>
            <w:r w:rsidRPr="004C75E6">
              <w:rPr>
                <w:b/>
                <w:i/>
                <w:sz w:val="22"/>
                <w:szCs w:val="22"/>
              </w:rPr>
              <w:t>Приемочный контроль</w:t>
            </w:r>
          </w:p>
        </w:tc>
      </w:tr>
      <w:tr w:rsidR="00BA2634" w:rsidRPr="00BD6ECE" w:rsidTr="00A25EF1">
        <w:tc>
          <w:tcPr>
            <w:tcW w:w="805" w:type="pct"/>
            <w:vAlign w:val="center"/>
          </w:tcPr>
          <w:p w:rsidR="00BA2634" w:rsidRPr="004C75E6" w:rsidRDefault="00BA2634" w:rsidP="00DF4EEE">
            <w:pPr>
              <w:spacing w:before="100" w:beforeAutospacing="1" w:after="100" w:afterAutospacing="1"/>
            </w:pPr>
            <w:r w:rsidRPr="004C75E6">
              <w:rPr>
                <w:sz w:val="22"/>
                <w:szCs w:val="22"/>
              </w:rPr>
              <w:t>Весь объем выполненных работ</w:t>
            </w:r>
          </w:p>
        </w:tc>
        <w:tc>
          <w:tcPr>
            <w:tcW w:w="2492" w:type="pct"/>
          </w:tcPr>
          <w:p w:rsidR="00BA2634" w:rsidRPr="004C75E6" w:rsidRDefault="00BA2634" w:rsidP="00DF4EEE">
            <w:pPr>
              <w:jc w:val="both"/>
            </w:pPr>
            <w:r w:rsidRPr="004C75E6">
              <w:rPr>
                <w:sz w:val="22"/>
                <w:szCs w:val="22"/>
              </w:rPr>
              <w:t>Проверка соответствия установленного обор</w:t>
            </w:r>
            <w:r w:rsidRPr="004C75E6">
              <w:rPr>
                <w:sz w:val="22"/>
                <w:szCs w:val="22"/>
              </w:rPr>
              <w:t>у</w:t>
            </w:r>
            <w:r w:rsidRPr="004C75E6">
              <w:rPr>
                <w:sz w:val="22"/>
                <w:szCs w:val="22"/>
              </w:rPr>
              <w:t>дования требованиям проектно-сметной док</w:t>
            </w:r>
            <w:r w:rsidRPr="004C75E6">
              <w:rPr>
                <w:sz w:val="22"/>
                <w:szCs w:val="22"/>
              </w:rPr>
              <w:t>у</w:t>
            </w:r>
            <w:r w:rsidRPr="004C75E6">
              <w:rPr>
                <w:sz w:val="22"/>
                <w:szCs w:val="22"/>
              </w:rPr>
              <w:t>ментации</w:t>
            </w:r>
          </w:p>
          <w:p w:rsidR="00BA2634" w:rsidRPr="004C75E6" w:rsidRDefault="00BA2634" w:rsidP="00DF4EEE">
            <w:pPr>
              <w:jc w:val="both"/>
            </w:pPr>
            <w:r w:rsidRPr="004C75E6">
              <w:rPr>
                <w:sz w:val="22"/>
                <w:szCs w:val="22"/>
              </w:rPr>
              <w:t>Проверка ликвидации ранее выявленных зам</w:t>
            </w:r>
            <w:r w:rsidRPr="004C75E6">
              <w:rPr>
                <w:sz w:val="22"/>
                <w:szCs w:val="22"/>
              </w:rPr>
              <w:t>е</w:t>
            </w:r>
            <w:r w:rsidRPr="004C75E6">
              <w:rPr>
                <w:sz w:val="22"/>
                <w:szCs w:val="22"/>
              </w:rPr>
              <w:t xml:space="preserve">чаний, зафиксированных в "Журнале качества монтажных работ". </w:t>
            </w:r>
          </w:p>
        </w:tc>
        <w:tc>
          <w:tcPr>
            <w:tcW w:w="890" w:type="pct"/>
            <w:vAlign w:val="center"/>
          </w:tcPr>
          <w:p w:rsidR="00BA2634" w:rsidRPr="004C75E6" w:rsidRDefault="00BA2634" w:rsidP="00DF4EEE">
            <w:r w:rsidRPr="004C75E6">
              <w:rPr>
                <w:sz w:val="22"/>
                <w:szCs w:val="22"/>
              </w:rPr>
              <w:t>Мастер, бриг</w:t>
            </w:r>
            <w:r w:rsidRPr="004C75E6">
              <w:rPr>
                <w:sz w:val="22"/>
                <w:szCs w:val="22"/>
              </w:rPr>
              <w:t>а</w:t>
            </w:r>
            <w:r w:rsidRPr="004C75E6">
              <w:rPr>
                <w:sz w:val="22"/>
                <w:szCs w:val="22"/>
              </w:rPr>
              <w:t>дир</w:t>
            </w:r>
          </w:p>
        </w:tc>
        <w:tc>
          <w:tcPr>
            <w:tcW w:w="813" w:type="pct"/>
            <w:vAlign w:val="center"/>
          </w:tcPr>
          <w:p w:rsidR="00BA2634" w:rsidRPr="004C75E6" w:rsidRDefault="00BA2634" w:rsidP="00DF4EEE">
            <w:r w:rsidRPr="004C75E6">
              <w:rPr>
                <w:sz w:val="22"/>
                <w:szCs w:val="22"/>
              </w:rPr>
              <w:t>----</w:t>
            </w:r>
          </w:p>
        </w:tc>
      </w:tr>
    </w:tbl>
    <w:p w:rsidR="00A25EF1" w:rsidRPr="00A25EF1" w:rsidRDefault="00A25EF1" w:rsidP="00A25EF1">
      <w:pPr>
        <w:pStyle w:val="777"/>
        <w:jc w:val="left"/>
        <w:rPr>
          <w:b/>
        </w:rPr>
      </w:pPr>
      <w:r w:rsidRPr="00A25EF1">
        <w:rPr>
          <w:b/>
        </w:rPr>
        <w:lastRenderedPageBreak/>
        <w:t>Карта пооперационного контроля установки концевой термоусаживаемой к</w:t>
      </w:r>
      <w:r w:rsidRPr="00A25EF1">
        <w:rPr>
          <w:b/>
        </w:rPr>
        <w:t>а</w:t>
      </w:r>
      <w:r w:rsidRPr="00A25EF1">
        <w:rPr>
          <w:b/>
        </w:rPr>
        <w:t>бельной муфты 6(10) кВ на кабель с бумажной маслопропитанной изоляцией на напр</w:t>
      </w:r>
      <w:r w:rsidRPr="00A25EF1">
        <w:rPr>
          <w:b/>
        </w:rPr>
        <w:t>я</w:t>
      </w:r>
      <w:r w:rsidRPr="00A25EF1">
        <w:rPr>
          <w:b/>
        </w:rPr>
        <w:t>жение  6(10) кВ</w:t>
      </w:r>
    </w:p>
    <w:p w:rsidR="0005385B" w:rsidRDefault="0005385B" w:rsidP="006D3CDD">
      <w:pPr>
        <w:pStyle w:val="777"/>
        <w:ind w:firstLine="0"/>
        <w:jc w:val="left"/>
      </w:pPr>
    </w:p>
    <w:tbl>
      <w:tblPr>
        <w:tblW w:w="9498" w:type="dxa"/>
        <w:jc w:val="center"/>
        <w:tblLayout w:type="fixed"/>
        <w:tblLook w:val="04A0"/>
      </w:tblPr>
      <w:tblGrid>
        <w:gridCol w:w="708"/>
        <w:gridCol w:w="2974"/>
        <w:gridCol w:w="1983"/>
        <w:gridCol w:w="1277"/>
        <w:gridCol w:w="982"/>
        <w:gridCol w:w="15"/>
        <w:gridCol w:w="1544"/>
        <w:gridCol w:w="15"/>
      </w:tblGrid>
      <w:tr w:rsidR="00A25EF1" w:rsidRPr="00616B7E" w:rsidTr="00616B7E">
        <w:trPr>
          <w:trHeight w:val="600"/>
          <w:jc w:val="center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F1" w:rsidRPr="00616B7E" w:rsidRDefault="00A25EF1" w:rsidP="00616B7E">
            <w:pPr>
              <w:jc w:val="center"/>
              <w:rPr>
                <w:sz w:val="18"/>
                <w:szCs w:val="18"/>
              </w:rPr>
            </w:pPr>
            <w:r w:rsidRPr="00616B7E">
              <w:rPr>
                <w:sz w:val="18"/>
                <w:szCs w:val="18"/>
              </w:rPr>
              <w:t>№ п/п.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F1" w:rsidRPr="00616B7E" w:rsidRDefault="00A25EF1" w:rsidP="00616B7E">
            <w:pPr>
              <w:ind w:left="-108" w:firstLine="108"/>
              <w:jc w:val="center"/>
              <w:rPr>
                <w:sz w:val="18"/>
                <w:szCs w:val="18"/>
              </w:rPr>
            </w:pPr>
            <w:r w:rsidRPr="00616B7E">
              <w:rPr>
                <w:sz w:val="18"/>
                <w:szCs w:val="18"/>
              </w:rPr>
              <w:t>Наименование контрольной опер</w:t>
            </w:r>
            <w:r w:rsidRPr="00616B7E">
              <w:rPr>
                <w:sz w:val="18"/>
                <w:szCs w:val="18"/>
              </w:rPr>
              <w:t>а</w:t>
            </w:r>
            <w:r w:rsidRPr="00616B7E">
              <w:rPr>
                <w:sz w:val="18"/>
                <w:szCs w:val="18"/>
              </w:rPr>
              <w:t>ции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F1" w:rsidRPr="00616B7E" w:rsidRDefault="00A25EF1" w:rsidP="00616B7E">
            <w:pPr>
              <w:jc w:val="center"/>
              <w:rPr>
                <w:sz w:val="18"/>
                <w:szCs w:val="18"/>
              </w:rPr>
            </w:pPr>
            <w:r w:rsidRPr="00616B7E">
              <w:rPr>
                <w:sz w:val="18"/>
                <w:szCs w:val="18"/>
              </w:rPr>
              <w:t>Что должно быть пр</w:t>
            </w:r>
            <w:r w:rsidRPr="00616B7E">
              <w:rPr>
                <w:sz w:val="18"/>
                <w:szCs w:val="18"/>
              </w:rPr>
              <w:t>о</w:t>
            </w:r>
            <w:r w:rsidRPr="00616B7E">
              <w:rPr>
                <w:sz w:val="18"/>
                <w:szCs w:val="18"/>
              </w:rPr>
              <w:t>верено</w:t>
            </w:r>
          </w:p>
        </w:tc>
        <w:tc>
          <w:tcPr>
            <w:tcW w:w="38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F1" w:rsidRPr="00616B7E" w:rsidRDefault="00A25EF1" w:rsidP="00616B7E">
            <w:pPr>
              <w:jc w:val="center"/>
              <w:rPr>
                <w:sz w:val="18"/>
                <w:szCs w:val="18"/>
              </w:rPr>
            </w:pPr>
            <w:r w:rsidRPr="00616B7E">
              <w:rPr>
                <w:sz w:val="18"/>
                <w:szCs w:val="18"/>
              </w:rPr>
              <w:t>Ответственный исполнитель</w:t>
            </w:r>
          </w:p>
        </w:tc>
      </w:tr>
      <w:tr w:rsidR="00A25EF1" w:rsidRPr="00616B7E" w:rsidTr="00616B7E">
        <w:trPr>
          <w:trHeight w:val="889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F1" w:rsidRPr="00616B7E" w:rsidRDefault="00A25EF1" w:rsidP="00616B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F1" w:rsidRPr="00616B7E" w:rsidRDefault="00A25EF1" w:rsidP="00616B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F1" w:rsidRPr="00616B7E" w:rsidRDefault="00A25EF1" w:rsidP="00616B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F1" w:rsidRPr="00616B7E" w:rsidRDefault="00A25EF1" w:rsidP="00616B7E">
            <w:pPr>
              <w:jc w:val="center"/>
              <w:rPr>
                <w:sz w:val="18"/>
                <w:szCs w:val="18"/>
              </w:rPr>
            </w:pPr>
            <w:r w:rsidRPr="00616B7E">
              <w:rPr>
                <w:sz w:val="18"/>
                <w:szCs w:val="18"/>
              </w:rPr>
              <w:t>СКК По</w:t>
            </w:r>
            <w:r w:rsidRPr="00616B7E">
              <w:rPr>
                <w:sz w:val="18"/>
                <w:szCs w:val="18"/>
              </w:rPr>
              <w:t>д</w:t>
            </w:r>
            <w:r w:rsidRPr="00616B7E">
              <w:rPr>
                <w:sz w:val="18"/>
                <w:szCs w:val="18"/>
              </w:rPr>
              <w:t>рядной орг</w:t>
            </w:r>
            <w:r w:rsidRPr="00616B7E">
              <w:rPr>
                <w:sz w:val="18"/>
                <w:szCs w:val="18"/>
              </w:rPr>
              <w:t>а</w:t>
            </w:r>
            <w:r w:rsidRPr="00616B7E">
              <w:rPr>
                <w:sz w:val="18"/>
                <w:szCs w:val="18"/>
              </w:rPr>
              <w:t>низации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F1" w:rsidRPr="00616B7E" w:rsidRDefault="00A25EF1" w:rsidP="00616B7E">
            <w:pPr>
              <w:jc w:val="center"/>
              <w:rPr>
                <w:sz w:val="18"/>
                <w:szCs w:val="18"/>
              </w:rPr>
            </w:pPr>
            <w:r w:rsidRPr="00616B7E">
              <w:rPr>
                <w:sz w:val="18"/>
                <w:szCs w:val="18"/>
              </w:rPr>
              <w:t>ООО "Тран</w:t>
            </w:r>
            <w:r w:rsidRPr="00616B7E">
              <w:rPr>
                <w:sz w:val="18"/>
                <w:szCs w:val="18"/>
              </w:rPr>
              <w:t>с</w:t>
            </w:r>
            <w:r w:rsidRPr="00616B7E">
              <w:rPr>
                <w:sz w:val="18"/>
                <w:szCs w:val="18"/>
              </w:rPr>
              <w:t>нефть Надзор"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F1" w:rsidRPr="00616B7E" w:rsidRDefault="00A25EF1" w:rsidP="00616B7E">
            <w:pPr>
              <w:jc w:val="center"/>
              <w:rPr>
                <w:sz w:val="18"/>
                <w:szCs w:val="18"/>
              </w:rPr>
            </w:pPr>
            <w:r w:rsidRPr="00616B7E">
              <w:rPr>
                <w:sz w:val="18"/>
                <w:szCs w:val="18"/>
              </w:rPr>
              <w:t>Заказчика</w:t>
            </w:r>
          </w:p>
        </w:tc>
      </w:tr>
      <w:tr w:rsidR="00A25EF1" w:rsidRPr="00616B7E" w:rsidTr="00616B7E">
        <w:trPr>
          <w:trHeight w:val="329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F1" w:rsidRPr="00616B7E" w:rsidRDefault="00A25EF1" w:rsidP="00616B7E">
            <w:pPr>
              <w:jc w:val="center"/>
              <w:rPr>
                <w:sz w:val="18"/>
                <w:szCs w:val="18"/>
              </w:rPr>
            </w:pPr>
            <w:r w:rsidRPr="00616B7E">
              <w:rPr>
                <w:sz w:val="18"/>
                <w:szCs w:val="18"/>
              </w:rPr>
              <w:t>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F1" w:rsidRPr="00616B7E" w:rsidRDefault="00A25EF1" w:rsidP="00616B7E">
            <w:pPr>
              <w:jc w:val="center"/>
              <w:rPr>
                <w:sz w:val="18"/>
                <w:szCs w:val="18"/>
              </w:rPr>
            </w:pPr>
            <w:r w:rsidRPr="00616B7E">
              <w:rPr>
                <w:sz w:val="18"/>
                <w:szCs w:val="18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F1" w:rsidRPr="00616B7E" w:rsidRDefault="00A25EF1" w:rsidP="00616B7E">
            <w:pPr>
              <w:jc w:val="center"/>
              <w:rPr>
                <w:sz w:val="18"/>
                <w:szCs w:val="18"/>
              </w:rPr>
            </w:pPr>
            <w:r w:rsidRPr="00616B7E">
              <w:rPr>
                <w:sz w:val="18"/>
                <w:szCs w:val="18"/>
              </w:rPr>
              <w:t>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F1" w:rsidRPr="00616B7E" w:rsidRDefault="00A25EF1" w:rsidP="00616B7E">
            <w:pPr>
              <w:jc w:val="center"/>
              <w:rPr>
                <w:sz w:val="18"/>
                <w:szCs w:val="18"/>
              </w:rPr>
            </w:pPr>
            <w:r w:rsidRPr="00616B7E">
              <w:rPr>
                <w:sz w:val="18"/>
                <w:szCs w:val="18"/>
              </w:rPr>
              <w:t>4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F1" w:rsidRPr="00616B7E" w:rsidRDefault="00A25EF1" w:rsidP="00616B7E">
            <w:pPr>
              <w:jc w:val="center"/>
              <w:rPr>
                <w:sz w:val="18"/>
                <w:szCs w:val="18"/>
              </w:rPr>
            </w:pPr>
            <w:r w:rsidRPr="00616B7E"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F1" w:rsidRPr="00616B7E" w:rsidRDefault="00A25EF1" w:rsidP="00616B7E">
            <w:pPr>
              <w:jc w:val="center"/>
              <w:rPr>
                <w:sz w:val="18"/>
                <w:szCs w:val="18"/>
              </w:rPr>
            </w:pPr>
            <w:r w:rsidRPr="00616B7E">
              <w:rPr>
                <w:sz w:val="18"/>
                <w:szCs w:val="18"/>
              </w:rPr>
              <w:t>6</w:t>
            </w:r>
          </w:p>
        </w:tc>
      </w:tr>
      <w:tr w:rsidR="00A25EF1" w:rsidRPr="00616B7E" w:rsidTr="00616B7E">
        <w:trPr>
          <w:gridAfter w:val="1"/>
          <w:wAfter w:w="15" w:type="dxa"/>
          <w:trHeight w:val="66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EF1" w:rsidRPr="00616B7E" w:rsidRDefault="00A25EF1" w:rsidP="00616B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EF1" w:rsidRPr="00616B7E" w:rsidRDefault="00A25EF1" w:rsidP="00616B7E">
            <w:pPr>
              <w:rPr>
                <w:b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EF1" w:rsidRPr="00616B7E" w:rsidRDefault="00A25EF1" w:rsidP="00616B7E">
            <w:pPr>
              <w:ind w:left="-108" w:firstLine="108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EF1" w:rsidRPr="00616B7E" w:rsidRDefault="00A25EF1" w:rsidP="00616B7E">
            <w:pPr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EF1" w:rsidRPr="00616B7E" w:rsidRDefault="00A25EF1" w:rsidP="00616B7E">
            <w:pPr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EF1" w:rsidRPr="00616B7E" w:rsidRDefault="00A25EF1" w:rsidP="00616B7E">
            <w:pPr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</w:p>
        </w:tc>
      </w:tr>
      <w:tr w:rsidR="00616B7E" w:rsidRPr="00616B7E" w:rsidTr="00616B7E">
        <w:trPr>
          <w:gridAfter w:val="1"/>
          <w:wAfter w:w="15" w:type="dxa"/>
          <w:trHeight w:val="66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B7E" w:rsidRPr="00616B7E" w:rsidRDefault="00616B7E" w:rsidP="00616B7E">
            <w:pPr>
              <w:jc w:val="center"/>
              <w:rPr>
                <w:sz w:val="18"/>
                <w:szCs w:val="18"/>
              </w:rPr>
            </w:pPr>
            <w:r w:rsidRPr="00616B7E">
              <w:rPr>
                <w:sz w:val="18"/>
                <w:szCs w:val="18"/>
              </w:rPr>
              <w:t>1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B7E" w:rsidRPr="00616B7E" w:rsidRDefault="00616B7E" w:rsidP="00616B7E">
            <w:pPr>
              <w:rPr>
                <w:b/>
                <w:sz w:val="18"/>
                <w:szCs w:val="18"/>
              </w:rPr>
            </w:pPr>
            <w:r w:rsidRPr="00616B7E">
              <w:rPr>
                <w:b/>
                <w:sz w:val="18"/>
                <w:szCs w:val="18"/>
              </w:rPr>
              <w:t>Входной контроль материалов, комплектующих элементов и изделий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B7E" w:rsidRPr="00616B7E" w:rsidRDefault="00616B7E" w:rsidP="00616B7E">
            <w:pPr>
              <w:ind w:left="-108" w:firstLine="108"/>
              <w:rPr>
                <w:sz w:val="18"/>
                <w:szCs w:val="18"/>
              </w:rPr>
            </w:pPr>
            <w:r w:rsidRPr="00616B7E">
              <w:rPr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B7E" w:rsidRPr="00616B7E" w:rsidRDefault="00616B7E" w:rsidP="00616B7E">
            <w:pPr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 w:rsidRPr="00616B7E">
              <w:rPr>
                <w:rFonts w:ascii="Franklin Gothic Book" w:hAnsi="Franklin Gothic Book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B7E" w:rsidRPr="00616B7E" w:rsidRDefault="00616B7E" w:rsidP="00616B7E">
            <w:pPr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 w:rsidRPr="00616B7E">
              <w:rPr>
                <w:rFonts w:ascii="Franklin Gothic Book" w:hAnsi="Franklin Gothic Book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B7E" w:rsidRPr="00616B7E" w:rsidRDefault="00616B7E" w:rsidP="00616B7E">
            <w:pPr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 w:rsidRPr="00616B7E">
              <w:rPr>
                <w:rFonts w:ascii="Franklin Gothic Book" w:hAnsi="Franklin Gothic Book"/>
                <w:color w:val="000000"/>
                <w:sz w:val="18"/>
                <w:szCs w:val="18"/>
              </w:rPr>
              <w:t> </w:t>
            </w:r>
          </w:p>
        </w:tc>
      </w:tr>
      <w:tr w:rsidR="00616B7E" w:rsidRPr="00616B7E" w:rsidTr="00616B7E">
        <w:trPr>
          <w:gridAfter w:val="1"/>
          <w:wAfter w:w="15" w:type="dxa"/>
          <w:trHeight w:val="66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B7E" w:rsidRPr="00616B7E" w:rsidRDefault="00616B7E" w:rsidP="00616B7E">
            <w:pPr>
              <w:jc w:val="center"/>
              <w:rPr>
                <w:sz w:val="18"/>
                <w:szCs w:val="18"/>
              </w:rPr>
            </w:pPr>
            <w:r w:rsidRPr="00616B7E">
              <w:rPr>
                <w:sz w:val="18"/>
                <w:szCs w:val="18"/>
              </w:rPr>
              <w:t>1.1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B7E" w:rsidRPr="00616B7E" w:rsidRDefault="00616B7E" w:rsidP="00616B7E">
            <w:pPr>
              <w:rPr>
                <w:b/>
                <w:sz w:val="18"/>
                <w:szCs w:val="18"/>
              </w:rPr>
            </w:pPr>
            <w:r w:rsidRPr="00616B7E">
              <w:rPr>
                <w:b/>
                <w:sz w:val="18"/>
                <w:szCs w:val="18"/>
              </w:rPr>
              <w:t>Проверка состава набора для монтажа муфт заводской ко</w:t>
            </w:r>
            <w:r w:rsidRPr="00616B7E">
              <w:rPr>
                <w:b/>
                <w:sz w:val="18"/>
                <w:szCs w:val="18"/>
              </w:rPr>
              <w:t>м</w:t>
            </w:r>
            <w:r w:rsidRPr="00616B7E">
              <w:rPr>
                <w:b/>
                <w:sz w:val="18"/>
                <w:szCs w:val="18"/>
              </w:rPr>
              <w:t>плектовочной ведомости.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B7E" w:rsidRPr="00616B7E" w:rsidRDefault="00616B7E" w:rsidP="00616B7E">
            <w:pPr>
              <w:ind w:left="-108" w:firstLine="108"/>
              <w:rPr>
                <w:sz w:val="18"/>
                <w:szCs w:val="18"/>
              </w:rPr>
            </w:pPr>
            <w:r w:rsidRPr="00616B7E">
              <w:rPr>
                <w:sz w:val="18"/>
                <w:szCs w:val="18"/>
              </w:rPr>
              <w:t>Проверка состава н</w:t>
            </w:r>
            <w:r w:rsidRPr="00616B7E">
              <w:rPr>
                <w:sz w:val="18"/>
                <w:szCs w:val="18"/>
              </w:rPr>
              <w:t>а</w:t>
            </w:r>
            <w:r w:rsidRPr="00616B7E">
              <w:rPr>
                <w:sz w:val="18"/>
                <w:szCs w:val="18"/>
              </w:rPr>
              <w:t>бора для установки муфты заводской ко</w:t>
            </w:r>
            <w:r w:rsidRPr="00616B7E">
              <w:rPr>
                <w:sz w:val="18"/>
                <w:szCs w:val="18"/>
              </w:rPr>
              <w:t>м</w:t>
            </w:r>
            <w:r w:rsidRPr="00616B7E">
              <w:rPr>
                <w:sz w:val="18"/>
                <w:szCs w:val="18"/>
              </w:rPr>
              <w:t>плектовочной ведом</w:t>
            </w:r>
            <w:r w:rsidRPr="00616B7E">
              <w:rPr>
                <w:sz w:val="18"/>
                <w:szCs w:val="18"/>
              </w:rPr>
              <w:t>о</w:t>
            </w:r>
            <w:r w:rsidRPr="00616B7E">
              <w:rPr>
                <w:sz w:val="18"/>
                <w:szCs w:val="18"/>
              </w:rPr>
              <w:t>сти.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B7E" w:rsidRPr="00616B7E" w:rsidRDefault="00616B7E" w:rsidP="00616B7E">
            <w:pPr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 w:rsidRPr="00616B7E">
              <w:rPr>
                <w:rFonts w:ascii="Franklin Gothic Book" w:hAnsi="Franklin Gothic Book"/>
                <w:color w:val="000000"/>
                <w:sz w:val="18"/>
                <w:szCs w:val="18"/>
              </w:rPr>
              <w:t>+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B7E" w:rsidRPr="00616B7E" w:rsidRDefault="00616B7E" w:rsidP="00616B7E">
            <w:pPr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B7E" w:rsidRPr="00616B7E" w:rsidRDefault="00616B7E" w:rsidP="00616B7E">
            <w:pPr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 w:rsidRPr="00616B7E">
              <w:rPr>
                <w:rFonts w:ascii="Franklin Gothic Book" w:hAnsi="Franklin Gothic Book"/>
                <w:color w:val="000000"/>
                <w:sz w:val="18"/>
                <w:szCs w:val="18"/>
              </w:rPr>
              <w:t>+</w:t>
            </w:r>
          </w:p>
        </w:tc>
      </w:tr>
      <w:tr w:rsidR="00616B7E" w:rsidRPr="00616B7E" w:rsidTr="00616B7E">
        <w:trPr>
          <w:gridAfter w:val="1"/>
          <w:wAfter w:w="15" w:type="dxa"/>
          <w:trHeight w:val="66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B7E" w:rsidRPr="00616B7E" w:rsidRDefault="00616B7E" w:rsidP="00616B7E">
            <w:pPr>
              <w:jc w:val="center"/>
              <w:rPr>
                <w:sz w:val="18"/>
                <w:szCs w:val="18"/>
              </w:rPr>
            </w:pPr>
            <w:r w:rsidRPr="00616B7E">
              <w:rPr>
                <w:sz w:val="18"/>
                <w:szCs w:val="18"/>
              </w:rPr>
              <w:t>1.2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B7E" w:rsidRPr="00616B7E" w:rsidRDefault="00616B7E" w:rsidP="00616B7E">
            <w:pPr>
              <w:rPr>
                <w:b/>
                <w:sz w:val="18"/>
                <w:szCs w:val="18"/>
              </w:rPr>
            </w:pPr>
            <w:r w:rsidRPr="00616B7E">
              <w:rPr>
                <w:b/>
                <w:sz w:val="18"/>
                <w:szCs w:val="18"/>
              </w:rPr>
              <w:t>Проверка отсутствия следов брака на термоусаживаемых м</w:t>
            </w:r>
            <w:r w:rsidRPr="00616B7E">
              <w:rPr>
                <w:b/>
                <w:sz w:val="18"/>
                <w:szCs w:val="18"/>
              </w:rPr>
              <w:t>а</w:t>
            </w:r>
            <w:r w:rsidRPr="00616B7E">
              <w:rPr>
                <w:b/>
                <w:sz w:val="18"/>
                <w:szCs w:val="18"/>
              </w:rPr>
              <w:t>териалах: трещин, разрывов, склеиваний, перекрутки, дефо</w:t>
            </w:r>
            <w:r w:rsidRPr="00616B7E">
              <w:rPr>
                <w:b/>
                <w:sz w:val="18"/>
                <w:szCs w:val="18"/>
              </w:rPr>
              <w:t>р</w:t>
            </w:r>
            <w:r w:rsidRPr="00616B7E">
              <w:rPr>
                <w:b/>
                <w:sz w:val="18"/>
                <w:szCs w:val="18"/>
              </w:rPr>
              <w:t>маций, "триинги".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B7E" w:rsidRPr="00616B7E" w:rsidRDefault="00616B7E" w:rsidP="00616B7E">
            <w:pPr>
              <w:ind w:left="-108" w:firstLine="108"/>
              <w:rPr>
                <w:sz w:val="18"/>
                <w:szCs w:val="18"/>
              </w:rPr>
            </w:pPr>
            <w:r w:rsidRPr="00616B7E">
              <w:rPr>
                <w:sz w:val="18"/>
                <w:szCs w:val="18"/>
              </w:rPr>
              <w:t>Контроль выполнения операции.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B7E" w:rsidRPr="00616B7E" w:rsidRDefault="00616B7E" w:rsidP="00616B7E">
            <w:pPr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 w:rsidRPr="00616B7E">
              <w:rPr>
                <w:rFonts w:ascii="Franklin Gothic Book" w:hAnsi="Franklin Gothic Book"/>
                <w:color w:val="000000"/>
                <w:sz w:val="18"/>
                <w:szCs w:val="18"/>
              </w:rPr>
              <w:t>+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B7E" w:rsidRPr="00616B7E" w:rsidRDefault="00616B7E" w:rsidP="00616B7E">
            <w:pPr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B7E" w:rsidRPr="00616B7E" w:rsidRDefault="00616B7E" w:rsidP="00616B7E">
            <w:pPr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 w:rsidRPr="00616B7E">
              <w:rPr>
                <w:rFonts w:ascii="Franklin Gothic Book" w:hAnsi="Franklin Gothic Book"/>
                <w:color w:val="000000"/>
                <w:sz w:val="18"/>
                <w:szCs w:val="18"/>
              </w:rPr>
              <w:t>+</w:t>
            </w:r>
          </w:p>
        </w:tc>
      </w:tr>
      <w:tr w:rsidR="00616B7E" w:rsidRPr="00616B7E" w:rsidTr="00616B7E">
        <w:trPr>
          <w:gridAfter w:val="1"/>
          <w:wAfter w:w="15" w:type="dxa"/>
          <w:trHeight w:val="66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B7E" w:rsidRPr="00616B7E" w:rsidRDefault="00616B7E" w:rsidP="00616B7E">
            <w:pPr>
              <w:jc w:val="center"/>
              <w:rPr>
                <w:sz w:val="18"/>
                <w:szCs w:val="18"/>
              </w:rPr>
            </w:pPr>
            <w:r w:rsidRPr="00616B7E">
              <w:rPr>
                <w:sz w:val="18"/>
                <w:szCs w:val="18"/>
              </w:rPr>
              <w:t>1.3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B7E" w:rsidRPr="00616B7E" w:rsidRDefault="00616B7E" w:rsidP="00616B7E">
            <w:pPr>
              <w:rPr>
                <w:b/>
                <w:sz w:val="18"/>
                <w:szCs w:val="18"/>
              </w:rPr>
            </w:pPr>
            <w:r w:rsidRPr="00616B7E">
              <w:rPr>
                <w:b/>
                <w:sz w:val="18"/>
                <w:szCs w:val="18"/>
              </w:rPr>
              <w:t>Проверка соответствия типа комплекта для монтажа муфты типу кабеля/кабелей, сечения кабеля/кабелей, рабочего напр</w:t>
            </w:r>
            <w:r w:rsidRPr="00616B7E">
              <w:rPr>
                <w:b/>
                <w:sz w:val="18"/>
                <w:szCs w:val="18"/>
              </w:rPr>
              <w:t>я</w:t>
            </w:r>
            <w:r w:rsidRPr="00616B7E">
              <w:rPr>
                <w:b/>
                <w:sz w:val="18"/>
                <w:szCs w:val="18"/>
              </w:rPr>
              <w:t>жения кабеля/кабелей  на кот</w:t>
            </w:r>
            <w:r w:rsidRPr="00616B7E">
              <w:rPr>
                <w:b/>
                <w:sz w:val="18"/>
                <w:szCs w:val="18"/>
              </w:rPr>
              <w:t>о</w:t>
            </w:r>
            <w:r w:rsidRPr="00616B7E">
              <w:rPr>
                <w:b/>
                <w:sz w:val="18"/>
                <w:szCs w:val="18"/>
              </w:rPr>
              <w:t>рые планируется установка муфт.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B7E" w:rsidRPr="00616B7E" w:rsidRDefault="00616B7E" w:rsidP="00616B7E">
            <w:pPr>
              <w:ind w:left="-108" w:firstLine="108"/>
              <w:rPr>
                <w:sz w:val="18"/>
                <w:szCs w:val="18"/>
              </w:rPr>
            </w:pPr>
            <w:r w:rsidRPr="00616B7E">
              <w:rPr>
                <w:sz w:val="18"/>
                <w:szCs w:val="18"/>
              </w:rPr>
              <w:t>Проверка типа ко</w:t>
            </w:r>
            <w:r w:rsidRPr="00616B7E">
              <w:rPr>
                <w:sz w:val="18"/>
                <w:szCs w:val="18"/>
              </w:rPr>
              <w:t>м</w:t>
            </w:r>
            <w:r w:rsidRPr="00616B7E">
              <w:rPr>
                <w:sz w:val="18"/>
                <w:szCs w:val="18"/>
              </w:rPr>
              <w:t>плекта муфты на соо</w:t>
            </w:r>
            <w:r w:rsidRPr="00616B7E">
              <w:rPr>
                <w:sz w:val="18"/>
                <w:szCs w:val="18"/>
              </w:rPr>
              <w:t>т</w:t>
            </w:r>
            <w:r w:rsidRPr="00616B7E">
              <w:rPr>
                <w:sz w:val="18"/>
                <w:szCs w:val="18"/>
              </w:rPr>
              <w:t>ветствие типу кабеля.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B7E" w:rsidRPr="00616B7E" w:rsidRDefault="00616B7E" w:rsidP="00616B7E">
            <w:pPr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 w:rsidRPr="00616B7E">
              <w:rPr>
                <w:rFonts w:ascii="Franklin Gothic Book" w:hAnsi="Franklin Gothic Book"/>
                <w:color w:val="000000"/>
                <w:sz w:val="18"/>
                <w:szCs w:val="18"/>
              </w:rPr>
              <w:t>+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B7E" w:rsidRPr="00616B7E" w:rsidRDefault="00616B7E" w:rsidP="00616B7E">
            <w:pPr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B7E" w:rsidRPr="00616B7E" w:rsidRDefault="00616B7E" w:rsidP="00616B7E">
            <w:pPr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 w:rsidRPr="00616B7E">
              <w:rPr>
                <w:rFonts w:ascii="Franklin Gothic Book" w:hAnsi="Franklin Gothic Book"/>
                <w:color w:val="000000"/>
                <w:sz w:val="18"/>
                <w:szCs w:val="18"/>
              </w:rPr>
              <w:t>+</w:t>
            </w:r>
          </w:p>
        </w:tc>
      </w:tr>
      <w:tr w:rsidR="00616B7E" w:rsidRPr="00616B7E" w:rsidTr="00616B7E">
        <w:trPr>
          <w:gridAfter w:val="1"/>
          <w:wAfter w:w="15" w:type="dxa"/>
          <w:trHeight w:val="66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B7E" w:rsidRPr="00616B7E" w:rsidRDefault="00616B7E" w:rsidP="00616B7E">
            <w:pPr>
              <w:jc w:val="center"/>
              <w:rPr>
                <w:sz w:val="18"/>
                <w:szCs w:val="18"/>
              </w:rPr>
            </w:pPr>
            <w:r w:rsidRPr="00616B7E">
              <w:rPr>
                <w:sz w:val="18"/>
                <w:szCs w:val="18"/>
              </w:rPr>
              <w:t>1.4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B7E" w:rsidRPr="00616B7E" w:rsidRDefault="00616B7E" w:rsidP="00616B7E">
            <w:pPr>
              <w:rPr>
                <w:b/>
                <w:sz w:val="18"/>
                <w:szCs w:val="18"/>
              </w:rPr>
            </w:pPr>
            <w:r w:rsidRPr="00616B7E">
              <w:rPr>
                <w:b/>
                <w:sz w:val="18"/>
                <w:szCs w:val="18"/>
              </w:rPr>
              <w:t>Проверка наличия у исполнит</w:t>
            </w:r>
            <w:r w:rsidRPr="00616B7E">
              <w:rPr>
                <w:b/>
                <w:sz w:val="18"/>
                <w:szCs w:val="18"/>
              </w:rPr>
              <w:t>е</w:t>
            </w:r>
            <w:r w:rsidRPr="00616B7E">
              <w:rPr>
                <w:b/>
                <w:sz w:val="18"/>
                <w:szCs w:val="18"/>
              </w:rPr>
              <w:t>лей по монтажу кабельных муфт свидетельства о прохождении специального обучения и  серт</w:t>
            </w:r>
            <w:r w:rsidRPr="00616B7E">
              <w:rPr>
                <w:b/>
                <w:sz w:val="18"/>
                <w:szCs w:val="18"/>
              </w:rPr>
              <w:t>и</w:t>
            </w:r>
            <w:r w:rsidRPr="00616B7E">
              <w:rPr>
                <w:b/>
                <w:sz w:val="18"/>
                <w:szCs w:val="18"/>
              </w:rPr>
              <w:t>фиката (удостоверения) устано</w:t>
            </w:r>
            <w:r w:rsidRPr="00616B7E">
              <w:rPr>
                <w:b/>
                <w:sz w:val="18"/>
                <w:szCs w:val="18"/>
              </w:rPr>
              <w:t>в</w:t>
            </w:r>
            <w:r w:rsidRPr="00616B7E">
              <w:rPr>
                <w:b/>
                <w:sz w:val="18"/>
                <w:szCs w:val="18"/>
              </w:rPr>
              <w:t>ленного образца производителя кабельной арматуры на право производства работ.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B7E" w:rsidRPr="00616B7E" w:rsidRDefault="00616B7E" w:rsidP="00616B7E">
            <w:pPr>
              <w:ind w:left="-108" w:firstLine="108"/>
              <w:rPr>
                <w:sz w:val="18"/>
                <w:szCs w:val="18"/>
              </w:rPr>
            </w:pPr>
            <w:r w:rsidRPr="00616B7E">
              <w:rPr>
                <w:sz w:val="18"/>
                <w:szCs w:val="18"/>
              </w:rPr>
              <w:t>Контроль наличия удостоверений (серт</w:t>
            </w:r>
            <w:r w:rsidRPr="00616B7E">
              <w:rPr>
                <w:sz w:val="18"/>
                <w:szCs w:val="18"/>
              </w:rPr>
              <w:t>и</w:t>
            </w:r>
            <w:r w:rsidRPr="00616B7E">
              <w:rPr>
                <w:sz w:val="18"/>
                <w:szCs w:val="18"/>
              </w:rPr>
              <w:t>фикатов), проверка их подлинности (предлаг</w:t>
            </w:r>
            <w:r w:rsidRPr="00616B7E">
              <w:rPr>
                <w:sz w:val="18"/>
                <w:szCs w:val="18"/>
              </w:rPr>
              <w:t>а</w:t>
            </w:r>
            <w:r w:rsidRPr="00616B7E">
              <w:rPr>
                <w:sz w:val="18"/>
                <w:szCs w:val="18"/>
              </w:rPr>
              <w:t>ется исключить прове</w:t>
            </w:r>
            <w:r w:rsidRPr="00616B7E">
              <w:rPr>
                <w:sz w:val="18"/>
                <w:szCs w:val="18"/>
              </w:rPr>
              <w:t>р</w:t>
            </w:r>
            <w:r w:rsidRPr="00616B7E">
              <w:rPr>
                <w:sz w:val="18"/>
                <w:szCs w:val="18"/>
              </w:rPr>
              <w:t>ку подлинности).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B7E" w:rsidRPr="00616B7E" w:rsidRDefault="00616B7E" w:rsidP="00616B7E">
            <w:pPr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 w:rsidRPr="00616B7E">
              <w:rPr>
                <w:rFonts w:ascii="Franklin Gothic Book" w:hAnsi="Franklin Gothic Book"/>
                <w:color w:val="000000"/>
                <w:sz w:val="18"/>
                <w:szCs w:val="18"/>
              </w:rPr>
              <w:t>+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B7E" w:rsidRPr="00616B7E" w:rsidRDefault="00616B7E" w:rsidP="00616B7E">
            <w:pPr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 w:rsidRPr="00616B7E">
              <w:rPr>
                <w:rFonts w:ascii="Franklin Gothic Book" w:hAnsi="Franklin Gothic Book"/>
                <w:color w:val="000000"/>
                <w:sz w:val="18"/>
                <w:szCs w:val="18"/>
              </w:rPr>
              <w:t>+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B7E" w:rsidRPr="00616B7E" w:rsidRDefault="00616B7E" w:rsidP="00616B7E">
            <w:pPr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 w:rsidRPr="00616B7E">
              <w:rPr>
                <w:rFonts w:ascii="Franklin Gothic Book" w:hAnsi="Franklin Gothic Book"/>
                <w:color w:val="000000"/>
                <w:sz w:val="18"/>
                <w:szCs w:val="18"/>
              </w:rPr>
              <w:t>+</w:t>
            </w:r>
          </w:p>
        </w:tc>
      </w:tr>
      <w:tr w:rsidR="00616B7E" w:rsidRPr="00616B7E" w:rsidTr="00616B7E">
        <w:trPr>
          <w:gridAfter w:val="1"/>
          <w:wAfter w:w="15" w:type="dxa"/>
          <w:trHeight w:val="66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B7E" w:rsidRPr="00616B7E" w:rsidRDefault="00616B7E" w:rsidP="00616B7E">
            <w:pPr>
              <w:jc w:val="center"/>
              <w:rPr>
                <w:sz w:val="18"/>
                <w:szCs w:val="18"/>
              </w:rPr>
            </w:pPr>
            <w:r w:rsidRPr="00616B7E">
              <w:rPr>
                <w:sz w:val="18"/>
                <w:szCs w:val="18"/>
              </w:rPr>
              <w:t>2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B7E" w:rsidRPr="00616B7E" w:rsidRDefault="00616B7E" w:rsidP="00616B7E">
            <w:pPr>
              <w:rPr>
                <w:b/>
                <w:sz w:val="18"/>
                <w:szCs w:val="18"/>
              </w:rPr>
            </w:pPr>
            <w:r w:rsidRPr="00616B7E">
              <w:rPr>
                <w:b/>
                <w:sz w:val="18"/>
                <w:szCs w:val="18"/>
              </w:rPr>
              <w:t>Проверка технической оснаще</w:t>
            </w:r>
            <w:r w:rsidRPr="00616B7E">
              <w:rPr>
                <w:b/>
                <w:sz w:val="18"/>
                <w:szCs w:val="18"/>
              </w:rPr>
              <w:t>н</w:t>
            </w:r>
            <w:r w:rsidRPr="00616B7E">
              <w:rPr>
                <w:b/>
                <w:sz w:val="18"/>
                <w:szCs w:val="18"/>
              </w:rPr>
              <w:t>ности бригад, выполняющих работы по установке кабельных муфт на кабельные линии н</w:t>
            </w:r>
            <w:r w:rsidRPr="00616B7E">
              <w:rPr>
                <w:b/>
                <w:sz w:val="18"/>
                <w:szCs w:val="18"/>
              </w:rPr>
              <w:t>а</w:t>
            </w:r>
            <w:r w:rsidRPr="00616B7E">
              <w:rPr>
                <w:b/>
                <w:sz w:val="18"/>
                <w:szCs w:val="18"/>
              </w:rPr>
              <w:t>пряжением 6(10)-35 кВ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B7E" w:rsidRPr="00616B7E" w:rsidRDefault="00616B7E" w:rsidP="00616B7E">
            <w:pPr>
              <w:ind w:left="-108" w:firstLine="108"/>
              <w:rPr>
                <w:sz w:val="18"/>
                <w:szCs w:val="18"/>
              </w:rPr>
            </w:pPr>
            <w:r w:rsidRPr="00616B7E">
              <w:rPr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B7E" w:rsidRPr="00616B7E" w:rsidRDefault="00616B7E" w:rsidP="00616B7E">
            <w:pPr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B7E" w:rsidRPr="00616B7E" w:rsidRDefault="00616B7E" w:rsidP="00616B7E">
            <w:pPr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B7E" w:rsidRPr="00616B7E" w:rsidRDefault="00616B7E" w:rsidP="00616B7E">
            <w:pPr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</w:p>
        </w:tc>
      </w:tr>
      <w:tr w:rsidR="00616B7E" w:rsidRPr="00616B7E" w:rsidTr="00616B7E">
        <w:trPr>
          <w:gridAfter w:val="1"/>
          <w:wAfter w:w="15" w:type="dxa"/>
          <w:trHeight w:val="66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B7E" w:rsidRPr="00616B7E" w:rsidRDefault="00616B7E" w:rsidP="00616B7E">
            <w:pPr>
              <w:jc w:val="center"/>
              <w:rPr>
                <w:sz w:val="18"/>
                <w:szCs w:val="18"/>
              </w:rPr>
            </w:pPr>
            <w:r w:rsidRPr="00616B7E">
              <w:rPr>
                <w:sz w:val="18"/>
                <w:szCs w:val="18"/>
              </w:rPr>
              <w:t>2.1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B7E" w:rsidRPr="00616B7E" w:rsidRDefault="00616B7E" w:rsidP="00616B7E">
            <w:pPr>
              <w:rPr>
                <w:b/>
                <w:sz w:val="18"/>
                <w:szCs w:val="18"/>
              </w:rPr>
            </w:pPr>
            <w:r w:rsidRPr="00616B7E">
              <w:rPr>
                <w:b/>
                <w:sz w:val="18"/>
                <w:szCs w:val="18"/>
              </w:rPr>
              <w:t>Наличие набора слесарного и</w:t>
            </w:r>
            <w:r w:rsidRPr="00616B7E">
              <w:rPr>
                <w:b/>
                <w:sz w:val="18"/>
                <w:szCs w:val="18"/>
              </w:rPr>
              <w:t>н</w:t>
            </w:r>
            <w:r w:rsidRPr="00616B7E">
              <w:rPr>
                <w:b/>
                <w:sz w:val="18"/>
                <w:szCs w:val="18"/>
              </w:rPr>
              <w:t>струмента в объеме 1 к-т.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B7E" w:rsidRPr="00616B7E" w:rsidRDefault="00616B7E" w:rsidP="00616B7E">
            <w:pPr>
              <w:ind w:left="-108" w:firstLine="108"/>
              <w:rPr>
                <w:sz w:val="18"/>
                <w:szCs w:val="18"/>
              </w:rPr>
            </w:pPr>
            <w:r w:rsidRPr="00616B7E">
              <w:rPr>
                <w:sz w:val="18"/>
                <w:szCs w:val="18"/>
              </w:rPr>
              <w:t>Контроль наличия.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B7E" w:rsidRPr="00616B7E" w:rsidRDefault="00616B7E" w:rsidP="00616B7E">
            <w:pPr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 w:rsidRPr="00616B7E">
              <w:rPr>
                <w:rFonts w:ascii="Franklin Gothic Book" w:hAnsi="Franklin Gothic Book"/>
                <w:color w:val="000000"/>
                <w:sz w:val="18"/>
                <w:szCs w:val="18"/>
              </w:rPr>
              <w:t>+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B7E" w:rsidRPr="00616B7E" w:rsidRDefault="00616B7E" w:rsidP="00616B7E">
            <w:pPr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B7E" w:rsidRPr="00616B7E" w:rsidRDefault="00616B7E" w:rsidP="00616B7E">
            <w:pPr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</w:p>
        </w:tc>
      </w:tr>
      <w:tr w:rsidR="00616B7E" w:rsidRPr="00616B7E" w:rsidTr="00616B7E">
        <w:trPr>
          <w:gridAfter w:val="1"/>
          <w:wAfter w:w="15" w:type="dxa"/>
          <w:trHeight w:val="66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B7E" w:rsidRPr="00616B7E" w:rsidRDefault="00616B7E" w:rsidP="00616B7E">
            <w:pPr>
              <w:jc w:val="center"/>
              <w:rPr>
                <w:sz w:val="18"/>
                <w:szCs w:val="18"/>
              </w:rPr>
            </w:pPr>
            <w:r w:rsidRPr="00616B7E">
              <w:rPr>
                <w:sz w:val="18"/>
                <w:szCs w:val="18"/>
              </w:rPr>
              <w:t>2.2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B7E" w:rsidRPr="00616B7E" w:rsidRDefault="00616B7E" w:rsidP="00616B7E">
            <w:pPr>
              <w:rPr>
                <w:b/>
                <w:sz w:val="18"/>
                <w:szCs w:val="18"/>
              </w:rPr>
            </w:pPr>
            <w:r w:rsidRPr="00616B7E">
              <w:rPr>
                <w:b/>
                <w:sz w:val="18"/>
                <w:szCs w:val="18"/>
              </w:rPr>
              <w:t>Наличие пресс-клещей для о</w:t>
            </w:r>
            <w:r w:rsidRPr="00616B7E">
              <w:rPr>
                <w:b/>
                <w:sz w:val="18"/>
                <w:szCs w:val="18"/>
              </w:rPr>
              <w:t>п</w:t>
            </w:r>
            <w:r w:rsidRPr="00616B7E">
              <w:rPr>
                <w:b/>
                <w:sz w:val="18"/>
                <w:szCs w:val="18"/>
              </w:rPr>
              <w:t>рессовки кабельных наконечн</w:t>
            </w:r>
            <w:r w:rsidRPr="00616B7E">
              <w:rPr>
                <w:b/>
                <w:sz w:val="18"/>
                <w:szCs w:val="18"/>
              </w:rPr>
              <w:t>и</w:t>
            </w:r>
            <w:r w:rsidRPr="00616B7E">
              <w:rPr>
                <w:b/>
                <w:sz w:val="18"/>
                <w:szCs w:val="18"/>
              </w:rPr>
              <w:t>ков с комплектом матриц (тиски для опрессовки кабельных нак</w:t>
            </w:r>
            <w:r w:rsidRPr="00616B7E">
              <w:rPr>
                <w:b/>
                <w:sz w:val="18"/>
                <w:szCs w:val="18"/>
              </w:rPr>
              <w:t>о</w:t>
            </w:r>
            <w:r w:rsidRPr="00616B7E">
              <w:rPr>
                <w:b/>
                <w:sz w:val="18"/>
                <w:szCs w:val="18"/>
              </w:rPr>
              <w:t>нечников и гильз, насос гидра</w:t>
            </w:r>
            <w:r w:rsidRPr="00616B7E">
              <w:rPr>
                <w:b/>
                <w:sz w:val="18"/>
                <w:szCs w:val="18"/>
              </w:rPr>
              <w:t>в</w:t>
            </w:r>
            <w:r w:rsidRPr="00616B7E">
              <w:rPr>
                <w:b/>
                <w:sz w:val="18"/>
                <w:szCs w:val="18"/>
              </w:rPr>
              <w:t>лический ножной).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B7E" w:rsidRPr="00616B7E" w:rsidRDefault="00616B7E" w:rsidP="00616B7E">
            <w:pPr>
              <w:ind w:left="-108" w:firstLine="108"/>
              <w:rPr>
                <w:sz w:val="18"/>
                <w:szCs w:val="18"/>
              </w:rPr>
            </w:pPr>
            <w:r w:rsidRPr="00616B7E">
              <w:rPr>
                <w:sz w:val="18"/>
                <w:szCs w:val="18"/>
              </w:rPr>
              <w:t>Контроль наличия.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B7E" w:rsidRPr="00616B7E" w:rsidRDefault="00616B7E" w:rsidP="00616B7E">
            <w:pPr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 w:rsidRPr="00616B7E">
              <w:rPr>
                <w:rFonts w:ascii="Franklin Gothic Book" w:hAnsi="Franklin Gothic Book"/>
                <w:color w:val="000000"/>
                <w:sz w:val="18"/>
                <w:szCs w:val="18"/>
              </w:rPr>
              <w:t>+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B7E" w:rsidRPr="00616B7E" w:rsidRDefault="00616B7E" w:rsidP="00616B7E">
            <w:pPr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B7E" w:rsidRPr="00616B7E" w:rsidRDefault="00616B7E" w:rsidP="00616B7E">
            <w:pPr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</w:p>
        </w:tc>
      </w:tr>
      <w:tr w:rsidR="00616B7E" w:rsidRPr="00616B7E" w:rsidTr="00616B7E">
        <w:trPr>
          <w:gridAfter w:val="1"/>
          <w:wAfter w:w="15" w:type="dxa"/>
          <w:trHeight w:val="66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B7E" w:rsidRPr="00616B7E" w:rsidRDefault="00616B7E" w:rsidP="00616B7E">
            <w:pPr>
              <w:jc w:val="center"/>
              <w:rPr>
                <w:sz w:val="18"/>
                <w:szCs w:val="18"/>
              </w:rPr>
            </w:pPr>
            <w:r w:rsidRPr="00616B7E">
              <w:rPr>
                <w:sz w:val="18"/>
                <w:szCs w:val="18"/>
              </w:rPr>
              <w:t>2.3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B7E" w:rsidRPr="00616B7E" w:rsidRDefault="00616B7E" w:rsidP="00616B7E">
            <w:pPr>
              <w:rPr>
                <w:b/>
                <w:sz w:val="18"/>
                <w:szCs w:val="18"/>
              </w:rPr>
            </w:pPr>
            <w:r w:rsidRPr="00616B7E">
              <w:rPr>
                <w:b/>
                <w:sz w:val="18"/>
                <w:szCs w:val="18"/>
              </w:rPr>
              <w:t>Наличие набора инструмента кабельщика спайщика или ан</w:t>
            </w:r>
            <w:r w:rsidRPr="00616B7E">
              <w:rPr>
                <w:b/>
                <w:sz w:val="18"/>
                <w:szCs w:val="18"/>
              </w:rPr>
              <w:t>а</w:t>
            </w:r>
            <w:r w:rsidRPr="00616B7E">
              <w:rPr>
                <w:b/>
                <w:sz w:val="18"/>
                <w:szCs w:val="18"/>
              </w:rPr>
              <w:t>лога.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B7E" w:rsidRPr="00616B7E" w:rsidRDefault="00616B7E" w:rsidP="00616B7E">
            <w:pPr>
              <w:ind w:left="-108" w:firstLine="108"/>
              <w:rPr>
                <w:sz w:val="18"/>
                <w:szCs w:val="18"/>
              </w:rPr>
            </w:pPr>
            <w:r w:rsidRPr="00616B7E">
              <w:rPr>
                <w:sz w:val="18"/>
                <w:szCs w:val="18"/>
              </w:rPr>
              <w:t>Контроль наличия.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B7E" w:rsidRPr="00616B7E" w:rsidRDefault="00616B7E" w:rsidP="00616B7E">
            <w:pPr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 w:rsidRPr="00616B7E">
              <w:rPr>
                <w:rFonts w:ascii="Franklin Gothic Book" w:hAnsi="Franklin Gothic Book"/>
                <w:color w:val="000000"/>
                <w:sz w:val="18"/>
                <w:szCs w:val="18"/>
              </w:rPr>
              <w:t>+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B7E" w:rsidRPr="00616B7E" w:rsidRDefault="00616B7E" w:rsidP="00616B7E">
            <w:pPr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B7E" w:rsidRPr="00616B7E" w:rsidRDefault="00616B7E" w:rsidP="00616B7E">
            <w:pPr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</w:p>
        </w:tc>
      </w:tr>
      <w:tr w:rsidR="00616B7E" w:rsidRPr="00616B7E" w:rsidTr="00616B7E">
        <w:trPr>
          <w:gridAfter w:val="1"/>
          <w:wAfter w:w="15" w:type="dxa"/>
          <w:trHeight w:val="66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B7E" w:rsidRPr="00616B7E" w:rsidRDefault="00616B7E" w:rsidP="00616B7E">
            <w:pPr>
              <w:jc w:val="center"/>
              <w:rPr>
                <w:sz w:val="18"/>
                <w:szCs w:val="18"/>
              </w:rPr>
            </w:pPr>
            <w:r w:rsidRPr="00616B7E">
              <w:rPr>
                <w:sz w:val="18"/>
                <w:szCs w:val="18"/>
              </w:rPr>
              <w:t>2.4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B7E" w:rsidRPr="00616B7E" w:rsidRDefault="00616B7E" w:rsidP="00616B7E">
            <w:pPr>
              <w:rPr>
                <w:b/>
                <w:sz w:val="18"/>
                <w:szCs w:val="18"/>
              </w:rPr>
            </w:pPr>
            <w:r w:rsidRPr="00616B7E">
              <w:rPr>
                <w:b/>
                <w:sz w:val="18"/>
                <w:szCs w:val="18"/>
              </w:rPr>
              <w:t>Наличие газовой горелки с ба</w:t>
            </w:r>
            <w:r w:rsidRPr="00616B7E">
              <w:rPr>
                <w:b/>
                <w:sz w:val="18"/>
                <w:szCs w:val="18"/>
              </w:rPr>
              <w:t>л</w:t>
            </w:r>
            <w:r w:rsidRPr="00616B7E">
              <w:rPr>
                <w:b/>
                <w:sz w:val="18"/>
                <w:szCs w:val="18"/>
              </w:rPr>
              <w:t>лоном и соединительными шлангами или аналогичного комплекта.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B7E" w:rsidRPr="00616B7E" w:rsidRDefault="00616B7E" w:rsidP="00616B7E">
            <w:pPr>
              <w:ind w:left="-108" w:firstLine="108"/>
              <w:rPr>
                <w:sz w:val="18"/>
                <w:szCs w:val="18"/>
              </w:rPr>
            </w:pPr>
            <w:r w:rsidRPr="00616B7E">
              <w:rPr>
                <w:sz w:val="18"/>
                <w:szCs w:val="18"/>
              </w:rPr>
              <w:t>Контроль наличия.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B7E" w:rsidRPr="00616B7E" w:rsidRDefault="00616B7E" w:rsidP="00616B7E">
            <w:pPr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 w:rsidRPr="00616B7E">
              <w:rPr>
                <w:rFonts w:ascii="Franklin Gothic Book" w:hAnsi="Franklin Gothic Book"/>
                <w:color w:val="000000"/>
                <w:sz w:val="18"/>
                <w:szCs w:val="18"/>
              </w:rPr>
              <w:t>+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B7E" w:rsidRPr="00616B7E" w:rsidRDefault="00616B7E" w:rsidP="00616B7E">
            <w:pPr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 w:rsidRPr="00616B7E">
              <w:rPr>
                <w:rFonts w:ascii="Franklin Gothic Book" w:hAnsi="Franklin Gothic Book"/>
                <w:color w:val="000000"/>
                <w:sz w:val="18"/>
                <w:szCs w:val="18"/>
              </w:rPr>
              <w:t>+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B7E" w:rsidRPr="00616B7E" w:rsidRDefault="00616B7E" w:rsidP="00616B7E">
            <w:pPr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 w:rsidRPr="00616B7E">
              <w:rPr>
                <w:rFonts w:ascii="Franklin Gothic Book" w:hAnsi="Franklin Gothic Book"/>
                <w:color w:val="000000"/>
                <w:sz w:val="18"/>
                <w:szCs w:val="18"/>
              </w:rPr>
              <w:t>+</w:t>
            </w:r>
          </w:p>
        </w:tc>
      </w:tr>
      <w:tr w:rsidR="00616B7E" w:rsidRPr="00616B7E" w:rsidTr="00616B7E">
        <w:trPr>
          <w:gridAfter w:val="1"/>
          <w:wAfter w:w="15" w:type="dxa"/>
          <w:trHeight w:val="66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B7E" w:rsidRPr="00616B7E" w:rsidRDefault="00616B7E" w:rsidP="00616B7E">
            <w:pPr>
              <w:jc w:val="center"/>
              <w:rPr>
                <w:sz w:val="18"/>
                <w:szCs w:val="18"/>
              </w:rPr>
            </w:pPr>
            <w:r w:rsidRPr="00616B7E">
              <w:rPr>
                <w:sz w:val="18"/>
                <w:szCs w:val="18"/>
              </w:rPr>
              <w:lastRenderedPageBreak/>
              <w:t>2.5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B7E" w:rsidRPr="00616B7E" w:rsidRDefault="00616B7E" w:rsidP="00616B7E">
            <w:pPr>
              <w:rPr>
                <w:b/>
                <w:sz w:val="18"/>
                <w:szCs w:val="18"/>
              </w:rPr>
            </w:pPr>
            <w:r w:rsidRPr="00616B7E">
              <w:rPr>
                <w:b/>
                <w:sz w:val="18"/>
                <w:szCs w:val="18"/>
              </w:rPr>
              <w:t>Наличие палатки для установки муфт.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B7E" w:rsidRPr="00616B7E" w:rsidRDefault="00616B7E" w:rsidP="00616B7E">
            <w:pPr>
              <w:ind w:left="-108" w:firstLine="108"/>
              <w:rPr>
                <w:sz w:val="18"/>
                <w:szCs w:val="18"/>
              </w:rPr>
            </w:pPr>
            <w:r w:rsidRPr="00616B7E">
              <w:rPr>
                <w:sz w:val="18"/>
                <w:szCs w:val="18"/>
              </w:rPr>
              <w:t>Контроль наличия.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B7E" w:rsidRPr="00616B7E" w:rsidRDefault="00616B7E" w:rsidP="00616B7E">
            <w:pPr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 w:rsidRPr="00616B7E">
              <w:rPr>
                <w:rFonts w:ascii="Franklin Gothic Book" w:hAnsi="Franklin Gothic Book"/>
                <w:color w:val="000000"/>
                <w:sz w:val="18"/>
                <w:szCs w:val="18"/>
              </w:rPr>
              <w:t>+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B7E" w:rsidRPr="00616B7E" w:rsidRDefault="00616B7E" w:rsidP="00616B7E">
            <w:pPr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 w:rsidRPr="00616B7E">
              <w:rPr>
                <w:rFonts w:ascii="Franklin Gothic Book" w:hAnsi="Franklin Gothic Book"/>
                <w:color w:val="000000"/>
                <w:sz w:val="18"/>
                <w:szCs w:val="18"/>
              </w:rPr>
              <w:t>+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B7E" w:rsidRPr="00616B7E" w:rsidRDefault="00616B7E" w:rsidP="00616B7E">
            <w:pPr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 w:rsidRPr="00616B7E">
              <w:rPr>
                <w:rFonts w:ascii="Franklin Gothic Book" w:hAnsi="Franklin Gothic Book"/>
                <w:color w:val="000000"/>
                <w:sz w:val="18"/>
                <w:szCs w:val="18"/>
              </w:rPr>
              <w:t>+</w:t>
            </w:r>
          </w:p>
        </w:tc>
      </w:tr>
      <w:tr w:rsidR="00616B7E" w:rsidRPr="00616B7E" w:rsidTr="00616B7E">
        <w:trPr>
          <w:gridAfter w:val="1"/>
          <w:wAfter w:w="15" w:type="dxa"/>
          <w:trHeight w:val="66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B7E" w:rsidRPr="00616B7E" w:rsidRDefault="00616B7E" w:rsidP="00616B7E">
            <w:pPr>
              <w:jc w:val="center"/>
              <w:rPr>
                <w:sz w:val="18"/>
                <w:szCs w:val="18"/>
              </w:rPr>
            </w:pPr>
            <w:r w:rsidRPr="00616B7E">
              <w:rPr>
                <w:sz w:val="18"/>
                <w:szCs w:val="18"/>
              </w:rPr>
              <w:t>2.6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B7E" w:rsidRPr="00616B7E" w:rsidRDefault="00616B7E" w:rsidP="00616B7E">
            <w:pPr>
              <w:rPr>
                <w:b/>
                <w:sz w:val="18"/>
                <w:szCs w:val="18"/>
              </w:rPr>
            </w:pPr>
            <w:r w:rsidRPr="00616B7E">
              <w:rPr>
                <w:b/>
                <w:sz w:val="18"/>
                <w:szCs w:val="18"/>
              </w:rPr>
              <w:t>Наличие комплекта шанцевого инструмента  при установке с</w:t>
            </w:r>
            <w:r w:rsidRPr="00616B7E">
              <w:rPr>
                <w:b/>
                <w:sz w:val="18"/>
                <w:szCs w:val="18"/>
              </w:rPr>
              <w:t>о</w:t>
            </w:r>
            <w:r w:rsidRPr="00616B7E">
              <w:rPr>
                <w:b/>
                <w:sz w:val="18"/>
                <w:szCs w:val="18"/>
              </w:rPr>
              <w:t>единительных муфт, связанных с раскопкой кабельных линий (лопата штыковая - 3 шт., лопата совковая - 2 шт)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B7E" w:rsidRPr="00616B7E" w:rsidRDefault="00616B7E" w:rsidP="00616B7E">
            <w:pPr>
              <w:ind w:left="-108" w:firstLine="108"/>
              <w:rPr>
                <w:sz w:val="18"/>
                <w:szCs w:val="18"/>
              </w:rPr>
            </w:pPr>
            <w:r w:rsidRPr="00616B7E">
              <w:rPr>
                <w:sz w:val="18"/>
                <w:szCs w:val="18"/>
              </w:rPr>
              <w:t>Контроль наличия.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B7E" w:rsidRPr="00616B7E" w:rsidRDefault="00616B7E" w:rsidP="00616B7E">
            <w:pPr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 w:rsidRPr="00616B7E">
              <w:rPr>
                <w:rFonts w:ascii="Franklin Gothic Book" w:hAnsi="Franklin Gothic Book"/>
                <w:color w:val="000000"/>
                <w:sz w:val="18"/>
                <w:szCs w:val="18"/>
              </w:rPr>
              <w:t>+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B7E" w:rsidRPr="00616B7E" w:rsidRDefault="00616B7E" w:rsidP="00616B7E">
            <w:pPr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 w:rsidRPr="00616B7E">
              <w:rPr>
                <w:rFonts w:ascii="Franklin Gothic Book" w:hAnsi="Franklin Gothic Book"/>
                <w:color w:val="000000"/>
                <w:sz w:val="18"/>
                <w:szCs w:val="18"/>
              </w:rPr>
              <w:t>+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B7E" w:rsidRPr="00616B7E" w:rsidRDefault="00616B7E" w:rsidP="00616B7E">
            <w:pPr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</w:p>
        </w:tc>
      </w:tr>
      <w:tr w:rsidR="00616B7E" w:rsidRPr="00616B7E" w:rsidTr="00616B7E">
        <w:trPr>
          <w:gridAfter w:val="1"/>
          <w:wAfter w:w="15" w:type="dxa"/>
          <w:trHeight w:val="66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B7E" w:rsidRPr="00616B7E" w:rsidRDefault="00616B7E" w:rsidP="00616B7E">
            <w:pPr>
              <w:jc w:val="center"/>
              <w:rPr>
                <w:sz w:val="18"/>
                <w:szCs w:val="18"/>
              </w:rPr>
            </w:pPr>
            <w:r w:rsidRPr="00616B7E">
              <w:rPr>
                <w:sz w:val="18"/>
                <w:szCs w:val="18"/>
              </w:rPr>
              <w:t>2.7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B7E" w:rsidRPr="00616B7E" w:rsidRDefault="00616B7E" w:rsidP="00616B7E">
            <w:pPr>
              <w:rPr>
                <w:b/>
                <w:sz w:val="18"/>
                <w:szCs w:val="18"/>
              </w:rPr>
            </w:pPr>
            <w:r w:rsidRPr="00616B7E">
              <w:rPr>
                <w:b/>
                <w:sz w:val="18"/>
                <w:szCs w:val="18"/>
              </w:rPr>
              <w:t>Наличие приспособления для дистанционного прокола кабеля при установке муфт на дейс</w:t>
            </w:r>
            <w:r w:rsidRPr="00616B7E">
              <w:rPr>
                <w:b/>
                <w:sz w:val="18"/>
                <w:szCs w:val="18"/>
              </w:rPr>
              <w:t>т</w:t>
            </w:r>
            <w:r w:rsidRPr="00616B7E">
              <w:rPr>
                <w:b/>
                <w:sz w:val="18"/>
                <w:szCs w:val="18"/>
              </w:rPr>
              <w:t>вующий кабель.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B7E" w:rsidRPr="00616B7E" w:rsidRDefault="00616B7E" w:rsidP="00616B7E">
            <w:pPr>
              <w:ind w:left="-108" w:firstLine="108"/>
              <w:rPr>
                <w:sz w:val="18"/>
                <w:szCs w:val="18"/>
              </w:rPr>
            </w:pPr>
            <w:r w:rsidRPr="00616B7E">
              <w:rPr>
                <w:sz w:val="18"/>
                <w:szCs w:val="18"/>
              </w:rPr>
              <w:t>Контроль наличия.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B7E" w:rsidRPr="00616B7E" w:rsidRDefault="00616B7E" w:rsidP="00616B7E">
            <w:pPr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 w:rsidRPr="00616B7E">
              <w:rPr>
                <w:rFonts w:ascii="Franklin Gothic Book" w:hAnsi="Franklin Gothic Book"/>
                <w:color w:val="000000"/>
                <w:sz w:val="18"/>
                <w:szCs w:val="18"/>
              </w:rPr>
              <w:t>+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B7E" w:rsidRPr="00616B7E" w:rsidRDefault="00616B7E" w:rsidP="00616B7E">
            <w:pPr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B7E" w:rsidRPr="00616B7E" w:rsidRDefault="00616B7E" w:rsidP="00616B7E">
            <w:pPr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</w:p>
        </w:tc>
      </w:tr>
      <w:tr w:rsidR="00616B7E" w:rsidRPr="00616B7E" w:rsidTr="00616B7E">
        <w:trPr>
          <w:gridAfter w:val="1"/>
          <w:wAfter w:w="15" w:type="dxa"/>
          <w:trHeight w:val="66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B7E" w:rsidRPr="00616B7E" w:rsidRDefault="00616B7E" w:rsidP="00616B7E">
            <w:pPr>
              <w:jc w:val="center"/>
              <w:rPr>
                <w:sz w:val="18"/>
                <w:szCs w:val="18"/>
              </w:rPr>
            </w:pPr>
            <w:r w:rsidRPr="00616B7E">
              <w:rPr>
                <w:sz w:val="18"/>
                <w:szCs w:val="18"/>
              </w:rPr>
              <w:t>2.8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B7E" w:rsidRPr="00616B7E" w:rsidRDefault="00616B7E" w:rsidP="00616B7E">
            <w:pPr>
              <w:rPr>
                <w:b/>
                <w:sz w:val="18"/>
                <w:szCs w:val="18"/>
              </w:rPr>
            </w:pPr>
            <w:r w:rsidRPr="00616B7E">
              <w:rPr>
                <w:b/>
                <w:sz w:val="18"/>
                <w:szCs w:val="18"/>
              </w:rPr>
              <w:t>Наличие ножа (станка) для сн</w:t>
            </w:r>
            <w:r w:rsidRPr="00616B7E">
              <w:rPr>
                <w:b/>
                <w:sz w:val="18"/>
                <w:szCs w:val="18"/>
              </w:rPr>
              <w:t>я</w:t>
            </w:r>
            <w:r w:rsidRPr="00616B7E">
              <w:rPr>
                <w:b/>
                <w:sz w:val="18"/>
                <w:szCs w:val="18"/>
              </w:rPr>
              <w:t>тия полупроводящего слоя с из</w:t>
            </w:r>
            <w:r w:rsidRPr="00616B7E">
              <w:rPr>
                <w:b/>
                <w:sz w:val="18"/>
                <w:szCs w:val="18"/>
              </w:rPr>
              <w:t>о</w:t>
            </w:r>
            <w:r w:rsidRPr="00616B7E">
              <w:rPr>
                <w:b/>
                <w:sz w:val="18"/>
                <w:szCs w:val="18"/>
              </w:rPr>
              <w:t>ляции жил кабеля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B7E" w:rsidRPr="00616B7E" w:rsidRDefault="00616B7E" w:rsidP="00616B7E">
            <w:pPr>
              <w:ind w:left="-108" w:firstLine="108"/>
              <w:rPr>
                <w:sz w:val="18"/>
                <w:szCs w:val="18"/>
              </w:rPr>
            </w:pPr>
            <w:r w:rsidRPr="00616B7E">
              <w:rPr>
                <w:sz w:val="18"/>
                <w:szCs w:val="18"/>
              </w:rPr>
              <w:t>Контроль наличия.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B7E" w:rsidRPr="00616B7E" w:rsidRDefault="00616B7E" w:rsidP="00616B7E">
            <w:pPr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 w:rsidRPr="00616B7E">
              <w:rPr>
                <w:rFonts w:ascii="Franklin Gothic Book" w:hAnsi="Franklin Gothic Book"/>
                <w:color w:val="000000"/>
                <w:sz w:val="18"/>
                <w:szCs w:val="18"/>
              </w:rPr>
              <w:t>+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B7E" w:rsidRPr="00616B7E" w:rsidRDefault="00616B7E" w:rsidP="00616B7E">
            <w:pPr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 w:rsidRPr="00616B7E">
              <w:rPr>
                <w:rFonts w:ascii="Franklin Gothic Book" w:hAnsi="Franklin Gothic Book"/>
                <w:color w:val="000000"/>
                <w:sz w:val="18"/>
                <w:szCs w:val="18"/>
              </w:rPr>
              <w:t>+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B7E" w:rsidRPr="00616B7E" w:rsidRDefault="00616B7E" w:rsidP="00616B7E">
            <w:pPr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</w:p>
        </w:tc>
      </w:tr>
      <w:tr w:rsidR="00616B7E" w:rsidRPr="00616B7E" w:rsidTr="00616B7E">
        <w:trPr>
          <w:gridAfter w:val="1"/>
          <w:wAfter w:w="15" w:type="dxa"/>
          <w:trHeight w:val="66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B7E" w:rsidRPr="00616B7E" w:rsidRDefault="00616B7E" w:rsidP="00616B7E">
            <w:pPr>
              <w:jc w:val="center"/>
              <w:rPr>
                <w:sz w:val="18"/>
                <w:szCs w:val="18"/>
              </w:rPr>
            </w:pPr>
            <w:r w:rsidRPr="00616B7E">
              <w:rPr>
                <w:sz w:val="18"/>
                <w:szCs w:val="18"/>
              </w:rPr>
              <w:t>2.9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B7E" w:rsidRPr="00616B7E" w:rsidRDefault="00616B7E" w:rsidP="00616B7E">
            <w:pPr>
              <w:rPr>
                <w:b/>
                <w:sz w:val="18"/>
                <w:szCs w:val="18"/>
              </w:rPr>
            </w:pPr>
            <w:r w:rsidRPr="00616B7E">
              <w:rPr>
                <w:b/>
                <w:sz w:val="18"/>
                <w:szCs w:val="18"/>
              </w:rPr>
              <w:t>Наличие  фена промышленного электрического мощностью не менее 2000Вт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B7E" w:rsidRPr="00616B7E" w:rsidRDefault="00616B7E" w:rsidP="00616B7E">
            <w:pPr>
              <w:ind w:left="-108" w:firstLine="108"/>
              <w:rPr>
                <w:sz w:val="18"/>
                <w:szCs w:val="18"/>
              </w:rPr>
            </w:pPr>
            <w:r w:rsidRPr="00616B7E">
              <w:rPr>
                <w:sz w:val="18"/>
                <w:szCs w:val="18"/>
              </w:rPr>
              <w:t>Контроль наличия.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B7E" w:rsidRPr="00616B7E" w:rsidRDefault="00616B7E" w:rsidP="00616B7E">
            <w:pPr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 w:rsidRPr="00616B7E">
              <w:rPr>
                <w:rFonts w:ascii="Franklin Gothic Book" w:hAnsi="Franklin Gothic Book"/>
                <w:color w:val="000000"/>
                <w:sz w:val="18"/>
                <w:szCs w:val="18"/>
              </w:rPr>
              <w:t>+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B7E" w:rsidRPr="00616B7E" w:rsidRDefault="00616B7E" w:rsidP="00616B7E">
            <w:pPr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 w:rsidRPr="00616B7E">
              <w:rPr>
                <w:rFonts w:ascii="Franklin Gothic Book" w:hAnsi="Franklin Gothic Book"/>
                <w:color w:val="000000"/>
                <w:sz w:val="18"/>
                <w:szCs w:val="18"/>
              </w:rPr>
              <w:t>+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B7E" w:rsidRPr="00616B7E" w:rsidRDefault="00616B7E" w:rsidP="00616B7E">
            <w:pPr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 w:rsidRPr="00616B7E">
              <w:rPr>
                <w:rFonts w:ascii="Franklin Gothic Book" w:hAnsi="Franklin Gothic Book"/>
                <w:color w:val="000000"/>
                <w:sz w:val="18"/>
                <w:szCs w:val="18"/>
              </w:rPr>
              <w:t>+</w:t>
            </w:r>
          </w:p>
        </w:tc>
      </w:tr>
      <w:tr w:rsidR="00616B7E" w:rsidRPr="00616B7E" w:rsidTr="00616B7E">
        <w:trPr>
          <w:gridAfter w:val="1"/>
          <w:wAfter w:w="15" w:type="dxa"/>
          <w:trHeight w:val="66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B7E" w:rsidRPr="00616B7E" w:rsidRDefault="00616B7E" w:rsidP="00616B7E">
            <w:pPr>
              <w:jc w:val="center"/>
              <w:rPr>
                <w:sz w:val="18"/>
                <w:szCs w:val="18"/>
              </w:rPr>
            </w:pPr>
            <w:r w:rsidRPr="00616B7E">
              <w:rPr>
                <w:sz w:val="18"/>
                <w:szCs w:val="18"/>
              </w:rPr>
              <w:t>2.10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B7E" w:rsidRPr="00616B7E" w:rsidRDefault="00616B7E" w:rsidP="00616B7E">
            <w:pPr>
              <w:rPr>
                <w:b/>
                <w:sz w:val="18"/>
                <w:szCs w:val="18"/>
              </w:rPr>
            </w:pPr>
            <w:r w:rsidRPr="00616B7E">
              <w:rPr>
                <w:b/>
                <w:sz w:val="18"/>
                <w:szCs w:val="18"/>
              </w:rPr>
              <w:t>Наличие  строительных лесов – при монтаже соединительных муфт на кабельных эстакадах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B7E" w:rsidRPr="00616B7E" w:rsidRDefault="00616B7E" w:rsidP="00616B7E">
            <w:pPr>
              <w:ind w:left="-108" w:firstLine="108"/>
              <w:rPr>
                <w:sz w:val="18"/>
                <w:szCs w:val="18"/>
              </w:rPr>
            </w:pPr>
            <w:r w:rsidRPr="00616B7E">
              <w:rPr>
                <w:sz w:val="18"/>
                <w:szCs w:val="18"/>
              </w:rPr>
              <w:t>Контроль наличия.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B7E" w:rsidRPr="00616B7E" w:rsidRDefault="00616B7E" w:rsidP="00616B7E">
            <w:pPr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 w:rsidRPr="00616B7E">
              <w:rPr>
                <w:rFonts w:ascii="Franklin Gothic Book" w:hAnsi="Franklin Gothic Book"/>
                <w:color w:val="000000"/>
                <w:sz w:val="18"/>
                <w:szCs w:val="18"/>
              </w:rPr>
              <w:t>+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B7E" w:rsidRPr="00616B7E" w:rsidRDefault="00616B7E" w:rsidP="00616B7E">
            <w:pPr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 w:rsidRPr="00616B7E">
              <w:rPr>
                <w:rFonts w:ascii="Franklin Gothic Book" w:hAnsi="Franklin Gothic Book"/>
                <w:color w:val="000000"/>
                <w:sz w:val="18"/>
                <w:szCs w:val="18"/>
              </w:rPr>
              <w:t>+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B7E" w:rsidRPr="00616B7E" w:rsidRDefault="00616B7E" w:rsidP="00616B7E">
            <w:pPr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 w:rsidRPr="00616B7E">
              <w:rPr>
                <w:rFonts w:ascii="Franklin Gothic Book" w:hAnsi="Franklin Gothic Book"/>
                <w:color w:val="000000"/>
                <w:sz w:val="18"/>
                <w:szCs w:val="18"/>
              </w:rPr>
              <w:t>+</w:t>
            </w:r>
          </w:p>
        </w:tc>
      </w:tr>
      <w:tr w:rsidR="00616B7E" w:rsidRPr="00616B7E" w:rsidTr="00616B7E">
        <w:trPr>
          <w:gridAfter w:val="1"/>
          <w:wAfter w:w="15" w:type="dxa"/>
          <w:trHeight w:val="66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B7E" w:rsidRPr="00616B7E" w:rsidRDefault="00616B7E" w:rsidP="00616B7E">
            <w:pPr>
              <w:jc w:val="center"/>
              <w:rPr>
                <w:sz w:val="18"/>
                <w:szCs w:val="18"/>
              </w:rPr>
            </w:pPr>
            <w:r w:rsidRPr="00616B7E">
              <w:rPr>
                <w:sz w:val="18"/>
                <w:szCs w:val="18"/>
              </w:rPr>
              <w:t>2.11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B7E" w:rsidRPr="00616B7E" w:rsidRDefault="00616B7E" w:rsidP="00616B7E">
            <w:pPr>
              <w:rPr>
                <w:b/>
                <w:sz w:val="18"/>
                <w:szCs w:val="18"/>
              </w:rPr>
            </w:pPr>
            <w:r w:rsidRPr="00616B7E">
              <w:rPr>
                <w:b/>
                <w:sz w:val="18"/>
                <w:szCs w:val="18"/>
              </w:rPr>
              <w:t>Наличие  кабелерезов (нуцки кабельные)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B7E" w:rsidRPr="00616B7E" w:rsidRDefault="00616B7E" w:rsidP="00616B7E">
            <w:pPr>
              <w:ind w:left="-108" w:firstLine="108"/>
              <w:rPr>
                <w:sz w:val="18"/>
                <w:szCs w:val="18"/>
              </w:rPr>
            </w:pPr>
            <w:r w:rsidRPr="00616B7E">
              <w:rPr>
                <w:sz w:val="18"/>
                <w:szCs w:val="18"/>
              </w:rPr>
              <w:t>Контроль наличия.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B7E" w:rsidRPr="00616B7E" w:rsidRDefault="00616B7E" w:rsidP="00616B7E">
            <w:pPr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 w:rsidRPr="00616B7E">
              <w:rPr>
                <w:rFonts w:ascii="Franklin Gothic Book" w:hAnsi="Franklin Gothic Book"/>
                <w:color w:val="000000"/>
                <w:sz w:val="18"/>
                <w:szCs w:val="18"/>
              </w:rPr>
              <w:t>+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B7E" w:rsidRPr="00616B7E" w:rsidRDefault="00616B7E" w:rsidP="00616B7E">
            <w:pPr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 w:rsidRPr="00616B7E">
              <w:rPr>
                <w:rFonts w:ascii="Franklin Gothic Book" w:hAnsi="Franklin Gothic Book"/>
                <w:color w:val="000000"/>
                <w:sz w:val="18"/>
                <w:szCs w:val="18"/>
              </w:rPr>
              <w:t>+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B7E" w:rsidRPr="00616B7E" w:rsidRDefault="00616B7E" w:rsidP="00616B7E">
            <w:pPr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 w:rsidRPr="00616B7E">
              <w:rPr>
                <w:rFonts w:ascii="Franklin Gothic Book" w:hAnsi="Franklin Gothic Book"/>
                <w:color w:val="000000"/>
                <w:sz w:val="18"/>
                <w:szCs w:val="18"/>
              </w:rPr>
              <w:t>+</w:t>
            </w:r>
          </w:p>
        </w:tc>
      </w:tr>
      <w:tr w:rsidR="00616B7E" w:rsidRPr="00616B7E" w:rsidTr="00616B7E">
        <w:trPr>
          <w:gridAfter w:val="1"/>
          <w:wAfter w:w="15" w:type="dxa"/>
          <w:trHeight w:val="66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B7E" w:rsidRPr="00616B7E" w:rsidRDefault="00616B7E" w:rsidP="00616B7E">
            <w:pPr>
              <w:jc w:val="center"/>
              <w:rPr>
                <w:sz w:val="18"/>
                <w:szCs w:val="18"/>
              </w:rPr>
            </w:pPr>
            <w:r w:rsidRPr="00616B7E">
              <w:rPr>
                <w:sz w:val="18"/>
                <w:szCs w:val="18"/>
              </w:rPr>
              <w:t>2.12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B7E" w:rsidRPr="00616B7E" w:rsidRDefault="00616B7E" w:rsidP="00616B7E">
            <w:pPr>
              <w:rPr>
                <w:b/>
                <w:sz w:val="18"/>
                <w:szCs w:val="18"/>
              </w:rPr>
            </w:pPr>
            <w:r w:rsidRPr="00616B7E">
              <w:rPr>
                <w:b/>
                <w:sz w:val="18"/>
                <w:szCs w:val="18"/>
              </w:rPr>
              <w:t>Наличие пирометра (для ко</w:t>
            </w:r>
            <w:r w:rsidRPr="00616B7E">
              <w:rPr>
                <w:b/>
                <w:sz w:val="18"/>
                <w:szCs w:val="18"/>
              </w:rPr>
              <w:t>н</w:t>
            </w:r>
            <w:r w:rsidRPr="00616B7E">
              <w:rPr>
                <w:b/>
                <w:sz w:val="18"/>
                <w:szCs w:val="18"/>
              </w:rPr>
              <w:t>троля температуры муфты после монтажа с целью определения возможности механического во</w:t>
            </w:r>
            <w:r w:rsidRPr="00616B7E">
              <w:rPr>
                <w:b/>
                <w:sz w:val="18"/>
                <w:szCs w:val="18"/>
              </w:rPr>
              <w:t>з</w:t>
            </w:r>
            <w:r w:rsidRPr="00616B7E">
              <w:rPr>
                <w:b/>
                <w:sz w:val="18"/>
                <w:szCs w:val="18"/>
              </w:rPr>
              <w:t xml:space="preserve">действия на нее) 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B7E" w:rsidRPr="00616B7E" w:rsidRDefault="00616B7E" w:rsidP="00616B7E">
            <w:pPr>
              <w:ind w:left="-108" w:firstLine="108"/>
              <w:rPr>
                <w:sz w:val="18"/>
                <w:szCs w:val="18"/>
              </w:rPr>
            </w:pPr>
            <w:r w:rsidRPr="00616B7E">
              <w:rPr>
                <w:sz w:val="18"/>
                <w:szCs w:val="18"/>
              </w:rPr>
              <w:t>Контроль наличия.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B7E" w:rsidRPr="00616B7E" w:rsidRDefault="00616B7E" w:rsidP="00616B7E">
            <w:pPr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 w:rsidRPr="00616B7E">
              <w:rPr>
                <w:rFonts w:ascii="Franklin Gothic Book" w:hAnsi="Franklin Gothic Book"/>
                <w:color w:val="000000"/>
                <w:sz w:val="18"/>
                <w:szCs w:val="18"/>
              </w:rPr>
              <w:t>+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B7E" w:rsidRPr="00616B7E" w:rsidRDefault="00616B7E" w:rsidP="00616B7E">
            <w:pPr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 w:rsidRPr="00616B7E">
              <w:rPr>
                <w:rFonts w:ascii="Franklin Gothic Book" w:hAnsi="Franklin Gothic Book"/>
                <w:color w:val="000000"/>
                <w:sz w:val="18"/>
                <w:szCs w:val="18"/>
              </w:rPr>
              <w:t>+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B7E" w:rsidRPr="00616B7E" w:rsidRDefault="00616B7E" w:rsidP="00616B7E">
            <w:pPr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 w:rsidRPr="00616B7E">
              <w:rPr>
                <w:rFonts w:ascii="Franklin Gothic Book" w:hAnsi="Franklin Gothic Book"/>
                <w:color w:val="000000"/>
                <w:sz w:val="18"/>
                <w:szCs w:val="18"/>
              </w:rPr>
              <w:t>+</w:t>
            </w:r>
          </w:p>
        </w:tc>
      </w:tr>
      <w:tr w:rsidR="00616B7E" w:rsidRPr="00616B7E" w:rsidTr="00616B7E">
        <w:trPr>
          <w:gridAfter w:val="1"/>
          <w:wAfter w:w="15" w:type="dxa"/>
          <w:trHeight w:val="66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B7E" w:rsidRPr="00616B7E" w:rsidRDefault="00616B7E" w:rsidP="00616B7E">
            <w:pPr>
              <w:jc w:val="center"/>
              <w:rPr>
                <w:sz w:val="18"/>
                <w:szCs w:val="18"/>
              </w:rPr>
            </w:pPr>
            <w:r w:rsidRPr="00616B7E">
              <w:rPr>
                <w:sz w:val="18"/>
                <w:szCs w:val="18"/>
              </w:rPr>
              <w:t>3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B7E" w:rsidRPr="00616B7E" w:rsidRDefault="00616B7E" w:rsidP="00616B7E">
            <w:pPr>
              <w:rPr>
                <w:b/>
                <w:sz w:val="18"/>
                <w:szCs w:val="18"/>
              </w:rPr>
            </w:pPr>
            <w:r w:rsidRPr="00616B7E">
              <w:rPr>
                <w:b/>
                <w:sz w:val="18"/>
                <w:szCs w:val="18"/>
              </w:rPr>
              <w:t>Проверка наличия средств и</w:t>
            </w:r>
            <w:r w:rsidRPr="00616B7E">
              <w:rPr>
                <w:b/>
                <w:sz w:val="18"/>
                <w:szCs w:val="18"/>
              </w:rPr>
              <w:t>с</w:t>
            </w:r>
            <w:r w:rsidRPr="00616B7E">
              <w:rPr>
                <w:b/>
                <w:sz w:val="18"/>
                <w:szCs w:val="18"/>
              </w:rPr>
              <w:t>пытаний и измерений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B7E" w:rsidRPr="00616B7E" w:rsidRDefault="00616B7E" w:rsidP="00616B7E">
            <w:pPr>
              <w:ind w:left="-108" w:firstLine="108"/>
              <w:rPr>
                <w:sz w:val="18"/>
                <w:szCs w:val="18"/>
              </w:rPr>
            </w:pPr>
            <w:r w:rsidRPr="00616B7E">
              <w:rPr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B7E" w:rsidRPr="00616B7E" w:rsidRDefault="00616B7E" w:rsidP="00616B7E">
            <w:pPr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B7E" w:rsidRPr="00616B7E" w:rsidRDefault="00616B7E" w:rsidP="00616B7E">
            <w:pPr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B7E" w:rsidRPr="00616B7E" w:rsidRDefault="00616B7E" w:rsidP="00616B7E">
            <w:pPr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</w:p>
        </w:tc>
      </w:tr>
      <w:tr w:rsidR="00616B7E" w:rsidRPr="00616B7E" w:rsidTr="00616B7E">
        <w:trPr>
          <w:gridAfter w:val="1"/>
          <w:wAfter w:w="15" w:type="dxa"/>
          <w:trHeight w:val="66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B7E" w:rsidRPr="00616B7E" w:rsidRDefault="00616B7E" w:rsidP="00616B7E">
            <w:pPr>
              <w:jc w:val="center"/>
              <w:rPr>
                <w:sz w:val="18"/>
                <w:szCs w:val="18"/>
              </w:rPr>
            </w:pPr>
            <w:r w:rsidRPr="00616B7E">
              <w:rPr>
                <w:sz w:val="18"/>
                <w:szCs w:val="18"/>
              </w:rPr>
              <w:t>3.1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B7E" w:rsidRPr="00616B7E" w:rsidRDefault="00616B7E" w:rsidP="00616B7E">
            <w:pPr>
              <w:rPr>
                <w:b/>
                <w:sz w:val="18"/>
                <w:szCs w:val="18"/>
              </w:rPr>
            </w:pPr>
            <w:r w:rsidRPr="00616B7E">
              <w:rPr>
                <w:b/>
                <w:sz w:val="18"/>
                <w:szCs w:val="18"/>
              </w:rPr>
              <w:t>Испытательная установка для испытания кабелей с изоляцией из сшитого полиэтилена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B7E" w:rsidRPr="00616B7E" w:rsidRDefault="00616B7E" w:rsidP="00616B7E">
            <w:pPr>
              <w:ind w:left="-108" w:firstLine="108"/>
              <w:rPr>
                <w:sz w:val="18"/>
                <w:szCs w:val="18"/>
              </w:rPr>
            </w:pPr>
            <w:r w:rsidRPr="00616B7E">
              <w:rPr>
                <w:sz w:val="18"/>
                <w:szCs w:val="18"/>
              </w:rPr>
              <w:t>Контроль наличия.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B7E" w:rsidRPr="00616B7E" w:rsidRDefault="00616B7E" w:rsidP="00616B7E">
            <w:pPr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 w:rsidRPr="00616B7E">
              <w:rPr>
                <w:rFonts w:ascii="Franklin Gothic Book" w:hAnsi="Franklin Gothic Book"/>
                <w:color w:val="000000"/>
                <w:sz w:val="18"/>
                <w:szCs w:val="18"/>
              </w:rPr>
              <w:t>+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B7E" w:rsidRPr="00616B7E" w:rsidRDefault="00616B7E" w:rsidP="00616B7E">
            <w:pPr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B7E" w:rsidRPr="00616B7E" w:rsidRDefault="00616B7E" w:rsidP="00616B7E">
            <w:pPr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 w:rsidRPr="00616B7E">
              <w:rPr>
                <w:rFonts w:ascii="Franklin Gothic Book" w:hAnsi="Franklin Gothic Book"/>
                <w:color w:val="000000"/>
                <w:sz w:val="18"/>
                <w:szCs w:val="18"/>
              </w:rPr>
              <w:t>+</w:t>
            </w:r>
          </w:p>
        </w:tc>
      </w:tr>
      <w:tr w:rsidR="00616B7E" w:rsidRPr="00616B7E" w:rsidTr="00616B7E">
        <w:trPr>
          <w:gridAfter w:val="1"/>
          <w:wAfter w:w="15" w:type="dxa"/>
          <w:trHeight w:val="66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B7E" w:rsidRPr="00616B7E" w:rsidRDefault="00616B7E" w:rsidP="00616B7E">
            <w:pPr>
              <w:jc w:val="center"/>
              <w:rPr>
                <w:sz w:val="18"/>
                <w:szCs w:val="18"/>
              </w:rPr>
            </w:pPr>
            <w:r w:rsidRPr="00616B7E">
              <w:rPr>
                <w:sz w:val="18"/>
                <w:szCs w:val="18"/>
              </w:rPr>
              <w:t>3.2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B7E" w:rsidRPr="00616B7E" w:rsidRDefault="00616B7E" w:rsidP="00616B7E">
            <w:pPr>
              <w:rPr>
                <w:b/>
                <w:sz w:val="18"/>
                <w:szCs w:val="18"/>
              </w:rPr>
            </w:pPr>
            <w:r w:rsidRPr="00616B7E">
              <w:rPr>
                <w:b/>
                <w:sz w:val="18"/>
                <w:szCs w:val="18"/>
              </w:rPr>
              <w:t>Измеритель сопротивления из</w:t>
            </w:r>
            <w:r w:rsidRPr="00616B7E">
              <w:rPr>
                <w:b/>
                <w:sz w:val="18"/>
                <w:szCs w:val="18"/>
              </w:rPr>
              <w:t>о</w:t>
            </w:r>
            <w:r w:rsidRPr="00616B7E">
              <w:rPr>
                <w:b/>
                <w:sz w:val="18"/>
                <w:szCs w:val="18"/>
              </w:rPr>
              <w:t>ляции, мегометр 500-2500 В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B7E" w:rsidRPr="00616B7E" w:rsidRDefault="00616B7E" w:rsidP="00616B7E">
            <w:pPr>
              <w:ind w:left="-108" w:firstLine="108"/>
              <w:rPr>
                <w:sz w:val="18"/>
                <w:szCs w:val="18"/>
              </w:rPr>
            </w:pPr>
            <w:r w:rsidRPr="00616B7E">
              <w:rPr>
                <w:sz w:val="18"/>
                <w:szCs w:val="18"/>
              </w:rPr>
              <w:t>Контроль наличия.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B7E" w:rsidRPr="00616B7E" w:rsidRDefault="00616B7E" w:rsidP="00616B7E">
            <w:pPr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 w:rsidRPr="00616B7E">
              <w:rPr>
                <w:rFonts w:ascii="Franklin Gothic Book" w:hAnsi="Franklin Gothic Book"/>
                <w:color w:val="000000"/>
                <w:sz w:val="18"/>
                <w:szCs w:val="18"/>
              </w:rPr>
              <w:t>+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B7E" w:rsidRPr="00616B7E" w:rsidRDefault="00616B7E" w:rsidP="00616B7E">
            <w:pPr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B7E" w:rsidRPr="00616B7E" w:rsidRDefault="00616B7E" w:rsidP="00616B7E">
            <w:pPr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</w:p>
        </w:tc>
      </w:tr>
      <w:tr w:rsidR="00616B7E" w:rsidRPr="00616B7E" w:rsidTr="00616B7E">
        <w:trPr>
          <w:gridAfter w:val="1"/>
          <w:wAfter w:w="15" w:type="dxa"/>
          <w:trHeight w:val="66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B7E" w:rsidRPr="00616B7E" w:rsidRDefault="00616B7E" w:rsidP="00616B7E">
            <w:pPr>
              <w:jc w:val="center"/>
              <w:rPr>
                <w:sz w:val="18"/>
                <w:szCs w:val="18"/>
              </w:rPr>
            </w:pPr>
            <w:r w:rsidRPr="00616B7E">
              <w:rPr>
                <w:sz w:val="18"/>
                <w:szCs w:val="18"/>
              </w:rPr>
              <w:t>3.3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B7E" w:rsidRPr="00616B7E" w:rsidRDefault="00616B7E" w:rsidP="00616B7E">
            <w:pPr>
              <w:rPr>
                <w:b/>
                <w:sz w:val="18"/>
                <w:szCs w:val="18"/>
              </w:rPr>
            </w:pPr>
            <w:r w:rsidRPr="00616B7E">
              <w:rPr>
                <w:b/>
                <w:sz w:val="18"/>
                <w:szCs w:val="18"/>
              </w:rPr>
              <w:t>Трассоискатель для определения трассы и глубины заложения кабеля.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B7E" w:rsidRPr="00616B7E" w:rsidRDefault="00616B7E" w:rsidP="00616B7E">
            <w:pPr>
              <w:ind w:left="-108" w:firstLine="108"/>
              <w:rPr>
                <w:sz w:val="18"/>
                <w:szCs w:val="18"/>
              </w:rPr>
            </w:pPr>
            <w:r w:rsidRPr="00616B7E">
              <w:rPr>
                <w:sz w:val="18"/>
                <w:szCs w:val="18"/>
              </w:rPr>
              <w:t>Контроль наличия.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B7E" w:rsidRPr="00616B7E" w:rsidRDefault="00616B7E" w:rsidP="00616B7E">
            <w:pPr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 w:rsidRPr="00616B7E">
              <w:rPr>
                <w:rFonts w:ascii="Franklin Gothic Book" w:hAnsi="Franklin Gothic Book"/>
                <w:color w:val="000000"/>
                <w:sz w:val="18"/>
                <w:szCs w:val="18"/>
              </w:rPr>
              <w:t>+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B7E" w:rsidRPr="00616B7E" w:rsidRDefault="00616B7E" w:rsidP="00616B7E">
            <w:pPr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B7E" w:rsidRPr="00616B7E" w:rsidRDefault="00616B7E" w:rsidP="00616B7E">
            <w:pPr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</w:p>
        </w:tc>
      </w:tr>
      <w:tr w:rsidR="00616B7E" w:rsidRPr="00616B7E" w:rsidTr="00616B7E">
        <w:trPr>
          <w:gridAfter w:val="1"/>
          <w:wAfter w:w="15" w:type="dxa"/>
          <w:trHeight w:val="66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B7E" w:rsidRPr="00616B7E" w:rsidRDefault="00616B7E" w:rsidP="00616B7E">
            <w:pPr>
              <w:jc w:val="center"/>
              <w:rPr>
                <w:sz w:val="18"/>
                <w:szCs w:val="18"/>
              </w:rPr>
            </w:pPr>
            <w:r w:rsidRPr="00616B7E">
              <w:rPr>
                <w:sz w:val="18"/>
                <w:szCs w:val="18"/>
              </w:rPr>
              <w:t>3.4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B7E" w:rsidRPr="00616B7E" w:rsidRDefault="00616B7E" w:rsidP="00616B7E">
            <w:pPr>
              <w:rPr>
                <w:b/>
                <w:sz w:val="18"/>
                <w:szCs w:val="18"/>
              </w:rPr>
            </w:pPr>
            <w:r w:rsidRPr="00616B7E">
              <w:rPr>
                <w:b/>
                <w:sz w:val="18"/>
                <w:szCs w:val="18"/>
              </w:rPr>
              <w:t>Установка для поиска поврежд</w:t>
            </w:r>
            <w:r w:rsidRPr="00616B7E">
              <w:rPr>
                <w:b/>
                <w:sz w:val="18"/>
                <w:szCs w:val="18"/>
              </w:rPr>
              <w:t>е</w:t>
            </w:r>
            <w:r w:rsidRPr="00616B7E">
              <w:rPr>
                <w:b/>
                <w:sz w:val="18"/>
                <w:szCs w:val="18"/>
              </w:rPr>
              <w:t>ний и прожога кабеля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B7E" w:rsidRPr="00616B7E" w:rsidRDefault="00616B7E" w:rsidP="00616B7E">
            <w:pPr>
              <w:ind w:left="-108" w:firstLine="108"/>
              <w:rPr>
                <w:sz w:val="18"/>
                <w:szCs w:val="18"/>
              </w:rPr>
            </w:pPr>
            <w:r w:rsidRPr="00616B7E">
              <w:rPr>
                <w:sz w:val="18"/>
                <w:szCs w:val="18"/>
              </w:rPr>
              <w:t>Контроль наличия.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B7E" w:rsidRPr="00616B7E" w:rsidRDefault="00616B7E" w:rsidP="00616B7E">
            <w:pPr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 w:rsidRPr="00616B7E">
              <w:rPr>
                <w:rFonts w:ascii="Franklin Gothic Book" w:hAnsi="Franklin Gothic Book"/>
                <w:color w:val="000000"/>
                <w:sz w:val="18"/>
                <w:szCs w:val="18"/>
              </w:rPr>
              <w:t>+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B7E" w:rsidRPr="00616B7E" w:rsidRDefault="00616B7E" w:rsidP="00616B7E">
            <w:pPr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B7E" w:rsidRPr="00616B7E" w:rsidRDefault="00616B7E" w:rsidP="00616B7E">
            <w:pPr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</w:p>
        </w:tc>
      </w:tr>
      <w:tr w:rsidR="00616B7E" w:rsidRPr="00616B7E" w:rsidTr="00616B7E">
        <w:trPr>
          <w:gridAfter w:val="1"/>
          <w:wAfter w:w="15" w:type="dxa"/>
          <w:trHeight w:val="66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B7E" w:rsidRPr="00616B7E" w:rsidRDefault="00616B7E" w:rsidP="00616B7E">
            <w:pPr>
              <w:jc w:val="center"/>
              <w:rPr>
                <w:sz w:val="18"/>
                <w:szCs w:val="18"/>
              </w:rPr>
            </w:pPr>
            <w:r w:rsidRPr="00616B7E">
              <w:rPr>
                <w:sz w:val="18"/>
                <w:szCs w:val="18"/>
              </w:rPr>
              <w:t>4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B7E" w:rsidRPr="00616B7E" w:rsidRDefault="00616B7E" w:rsidP="00616B7E">
            <w:pPr>
              <w:rPr>
                <w:b/>
                <w:sz w:val="18"/>
                <w:szCs w:val="18"/>
              </w:rPr>
            </w:pPr>
            <w:r w:rsidRPr="00616B7E">
              <w:rPr>
                <w:b/>
                <w:sz w:val="18"/>
                <w:szCs w:val="18"/>
              </w:rPr>
              <w:t>Подготовительные работы перед установкой муфт на кабельные линии.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B7E" w:rsidRPr="00616B7E" w:rsidRDefault="00616B7E" w:rsidP="00616B7E">
            <w:pPr>
              <w:ind w:left="-108" w:firstLine="108"/>
              <w:rPr>
                <w:sz w:val="18"/>
                <w:szCs w:val="18"/>
              </w:rPr>
            </w:pPr>
            <w:r w:rsidRPr="00616B7E">
              <w:rPr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B7E" w:rsidRPr="00616B7E" w:rsidRDefault="00616B7E" w:rsidP="00616B7E">
            <w:pPr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B7E" w:rsidRPr="00616B7E" w:rsidRDefault="00616B7E" w:rsidP="00616B7E">
            <w:pPr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B7E" w:rsidRPr="00616B7E" w:rsidRDefault="00616B7E" w:rsidP="00616B7E">
            <w:pPr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</w:p>
        </w:tc>
      </w:tr>
      <w:tr w:rsidR="00616B7E" w:rsidRPr="00616B7E" w:rsidTr="00616B7E">
        <w:trPr>
          <w:gridAfter w:val="1"/>
          <w:wAfter w:w="15" w:type="dxa"/>
          <w:trHeight w:val="66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B7E" w:rsidRPr="00616B7E" w:rsidRDefault="00616B7E" w:rsidP="00616B7E">
            <w:pPr>
              <w:jc w:val="center"/>
              <w:rPr>
                <w:sz w:val="18"/>
                <w:szCs w:val="18"/>
              </w:rPr>
            </w:pPr>
            <w:r w:rsidRPr="00616B7E">
              <w:rPr>
                <w:sz w:val="18"/>
                <w:szCs w:val="18"/>
              </w:rPr>
              <w:t>4.1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B7E" w:rsidRPr="00616B7E" w:rsidRDefault="00616B7E" w:rsidP="00616B7E">
            <w:pPr>
              <w:rPr>
                <w:b/>
                <w:sz w:val="18"/>
                <w:szCs w:val="18"/>
              </w:rPr>
            </w:pPr>
            <w:r w:rsidRPr="00616B7E">
              <w:rPr>
                <w:b/>
                <w:sz w:val="18"/>
                <w:szCs w:val="18"/>
              </w:rPr>
              <w:t>Проверка выполнения организ</w:t>
            </w:r>
            <w:r w:rsidRPr="00616B7E">
              <w:rPr>
                <w:b/>
                <w:sz w:val="18"/>
                <w:szCs w:val="18"/>
              </w:rPr>
              <w:t>а</w:t>
            </w:r>
            <w:r w:rsidRPr="00616B7E">
              <w:rPr>
                <w:b/>
                <w:sz w:val="18"/>
                <w:szCs w:val="18"/>
              </w:rPr>
              <w:t>ционно-технических меропри</w:t>
            </w:r>
            <w:r w:rsidRPr="00616B7E">
              <w:rPr>
                <w:b/>
                <w:sz w:val="18"/>
                <w:szCs w:val="18"/>
              </w:rPr>
              <w:t>я</w:t>
            </w:r>
            <w:r w:rsidRPr="00616B7E">
              <w:rPr>
                <w:b/>
                <w:sz w:val="18"/>
                <w:szCs w:val="18"/>
              </w:rPr>
              <w:t>тий по допуску персонала для производства работ в электроу</w:t>
            </w:r>
            <w:r w:rsidRPr="00616B7E">
              <w:rPr>
                <w:b/>
                <w:sz w:val="18"/>
                <w:szCs w:val="18"/>
              </w:rPr>
              <w:t>с</w:t>
            </w:r>
            <w:r w:rsidRPr="00616B7E">
              <w:rPr>
                <w:b/>
                <w:sz w:val="18"/>
                <w:szCs w:val="18"/>
              </w:rPr>
              <w:t>тановках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B7E" w:rsidRPr="00616B7E" w:rsidRDefault="00616B7E" w:rsidP="00616B7E">
            <w:pPr>
              <w:ind w:left="-108" w:firstLine="108"/>
              <w:rPr>
                <w:sz w:val="18"/>
                <w:szCs w:val="18"/>
              </w:rPr>
            </w:pPr>
            <w:r w:rsidRPr="00616B7E">
              <w:rPr>
                <w:sz w:val="18"/>
                <w:szCs w:val="18"/>
              </w:rPr>
              <w:t>Проверка наличия наряда-допуска, техн</w:t>
            </w:r>
            <w:r w:rsidRPr="00616B7E">
              <w:rPr>
                <w:sz w:val="18"/>
                <w:szCs w:val="18"/>
              </w:rPr>
              <w:t>о</w:t>
            </w:r>
            <w:r w:rsidRPr="00616B7E">
              <w:rPr>
                <w:sz w:val="18"/>
                <w:szCs w:val="18"/>
              </w:rPr>
              <w:t xml:space="preserve">логической карты или ППР.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B7E" w:rsidRPr="00616B7E" w:rsidRDefault="00616B7E" w:rsidP="00616B7E">
            <w:pPr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 w:rsidRPr="00616B7E">
              <w:rPr>
                <w:rFonts w:ascii="Franklin Gothic Book" w:hAnsi="Franklin Gothic Book"/>
                <w:color w:val="000000"/>
                <w:sz w:val="18"/>
                <w:szCs w:val="18"/>
              </w:rPr>
              <w:t>+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B7E" w:rsidRPr="00616B7E" w:rsidRDefault="00616B7E" w:rsidP="00616B7E">
            <w:pPr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B7E" w:rsidRPr="00616B7E" w:rsidRDefault="00616B7E" w:rsidP="00616B7E">
            <w:pPr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 w:rsidRPr="00616B7E">
              <w:rPr>
                <w:rFonts w:ascii="Franklin Gothic Book" w:hAnsi="Franklin Gothic Book"/>
                <w:color w:val="000000"/>
                <w:sz w:val="18"/>
                <w:szCs w:val="18"/>
              </w:rPr>
              <w:t>+</w:t>
            </w:r>
          </w:p>
        </w:tc>
      </w:tr>
      <w:tr w:rsidR="00616B7E" w:rsidRPr="00616B7E" w:rsidTr="00616B7E">
        <w:trPr>
          <w:gridAfter w:val="1"/>
          <w:wAfter w:w="15" w:type="dxa"/>
          <w:trHeight w:val="66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B7E" w:rsidRPr="00616B7E" w:rsidRDefault="00616B7E" w:rsidP="00616B7E">
            <w:pPr>
              <w:jc w:val="center"/>
              <w:rPr>
                <w:sz w:val="18"/>
                <w:szCs w:val="18"/>
              </w:rPr>
            </w:pPr>
            <w:r w:rsidRPr="00616B7E">
              <w:rPr>
                <w:sz w:val="18"/>
                <w:szCs w:val="18"/>
              </w:rPr>
              <w:t>4.2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B7E" w:rsidRPr="00616B7E" w:rsidRDefault="00616B7E" w:rsidP="00616B7E">
            <w:pPr>
              <w:rPr>
                <w:b/>
                <w:sz w:val="18"/>
                <w:szCs w:val="18"/>
              </w:rPr>
            </w:pPr>
            <w:r w:rsidRPr="00616B7E">
              <w:rPr>
                <w:b/>
                <w:sz w:val="18"/>
                <w:szCs w:val="18"/>
              </w:rPr>
              <w:t>Проверка установки на рабочем месте ограждений, запреща</w:t>
            </w:r>
            <w:r w:rsidRPr="00616B7E">
              <w:rPr>
                <w:b/>
                <w:sz w:val="18"/>
                <w:szCs w:val="18"/>
              </w:rPr>
              <w:t>ю</w:t>
            </w:r>
            <w:r w:rsidRPr="00616B7E">
              <w:rPr>
                <w:b/>
                <w:sz w:val="18"/>
                <w:szCs w:val="18"/>
              </w:rPr>
              <w:t>щих, предписывающих и запр</w:t>
            </w:r>
            <w:r w:rsidRPr="00616B7E">
              <w:rPr>
                <w:b/>
                <w:sz w:val="18"/>
                <w:szCs w:val="18"/>
              </w:rPr>
              <w:t>е</w:t>
            </w:r>
            <w:r w:rsidRPr="00616B7E">
              <w:rPr>
                <w:b/>
                <w:sz w:val="18"/>
                <w:szCs w:val="18"/>
              </w:rPr>
              <w:t>щающих плакатов по электр</w:t>
            </w:r>
            <w:r w:rsidRPr="00616B7E">
              <w:rPr>
                <w:b/>
                <w:sz w:val="18"/>
                <w:szCs w:val="18"/>
              </w:rPr>
              <w:t>о</w:t>
            </w:r>
            <w:r w:rsidRPr="00616B7E">
              <w:rPr>
                <w:b/>
                <w:sz w:val="18"/>
                <w:szCs w:val="18"/>
              </w:rPr>
              <w:t>безопасности.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B7E" w:rsidRPr="00616B7E" w:rsidRDefault="00616B7E" w:rsidP="00616B7E">
            <w:pPr>
              <w:ind w:left="-108" w:firstLine="108"/>
              <w:rPr>
                <w:sz w:val="18"/>
                <w:szCs w:val="18"/>
              </w:rPr>
            </w:pPr>
            <w:r w:rsidRPr="00616B7E">
              <w:rPr>
                <w:sz w:val="18"/>
                <w:szCs w:val="18"/>
              </w:rPr>
              <w:t>Контроль факта уст</w:t>
            </w:r>
            <w:r w:rsidRPr="00616B7E">
              <w:rPr>
                <w:sz w:val="18"/>
                <w:szCs w:val="18"/>
              </w:rPr>
              <w:t>а</w:t>
            </w:r>
            <w:r w:rsidRPr="00616B7E">
              <w:rPr>
                <w:sz w:val="18"/>
                <w:szCs w:val="18"/>
              </w:rPr>
              <w:t>новки ограждений и вывешивания плакатов.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B7E" w:rsidRPr="00616B7E" w:rsidRDefault="00616B7E" w:rsidP="00616B7E">
            <w:pPr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 w:rsidRPr="00616B7E">
              <w:rPr>
                <w:rFonts w:ascii="Franklin Gothic Book" w:hAnsi="Franklin Gothic Book"/>
                <w:color w:val="000000"/>
                <w:sz w:val="18"/>
                <w:szCs w:val="18"/>
              </w:rPr>
              <w:t>+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B7E" w:rsidRPr="00616B7E" w:rsidRDefault="00616B7E" w:rsidP="00616B7E">
            <w:pPr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B7E" w:rsidRPr="00616B7E" w:rsidRDefault="00616B7E" w:rsidP="00616B7E">
            <w:pPr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 w:rsidRPr="00616B7E">
              <w:rPr>
                <w:rFonts w:ascii="Franklin Gothic Book" w:hAnsi="Franklin Gothic Book"/>
                <w:color w:val="000000"/>
                <w:sz w:val="18"/>
                <w:szCs w:val="18"/>
              </w:rPr>
              <w:t>+</w:t>
            </w:r>
          </w:p>
        </w:tc>
      </w:tr>
      <w:tr w:rsidR="00616B7E" w:rsidRPr="00616B7E" w:rsidTr="00616B7E">
        <w:trPr>
          <w:gridAfter w:val="1"/>
          <w:wAfter w:w="15" w:type="dxa"/>
          <w:trHeight w:val="66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B7E" w:rsidRPr="00616B7E" w:rsidRDefault="00616B7E" w:rsidP="00616B7E">
            <w:pPr>
              <w:jc w:val="center"/>
              <w:rPr>
                <w:sz w:val="18"/>
                <w:szCs w:val="18"/>
              </w:rPr>
            </w:pPr>
            <w:r w:rsidRPr="00616B7E">
              <w:rPr>
                <w:sz w:val="18"/>
                <w:szCs w:val="18"/>
              </w:rPr>
              <w:t>4.3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B7E" w:rsidRPr="00616B7E" w:rsidRDefault="00616B7E" w:rsidP="00616B7E">
            <w:pPr>
              <w:rPr>
                <w:b/>
                <w:sz w:val="18"/>
                <w:szCs w:val="18"/>
              </w:rPr>
            </w:pPr>
            <w:r w:rsidRPr="00616B7E">
              <w:rPr>
                <w:b/>
                <w:sz w:val="18"/>
                <w:szCs w:val="18"/>
              </w:rPr>
              <w:t xml:space="preserve">Проверка необходимой степени освещенности рабочего места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B7E" w:rsidRPr="00616B7E" w:rsidRDefault="00616B7E" w:rsidP="00616B7E">
            <w:pPr>
              <w:ind w:left="-108" w:firstLine="108"/>
              <w:rPr>
                <w:sz w:val="18"/>
                <w:szCs w:val="18"/>
              </w:rPr>
            </w:pPr>
            <w:r w:rsidRPr="00616B7E">
              <w:rPr>
                <w:sz w:val="18"/>
                <w:szCs w:val="18"/>
              </w:rPr>
              <w:t>Размер котлована для монтажа вразбежку трех муфт должен быть не менее 1.5 метра шириной и 5 метров длиной и глубиной в соответствии с глуб</w:t>
            </w:r>
            <w:r w:rsidRPr="00616B7E">
              <w:rPr>
                <w:sz w:val="18"/>
                <w:szCs w:val="18"/>
              </w:rPr>
              <w:t>и</w:t>
            </w:r>
            <w:r w:rsidRPr="00616B7E">
              <w:rPr>
                <w:sz w:val="18"/>
                <w:szCs w:val="18"/>
              </w:rPr>
              <w:lastRenderedPageBreak/>
              <w:t>ной залегания кабеля в траншее.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B7E" w:rsidRPr="00616B7E" w:rsidRDefault="00616B7E" w:rsidP="00616B7E">
            <w:pPr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 w:rsidRPr="00616B7E">
              <w:rPr>
                <w:rFonts w:ascii="Franklin Gothic Book" w:hAnsi="Franklin Gothic Book"/>
                <w:color w:val="000000"/>
                <w:sz w:val="18"/>
                <w:szCs w:val="18"/>
              </w:rPr>
              <w:lastRenderedPageBreak/>
              <w:t>+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B7E" w:rsidRPr="00616B7E" w:rsidRDefault="00616B7E" w:rsidP="00616B7E">
            <w:pPr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 w:rsidRPr="00616B7E">
              <w:rPr>
                <w:rFonts w:ascii="Franklin Gothic Book" w:hAnsi="Franklin Gothic Book"/>
                <w:color w:val="000000"/>
                <w:sz w:val="18"/>
                <w:szCs w:val="18"/>
              </w:rPr>
              <w:t>+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B7E" w:rsidRPr="00616B7E" w:rsidRDefault="00616B7E" w:rsidP="00616B7E">
            <w:pPr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</w:p>
        </w:tc>
      </w:tr>
      <w:tr w:rsidR="00616B7E" w:rsidRPr="00616B7E" w:rsidTr="00616B7E">
        <w:trPr>
          <w:gridAfter w:val="1"/>
          <w:wAfter w:w="15" w:type="dxa"/>
          <w:trHeight w:val="66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B7E" w:rsidRPr="00616B7E" w:rsidRDefault="00616B7E" w:rsidP="00616B7E">
            <w:pPr>
              <w:jc w:val="center"/>
              <w:rPr>
                <w:sz w:val="18"/>
                <w:szCs w:val="18"/>
              </w:rPr>
            </w:pPr>
            <w:r w:rsidRPr="00616B7E">
              <w:rPr>
                <w:sz w:val="18"/>
                <w:szCs w:val="18"/>
              </w:rPr>
              <w:lastRenderedPageBreak/>
              <w:t>4.4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B7E" w:rsidRPr="00616B7E" w:rsidRDefault="00616B7E" w:rsidP="00616B7E">
            <w:pPr>
              <w:rPr>
                <w:b/>
                <w:sz w:val="18"/>
                <w:szCs w:val="18"/>
              </w:rPr>
            </w:pPr>
            <w:r w:rsidRPr="00616B7E">
              <w:rPr>
                <w:b/>
                <w:sz w:val="18"/>
                <w:szCs w:val="18"/>
              </w:rPr>
              <w:t>Проверка размеров рабочего котлована для установки соед</w:t>
            </w:r>
            <w:r w:rsidRPr="00616B7E">
              <w:rPr>
                <w:b/>
                <w:sz w:val="18"/>
                <w:szCs w:val="18"/>
              </w:rPr>
              <w:t>и</w:t>
            </w:r>
            <w:r w:rsidRPr="00616B7E">
              <w:rPr>
                <w:b/>
                <w:sz w:val="18"/>
                <w:szCs w:val="18"/>
              </w:rPr>
              <w:t>нительных муфт (при установке соединительных муфт в земл</w:t>
            </w:r>
            <w:r w:rsidRPr="00616B7E">
              <w:rPr>
                <w:b/>
                <w:sz w:val="18"/>
                <w:szCs w:val="18"/>
              </w:rPr>
              <w:t>я</w:t>
            </w:r>
            <w:r w:rsidRPr="00616B7E">
              <w:rPr>
                <w:b/>
                <w:sz w:val="18"/>
                <w:szCs w:val="18"/>
              </w:rPr>
              <w:t>ной траншее).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B7E" w:rsidRPr="00616B7E" w:rsidRDefault="00616B7E" w:rsidP="00616B7E">
            <w:pPr>
              <w:ind w:left="-108" w:firstLine="108"/>
              <w:rPr>
                <w:sz w:val="18"/>
                <w:szCs w:val="18"/>
              </w:rPr>
            </w:pPr>
            <w:r w:rsidRPr="00616B7E">
              <w:rPr>
                <w:sz w:val="18"/>
                <w:szCs w:val="18"/>
              </w:rPr>
              <w:t>Размер котлована для монтажа вразбежку трех муфт должен быть не менее 1.5 метра шириной и 5 метров длиной и глубиной в соответствии с глуб</w:t>
            </w:r>
            <w:r w:rsidRPr="00616B7E">
              <w:rPr>
                <w:sz w:val="18"/>
                <w:szCs w:val="18"/>
              </w:rPr>
              <w:t>и</w:t>
            </w:r>
            <w:r w:rsidRPr="00616B7E">
              <w:rPr>
                <w:sz w:val="18"/>
                <w:szCs w:val="18"/>
              </w:rPr>
              <w:t>ной залегания кабеля в траншее.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B7E" w:rsidRPr="00616B7E" w:rsidRDefault="00616B7E" w:rsidP="00616B7E">
            <w:pPr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 w:rsidRPr="00616B7E">
              <w:rPr>
                <w:rFonts w:ascii="Franklin Gothic Book" w:hAnsi="Franklin Gothic Book"/>
                <w:color w:val="000000"/>
                <w:sz w:val="18"/>
                <w:szCs w:val="18"/>
              </w:rPr>
              <w:t>+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B7E" w:rsidRPr="00616B7E" w:rsidRDefault="00616B7E" w:rsidP="00616B7E">
            <w:pPr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 w:rsidRPr="00616B7E">
              <w:rPr>
                <w:rFonts w:ascii="Franklin Gothic Book" w:hAnsi="Franklin Gothic Book"/>
                <w:color w:val="000000"/>
                <w:sz w:val="18"/>
                <w:szCs w:val="18"/>
              </w:rPr>
              <w:t>+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B7E" w:rsidRPr="00616B7E" w:rsidRDefault="00616B7E" w:rsidP="00616B7E">
            <w:pPr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</w:p>
        </w:tc>
      </w:tr>
      <w:tr w:rsidR="00616B7E" w:rsidRPr="00616B7E" w:rsidTr="00616B7E">
        <w:trPr>
          <w:gridAfter w:val="1"/>
          <w:wAfter w:w="15" w:type="dxa"/>
          <w:trHeight w:val="66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B7E" w:rsidRPr="00616B7E" w:rsidRDefault="00616B7E" w:rsidP="00616B7E">
            <w:pPr>
              <w:jc w:val="center"/>
              <w:rPr>
                <w:sz w:val="18"/>
                <w:szCs w:val="18"/>
              </w:rPr>
            </w:pPr>
            <w:r w:rsidRPr="00616B7E">
              <w:rPr>
                <w:sz w:val="18"/>
                <w:szCs w:val="18"/>
              </w:rPr>
              <w:t>4.5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B7E" w:rsidRPr="00616B7E" w:rsidRDefault="00616B7E" w:rsidP="00616B7E">
            <w:pPr>
              <w:rPr>
                <w:b/>
                <w:sz w:val="18"/>
                <w:szCs w:val="18"/>
              </w:rPr>
            </w:pPr>
            <w:r w:rsidRPr="00616B7E">
              <w:rPr>
                <w:b/>
                <w:sz w:val="18"/>
                <w:szCs w:val="18"/>
              </w:rPr>
              <w:t>Проверка наличия на рабочем месте непромокаемой палатки при установке муфт на открытом воздухе при наличии  водяных капель, брыз и пыли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B7E" w:rsidRPr="00616B7E" w:rsidRDefault="00616B7E" w:rsidP="00616B7E">
            <w:pPr>
              <w:ind w:left="-108" w:firstLine="108"/>
              <w:rPr>
                <w:sz w:val="18"/>
                <w:szCs w:val="18"/>
              </w:rPr>
            </w:pPr>
            <w:r w:rsidRPr="00616B7E">
              <w:rPr>
                <w:sz w:val="18"/>
                <w:szCs w:val="18"/>
              </w:rPr>
              <w:t>Контроль наличия и применения.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B7E" w:rsidRPr="00616B7E" w:rsidRDefault="00616B7E" w:rsidP="00616B7E">
            <w:pPr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 w:rsidRPr="00616B7E">
              <w:rPr>
                <w:rFonts w:ascii="Franklin Gothic Book" w:hAnsi="Franklin Gothic Book"/>
                <w:color w:val="000000"/>
                <w:sz w:val="18"/>
                <w:szCs w:val="18"/>
              </w:rPr>
              <w:t>+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B7E" w:rsidRPr="00616B7E" w:rsidRDefault="00616B7E" w:rsidP="00616B7E">
            <w:pPr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 w:rsidRPr="00616B7E">
              <w:rPr>
                <w:rFonts w:ascii="Franklin Gothic Book" w:hAnsi="Franklin Gothic Book"/>
                <w:color w:val="000000"/>
                <w:sz w:val="18"/>
                <w:szCs w:val="18"/>
              </w:rPr>
              <w:t>+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B7E" w:rsidRPr="00616B7E" w:rsidRDefault="00616B7E" w:rsidP="00616B7E">
            <w:pPr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</w:p>
        </w:tc>
      </w:tr>
      <w:tr w:rsidR="00616B7E" w:rsidRPr="00616B7E" w:rsidTr="00616B7E">
        <w:trPr>
          <w:gridAfter w:val="1"/>
          <w:wAfter w:w="15" w:type="dxa"/>
          <w:trHeight w:val="66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B7E" w:rsidRPr="00616B7E" w:rsidRDefault="00616B7E" w:rsidP="00616B7E">
            <w:pPr>
              <w:jc w:val="center"/>
              <w:rPr>
                <w:sz w:val="18"/>
                <w:szCs w:val="18"/>
              </w:rPr>
            </w:pPr>
            <w:r w:rsidRPr="00616B7E">
              <w:rPr>
                <w:sz w:val="18"/>
                <w:szCs w:val="18"/>
              </w:rPr>
              <w:t>4.6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B7E" w:rsidRPr="00616B7E" w:rsidRDefault="00616B7E" w:rsidP="00616B7E">
            <w:pPr>
              <w:rPr>
                <w:b/>
                <w:sz w:val="18"/>
                <w:szCs w:val="18"/>
              </w:rPr>
            </w:pPr>
            <w:r w:rsidRPr="00616B7E">
              <w:rPr>
                <w:b/>
                <w:sz w:val="18"/>
                <w:szCs w:val="18"/>
              </w:rPr>
              <w:t>Проверка знания персоналом, задействованного в установке муфт, заводской инструкции по монтажу муфт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B7E" w:rsidRPr="00616B7E" w:rsidRDefault="00616B7E" w:rsidP="00616B7E">
            <w:pPr>
              <w:ind w:left="-108" w:firstLine="108"/>
              <w:rPr>
                <w:sz w:val="18"/>
                <w:szCs w:val="18"/>
              </w:rPr>
            </w:pPr>
            <w:r w:rsidRPr="00616B7E">
              <w:rPr>
                <w:sz w:val="18"/>
                <w:szCs w:val="18"/>
              </w:rPr>
              <w:t>Контроль наличия инструции на рабочем месте. Выборочный контроль знания перс</w:t>
            </w:r>
            <w:r w:rsidRPr="00616B7E">
              <w:rPr>
                <w:sz w:val="18"/>
                <w:szCs w:val="18"/>
              </w:rPr>
              <w:t>о</w:t>
            </w:r>
            <w:r w:rsidRPr="00616B7E">
              <w:rPr>
                <w:sz w:val="18"/>
                <w:szCs w:val="18"/>
              </w:rPr>
              <w:t xml:space="preserve">налом требований инструкций.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B7E" w:rsidRPr="00616B7E" w:rsidRDefault="00616B7E" w:rsidP="00616B7E">
            <w:pPr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 w:rsidRPr="00616B7E">
              <w:rPr>
                <w:rFonts w:ascii="Franklin Gothic Book" w:hAnsi="Franklin Gothic Book"/>
                <w:color w:val="000000"/>
                <w:sz w:val="18"/>
                <w:szCs w:val="18"/>
              </w:rPr>
              <w:t>+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B7E" w:rsidRPr="00616B7E" w:rsidRDefault="00616B7E" w:rsidP="00616B7E">
            <w:pPr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 w:rsidRPr="00616B7E">
              <w:rPr>
                <w:rFonts w:ascii="Franklin Gothic Book" w:hAnsi="Franklin Gothic Book"/>
                <w:color w:val="000000"/>
                <w:sz w:val="18"/>
                <w:szCs w:val="18"/>
              </w:rPr>
              <w:t>+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B7E" w:rsidRPr="00616B7E" w:rsidRDefault="00616B7E" w:rsidP="00616B7E">
            <w:pPr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 w:rsidRPr="00616B7E">
              <w:rPr>
                <w:rFonts w:ascii="Franklin Gothic Book" w:hAnsi="Franklin Gothic Book"/>
                <w:color w:val="000000"/>
                <w:sz w:val="18"/>
                <w:szCs w:val="18"/>
              </w:rPr>
              <w:t>+</w:t>
            </w:r>
          </w:p>
        </w:tc>
      </w:tr>
      <w:tr w:rsidR="00616B7E" w:rsidRPr="00616B7E" w:rsidTr="00616B7E">
        <w:trPr>
          <w:gridAfter w:val="1"/>
          <w:wAfter w:w="15" w:type="dxa"/>
          <w:trHeight w:val="66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B7E" w:rsidRPr="00616B7E" w:rsidRDefault="00616B7E" w:rsidP="00616B7E">
            <w:pPr>
              <w:jc w:val="center"/>
              <w:rPr>
                <w:sz w:val="18"/>
                <w:szCs w:val="18"/>
              </w:rPr>
            </w:pPr>
            <w:r w:rsidRPr="00616B7E">
              <w:rPr>
                <w:sz w:val="18"/>
                <w:szCs w:val="18"/>
              </w:rPr>
              <w:t>5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B7E" w:rsidRPr="00616B7E" w:rsidRDefault="00616B7E" w:rsidP="00616B7E">
            <w:pPr>
              <w:rPr>
                <w:b/>
                <w:sz w:val="18"/>
                <w:szCs w:val="18"/>
              </w:rPr>
            </w:pPr>
            <w:r w:rsidRPr="00616B7E">
              <w:rPr>
                <w:b/>
                <w:sz w:val="18"/>
                <w:szCs w:val="18"/>
              </w:rPr>
              <w:t>Установка муфты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B7E" w:rsidRPr="00616B7E" w:rsidRDefault="00616B7E" w:rsidP="00616B7E">
            <w:pPr>
              <w:ind w:left="-108" w:firstLine="108"/>
              <w:rPr>
                <w:sz w:val="18"/>
                <w:szCs w:val="18"/>
              </w:rPr>
            </w:pPr>
            <w:r w:rsidRPr="00616B7E">
              <w:rPr>
                <w:sz w:val="18"/>
                <w:szCs w:val="18"/>
              </w:rPr>
              <w:t>Перед применением изучить инструкцию по монтажу. Размеры разделки зависят от напряжения, марки, сечения жил кабеля и приводятся в монта</w:t>
            </w:r>
            <w:r w:rsidRPr="00616B7E">
              <w:rPr>
                <w:sz w:val="18"/>
                <w:szCs w:val="18"/>
              </w:rPr>
              <w:t>ж</w:t>
            </w:r>
            <w:r w:rsidRPr="00616B7E">
              <w:rPr>
                <w:sz w:val="18"/>
                <w:szCs w:val="18"/>
              </w:rPr>
              <w:t>ных инструкциях. Со временем рабочие операции подвергаются усовершенствованию и вносятся изменения заводами изготовит</w:t>
            </w:r>
            <w:r w:rsidRPr="00616B7E">
              <w:rPr>
                <w:sz w:val="18"/>
                <w:szCs w:val="18"/>
              </w:rPr>
              <w:t>е</w:t>
            </w:r>
            <w:r w:rsidRPr="00616B7E">
              <w:rPr>
                <w:sz w:val="18"/>
                <w:szCs w:val="18"/>
              </w:rPr>
              <w:t xml:space="preserve">лями в инструкции по монтажу.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B7E" w:rsidRPr="00616B7E" w:rsidRDefault="00616B7E" w:rsidP="00616B7E">
            <w:pPr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 w:rsidRPr="00616B7E">
              <w:rPr>
                <w:rFonts w:ascii="Franklin Gothic Book" w:hAnsi="Franklin Gothic Book"/>
                <w:color w:val="000000"/>
                <w:sz w:val="18"/>
                <w:szCs w:val="18"/>
              </w:rPr>
              <w:t>+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B7E" w:rsidRPr="00616B7E" w:rsidRDefault="00616B7E" w:rsidP="00616B7E">
            <w:pPr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 w:rsidRPr="00616B7E">
              <w:rPr>
                <w:rFonts w:ascii="Franklin Gothic Book" w:hAnsi="Franklin Gothic Book"/>
                <w:color w:val="000000"/>
                <w:sz w:val="18"/>
                <w:szCs w:val="18"/>
              </w:rPr>
              <w:t>+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B7E" w:rsidRPr="00616B7E" w:rsidRDefault="00616B7E" w:rsidP="00616B7E">
            <w:pPr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 w:rsidRPr="00616B7E">
              <w:rPr>
                <w:rFonts w:ascii="Franklin Gothic Book" w:hAnsi="Franklin Gothic Book"/>
                <w:color w:val="000000"/>
                <w:sz w:val="18"/>
                <w:szCs w:val="18"/>
              </w:rPr>
              <w:t>+</w:t>
            </w:r>
          </w:p>
        </w:tc>
      </w:tr>
      <w:tr w:rsidR="00616B7E" w:rsidRPr="00616B7E" w:rsidTr="00616B7E">
        <w:trPr>
          <w:gridAfter w:val="1"/>
          <w:wAfter w:w="15" w:type="dxa"/>
          <w:trHeight w:val="66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B7E" w:rsidRPr="00616B7E" w:rsidRDefault="00616B7E" w:rsidP="00616B7E">
            <w:pPr>
              <w:jc w:val="center"/>
              <w:rPr>
                <w:sz w:val="18"/>
                <w:szCs w:val="18"/>
              </w:rPr>
            </w:pPr>
            <w:r w:rsidRPr="00616B7E">
              <w:rPr>
                <w:sz w:val="18"/>
                <w:szCs w:val="18"/>
              </w:rPr>
              <w:t>5.1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B7E" w:rsidRPr="00616B7E" w:rsidRDefault="00616B7E" w:rsidP="00616B7E">
            <w:pPr>
              <w:rPr>
                <w:b/>
                <w:sz w:val="18"/>
                <w:szCs w:val="18"/>
              </w:rPr>
            </w:pPr>
            <w:r w:rsidRPr="00616B7E">
              <w:rPr>
                <w:b/>
                <w:sz w:val="18"/>
                <w:szCs w:val="18"/>
              </w:rPr>
              <w:t>Установка концевой муфты для экранированных 3-х жильных кабелей с пластмассовой изол</w:t>
            </w:r>
            <w:r w:rsidRPr="00616B7E">
              <w:rPr>
                <w:b/>
                <w:sz w:val="18"/>
                <w:szCs w:val="18"/>
              </w:rPr>
              <w:t>я</w:t>
            </w:r>
            <w:r w:rsidRPr="00616B7E">
              <w:rPr>
                <w:b/>
                <w:sz w:val="18"/>
                <w:szCs w:val="18"/>
              </w:rPr>
              <w:t>цией  на  напряжение до  6(10) кВ без брони.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B7E" w:rsidRPr="00616B7E" w:rsidRDefault="00616B7E" w:rsidP="00616B7E">
            <w:pPr>
              <w:ind w:left="-108" w:firstLine="108"/>
              <w:rPr>
                <w:sz w:val="18"/>
                <w:szCs w:val="18"/>
              </w:rPr>
            </w:pPr>
            <w:r w:rsidRPr="00616B7E">
              <w:rPr>
                <w:sz w:val="18"/>
                <w:szCs w:val="18"/>
              </w:rPr>
              <w:t>Если муфта хранилась в неотапливаемом помещении при темп</w:t>
            </w:r>
            <w:r w:rsidRPr="00616B7E">
              <w:rPr>
                <w:sz w:val="18"/>
                <w:szCs w:val="18"/>
              </w:rPr>
              <w:t>е</w:t>
            </w:r>
            <w:r w:rsidRPr="00616B7E">
              <w:rPr>
                <w:sz w:val="18"/>
                <w:szCs w:val="18"/>
              </w:rPr>
              <w:t>ратуре ниже 5°С, то до начала монтажа ко</w:t>
            </w:r>
            <w:r w:rsidRPr="00616B7E">
              <w:rPr>
                <w:sz w:val="18"/>
                <w:szCs w:val="18"/>
              </w:rPr>
              <w:t>м</w:t>
            </w:r>
            <w:r w:rsidRPr="00616B7E">
              <w:rPr>
                <w:sz w:val="18"/>
                <w:szCs w:val="18"/>
              </w:rPr>
              <w:t>плект муфты следует выдержать не менее 2-х часов при температуре 18–20°С.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B7E" w:rsidRPr="00616B7E" w:rsidRDefault="00616B7E" w:rsidP="00616B7E">
            <w:pPr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 w:rsidRPr="00616B7E">
              <w:rPr>
                <w:rFonts w:ascii="Franklin Gothic Book" w:hAnsi="Franklin Gothic Book"/>
                <w:color w:val="000000"/>
                <w:sz w:val="18"/>
                <w:szCs w:val="18"/>
              </w:rPr>
              <w:t>+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B7E" w:rsidRPr="00616B7E" w:rsidRDefault="00616B7E" w:rsidP="00616B7E">
            <w:pPr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 w:rsidRPr="00616B7E">
              <w:rPr>
                <w:rFonts w:ascii="Franklin Gothic Book" w:hAnsi="Franklin Gothic Book"/>
                <w:color w:val="000000"/>
                <w:sz w:val="18"/>
                <w:szCs w:val="18"/>
              </w:rPr>
              <w:t>+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B7E" w:rsidRPr="00616B7E" w:rsidRDefault="00616B7E" w:rsidP="00616B7E">
            <w:pPr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 w:rsidRPr="00616B7E">
              <w:rPr>
                <w:rFonts w:ascii="Franklin Gothic Book" w:hAnsi="Franklin Gothic Book"/>
                <w:color w:val="000000"/>
                <w:sz w:val="18"/>
                <w:szCs w:val="18"/>
              </w:rPr>
              <w:t>+</w:t>
            </w:r>
          </w:p>
        </w:tc>
      </w:tr>
      <w:tr w:rsidR="00616B7E" w:rsidRPr="00616B7E" w:rsidTr="00616B7E">
        <w:trPr>
          <w:gridAfter w:val="1"/>
          <w:wAfter w:w="15" w:type="dxa"/>
          <w:trHeight w:val="66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B7E" w:rsidRPr="00616B7E" w:rsidRDefault="00616B7E" w:rsidP="00616B7E">
            <w:pPr>
              <w:jc w:val="center"/>
              <w:rPr>
                <w:sz w:val="18"/>
                <w:szCs w:val="18"/>
              </w:rPr>
            </w:pPr>
            <w:r w:rsidRPr="00616B7E">
              <w:rPr>
                <w:sz w:val="18"/>
                <w:szCs w:val="18"/>
              </w:rPr>
              <w:t>5.2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B7E" w:rsidRPr="00616B7E" w:rsidRDefault="00616B7E" w:rsidP="00616B7E">
            <w:pPr>
              <w:rPr>
                <w:b/>
                <w:sz w:val="18"/>
                <w:szCs w:val="18"/>
              </w:rPr>
            </w:pPr>
            <w:r w:rsidRPr="00616B7E">
              <w:rPr>
                <w:b/>
                <w:sz w:val="18"/>
                <w:szCs w:val="18"/>
              </w:rPr>
              <w:t>Проверка правильной настройки газовой горелки для получения мягкого синего пламени с же</w:t>
            </w:r>
            <w:r w:rsidRPr="00616B7E">
              <w:rPr>
                <w:b/>
                <w:sz w:val="18"/>
                <w:szCs w:val="18"/>
              </w:rPr>
              <w:t>л</w:t>
            </w:r>
            <w:r w:rsidRPr="00616B7E">
              <w:rPr>
                <w:b/>
                <w:sz w:val="18"/>
                <w:szCs w:val="18"/>
              </w:rPr>
              <w:t>тым языком (не допускается применение остроконечного с</w:t>
            </w:r>
            <w:r w:rsidRPr="00616B7E">
              <w:rPr>
                <w:b/>
                <w:sz w:val="18"/>
                <w:szCs w:val="18"/>
              </w:rPr>
              <w:t>и</w:t>
            </w:r>
            <w:r w:rsidRPr="00616B7E">
              <w:rPr>
                <w:b/>
                <w:sz w:val="18"/>
                <w:szCs w:val="18"/>
              </w:rPr>
              <w:t>него пламени).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B7E" w:rsidRPr="00616B7E" w:rsidRDefault="00616B7E" w:rsidP="00616B7E">
            <w:pPr>
              <w:ind w:left="-108" w:firstLine="108"/>
              <w:rPr>
                <w:sz w:val="18"/>
                <w:szCs w:val="18"/>
              </w:rPr>
            </w:pPr>
            <w:r w:rsidRPr="00616B7E">
              <w:rPr>
                <w:sz w:val="18"/>
                <w:szCs w:val="18"/>
              </w:rPr>
              <w:t>Визуальный контроль качества пламени.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B7E" w:rsidRPr="00616B7E" w:rsidRDefault="00616B7E" w:rsidP="00616B7E">
            <w:pPr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 w:rsidRPr="00616B7E">
              <w:rPr>
                <w:rFonts w:ascii="Franklin Gothic Book" w:hAnsi="Franklin Gothic Book"/>
                <w:color w:val="000000"/>
                <w:sz w:val="18"/>
                <w:szCs w:val="18"/>
              </w:rPr>
              <w:t>+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B7E" w:rsidRPr="00616B7E" w:rsidRDefault="00616B7E" w:rsidP="00616B7E">
            <w:pPr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 w:rsidRPr="00616B7E">
              <w:rPr>
                <w:rFonts w:ascii="Franklin Gothic Book" w:hAnsi="Franklin Gothic Book"/>
                <w:color w:val="000000"/>
                <w:sz w:val="18"/>
                <w:szCs w:val="18"/>
              </w:rPr>
              <w:t>+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B7E" w:rsidRPr="00616B7E" w:rsidRDefault="00616B7E" w:rsidP="00616B7E">
            <w:pPr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</w:p>
        </w:tc>
      </w:tr>
      <w:tr w:rsidR="00616B7E" w:rsidRPr="00616B7E" w:rsidTr="00616B7E">
        <w:trPr>
          <w:gridAfter w:val="1"/>
          <w:wAfter w:w="15" w:type="dxa"/>
          <w:trHeight w:val="66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B7E" w:rsidRPr="00616B7E" w:rsidRDefault="00616B7E" w:rsidP="00616B7E">
            <w:pPr>
              <w:jc w:val="center"/>
              <w:rPr>
                <w:sz w:val="18"/>
                <w:szCs w:val="18"/>
              </w:rPr>
            </w:pPr>
            <w:r w:rsidRPr="00616B7E">
              <w:rPr>
                <w:sz w:val="18"/>
                <w:szCs w:val="18"/>
              </w:rPr>
              <w:t>5.3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B7E" w:rsidRPr="00616B7E" w:rsidRDefault="00616B7E" w:rsidP="00616B7E">
            <w:pPr>
              <w:rPr>
                <w:b/>
                <w:sz w:val="18"/>
                <w:szCs w:val="18"/>
              </w:rPr>
            </w:pPr>
            <w:r w:rsidRPr="00616B7E">
              <w:rPr>
                <w:b/>
                <w:sz w:val="18"/>
                <w:szCs w:val="18"/>
              </w:rPr>
              <w:t>Обрезка кабеля на требуемую длину, указанную в инструкции по установке муфты, в соотве</w:t>
            </w:r>
            <w:r w:rsidRPr="00616B7E">
              <w:rPr>
                <w:b/>
                <w:sz w:val="18"/>
                <w:szCs w:val="18"/>
              </w:rPr>
              <w:t>т</w:t>
            </w:r>
            <w:r w:rsidRPr="00616B7E">
              <w:rPr>
                <w:b/>
                <w:sz w:val="18"/>
                <w:szCs w:val="18"/>
              </w:rPr>
              <w:t>ствии с выбранным набором для установки муфты и местом пр</w:t>
            </w:r>
            <w:r w:rsidRPr="00616B7E">
              <w:rPr>
                <w:b/>
                <w:sz w:val="18"/>
                <w:szCs w:val="18"/>
              </w:rPr>
              <w:t>и</w:t>
            </w:r>
            <w:r w:rsidRPr="00616B7E">
              <w:rPr>
                <w:b/>
                <w:sz w:val="18"/>
                <w:szCs w:val="18"/>
              </w:rPr>
              <w:t>соединения.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B7E" w:rsidRPr="00616B7E" w:rsidRDefault="00616B7E" w:rsidP="00616B7E">
            <w:pPr>
              <w:ind w:left="-108" w:firstLine="108"/>
              <w:rPr>
                <w:sz w:val="18"/>
                <w:szCs w:val="18"/>
              </w:rPr>
            </w:pPr>
            <w:r w:rsidRPr="00616B7E">
              <w:rPr>
                <w:sz w:val="18"/>
                <w:szCs w:val="18"/>
              </w:rPr>
              <w:t>Контроль обрезки длины кабеля в завис</w:t>
            </w:r>
            <w:r w:rsidRPr="00616B7E">
              <w:rPr>
                <w:sz w:val="18"/>
                <w:szCs w:val="18"/>
              </w:rPr>
              <w:t>и</w:t>
            </w:r>
            <w:r w:rsidRPr="00616B7E">
              <w:rPr>
                <w:sz w:val="18"/>
                <w:szCs w:val="18"/>
              </w:rPr>
              <w:t xml:space="preserve">мости от типа муфты.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B7E" w:rsidRPr="00616B7E" w:rsidRDefault="00616B7E" w:rsidP="00616B7E">
            <w:pPr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 w:rsidRPr="00616B7E">
              <w:rPr>
                <w:rFonts w:ascii="Franklin Gothic Book" w:hAnsi="Franklin Gothic Book"/>
                <w:color w:val="000000"/>
                <w:sz w:val="18"/>
                <w:szCs w:val="18"/>
              </w:rPr>
              <w:t>+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B7E" w:rsidRPr="00616B7E" w:rsidRDefault="00616B7E" w:rsidP="00616B7E">
            <w:pPr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B7E" w:rsidRPr="00616B7E" w:rsidRDefault="00616B7E" w:rsidP="00616B7E">
            <w:pPr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</w:p>
        </w:tc>
      </w:tr>
      <w:tr w:rsidR="00616B7E" w:rsidRPr="00616B7E" w:rsidTr="00616B7E">
        <w:trPr>
          <w:gridAfter w:val="1"/>
          <w:wAfter w:w="15" w:type="dxa"/>
          <w:trHeight w:val="66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B7E" w:rsidRPr="00616B7E" w:rsidRDefault="00616B7E" w:rsidP="00616B7E">
            <w:pPr>
              <w:jc w:val="center"/>
              <w:rPr>
                <w:sz w:val="18"/>
                <w:szCs w:val="18"/>
              </w:rPr>
            </w:pPr>
            <w:r w:rsidRPr="00616B7E">
              <w:rPr>
                <w:sz w:val="18"/>
                <w:szCs w:val="18"/>
              </w:rPr>
              <w:t>5.4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B7E" w:rsidRPr="00616B7E" w:rsidRDefault="00616B7E" w:rsidP="00616B7E">
            <w:pPr>
              <w:rPr>
                <w:b/>
                <w:sz w:val="18"/>
                <w:szCs w:val="18"/>
              </w:rPr>
            </w:pPr>
            <w:r w:rsidRPr="00616B7E">
              <w:rPr>
                <w:b/>
                <w:sz w:val="18"/>
                <w:szCs w:val="18"/>
              </w:rPr>
              <w:t>Удалить наружный покров на длине, необходимой для подкл</w:t>
            </w:r>
            <w:r w:rsidRPr="00616B7E">
              <w:rPr>
                <w:b/>
                <w:sz w:val="18"/>
                <w:szCs w:val="18"/>
              </w:rPr>
              <w:t>ю</w:t>
            </w:r>
            <w:r w:rsidRPr="00616B7E">
              <w:rPr>
                <w:b/>
                <w:sz w:val="18"/>
                <w:szCs w:val="18"/>
              </w:rPr>
              <w:t xml:space="preserve">чения к оборудованию. Очистить и обезжирить примерно 100 мм наружного покрова.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B7E" w:rsidRPr="00616B7E" w:rsidRDefault="00616B7E" w:rsidP="00616B7E">
            <w:pPr>
              <w:ind w:left="-108" w:firstLine="108"/>
              <w:rPr>
                <w:sz w:val="18"/>
                <w:szCs w:val="18"/>
              </w:rPr>
            </w:pPr>
            <w:r w:rsidRPr="00616B7E">
              <w:rPr>
                <w:sz w:val="18"/>
                <w:szCs w:val="18"/>
              </w:rPr>
              <w:t>Контроль длины уд</w:t>
            </w:r>
            <w:r w:rsidRPr="00616B7E">
              <w:rPr>
                <w:sz w:val="18"/>
                <w:szCs w:val="18"/>
              </w:rPr>
              <w:t>а</w:t>
            </w:r>
            <w:r w:rsidRPr="00616B7E">
              <w:rPr>
                <w:sz w:val="18"/>
                <w:szCs w:val="18"/>
              </w:rPr>
              <w:t>ления наружного п</w:t>
            </w:r>
            <w:r w:rsidRPr="00616B7E">
              <w:rPr>
                <w:sz w:val="18"/>
                <w:szCs w:val="18"/>
              </w:rPr>
              <w:t>о</w:t>
            </w:r>
            <w:r w:rsidRPr="00616B7E">
              <w:rPr>
                <w:sz w:val="18"/>
                <w:szCs w:val="18"/>
              </w:rPr>
              <w:t>крова в зависимости от типа кабеля и способа установки муфты (внутренняя или н</w:t>
            </w:r>
            <w:r w:rsidRPr="00616B7E">
              <w:rPr>
                <w:sz w:val="18"/>
                <w:szCs w:val="18"/>
              </w:rPr>
              <w:t>а</w:t>
            </w:r>
            <w:r w:rsidRPr="00616B7E">
              <w:rPr>
                <w:sz w:val="18"/>
                <w:szCs w:val="18"/>
              </w:rPr>
              <w:t>ружная).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B7E" w:rsidRPr="00616B7E" w:rsidRDefault="00616B7E" w:rsidP="00616B7E">
            <w:pPr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 w:rsidRPr="00616B7E">
              <w:rPr>
                <w:rFonts w:ascii="Franklin Gothic Book" w:hAnsi="Franklin Gothic Book"/>
                <w:color w:val="000000"/>
                <w:sz w:val="18"/>
                <w:szCs w:val="18"/>
              </w:rPr>
              <w:t>+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B7E" w:rsidRPr="00616B7E" w:rsidRDefault="00616B7E" w:rsidP="00616B7E">
            <w:pPr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B7E" w:rsidRPr="00616B7E" w:rsidRDefault="00616B7E" w:rsidP="00616B7E">
            <w:pPr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</w:p>
        </w:tc>
      </w:tr>
      <w:tr w:rsidR="00616B7E" w:rsidRPr="00616B7E" w:rsidTr="00616B7E">
        <w:trPr>
          <w:gridAfter w:val="1"/>
          <w:wAfter w:w="15" w:type="dxa"/>
          <w:trHeight w:val="66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B7E" w:rsidRPr="00616B7E" w:rsidRDefault="00616B7E" w:rsidP="00616B7E">
            <w:pPr>
              <w:jc w:val="center"/>
              <w:rPr>
                <w:sz w:val="18"/>
                <w:szCs w:val="18"/>
              </w:rPr>
            </w:pPr>
            <w:r w:rsidRPr="00616B7E">
              <w:rPr>
                <w:sz w:val="18"/>
                <w:szCs w:val="18"/>
              </w:rPr>
              <w:lastRenderedPageBreak/>
              <w:t>5.5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B7E" w:rsidRPr="00616B7E" w:rsidRDefault="00616B7E" w:rsidP="00616B7E">
            <w:pPr>
              <w:rPr>
                <w:b/>
                <w:sz w:val="18"/>
                <w:szCs w:val="18"/>
              </w:rPr>
            </w:pPr>
            <w:r w:rsidRPr="00616B7E">
              <w:rPr>
                <w:b/>
                <w:sz w:val="18"/>
                <w:szCs w:val="18"/>
              </w:rPr>
              <w:t>Обернуть ленту- герметик в</w:t>
            </w:r>
            <w:r w:rsidRPr="00616B7E">
              <w:rPr>
                <w:b/>
                <w:sz w:val="18"/>
                <w:szCs w:val="18"/>
              </w:rPr>
              <w:t>о</w:t>
            </w:r>
            <w:r w:rsidRPr="00616B7E">
              <w:rPr>
                <w:b/>
                <w:sz w:val="18"/>
                <w:szCs w:val="18"/>
              </w:rPr>
              <w:t>круг окончания наружного п</w:t>
            </w:r>
            <w:r w:rsidRPr="00616B7E">
              <w:rPr>
                <w:b/>
                <w:sz w:val="18"/>
                <w:szCs w:val="18"/>
              </w:rPr>
              <w:t>о</w:t>
            </w:r>
            <w:r w:rsidRPr="00616B7E">
              <w:rPr>
                <w:b/>
                <w:sz w:val="18"/>
                <w:szCs w:val="18"/>
              </w:rPr>
              <w:t>крова на длине 80 мм.</w:t>
            </w:r>
            <w:r w:rsidRPr="00616B7E">
              <w:rPr>
                <w:b/>
                <w:sz w:val="18"/>
                <w:szCs w:val="18"/>
              </w:rPr>
              <w:br/>
              <w:t>Аккуратно отогнуть все пров</w:t>
            </w:r>
            <w:r w:rsidRPr="00616B7E">
              <w:rPr>
                <w:b/>
                <w:sz w:val="18"/>
                <w:szCs w:val="18"/>
              </w:rPr>
              <w:t>о</w:t>
            </w:r>
            <w:r w:rsidRPr="00616B7E">
              <w:rPr>
                <w:b/>
                <w:sz w:val="18"/>
                <w:szCs w:val="18"/>
              </w:rPr>
              <w:t>локи экрана на наружный п</w:t>
            </w:r>
            <w:r w:rsidRPr="00616B7E">
              <w:rPr>
                <w:b/>
                <w:sz w:val="18"/>
                <w:szCs w:val="18"/>
              </w:rPr>
              <w:t>о</w:t>
            </w:r>
            <w:r w:rsidRPr="00616B7E">
              <w:rPr>
                <w:b/>
                <w:sz w:val="18"/>
                <w:szCs w:val="18"/>
              </w:rPr>
              <w:t>кров, избегая перехлестывания проволок. Временно закрепить проволоки экрана лентой ПВХ ниже герметизирующего слоя.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B7E" w:rsidRPr="00616B7E" w:rsidRDefault="00616B7E" w:rsidP="00616B7E">
            <w:pPr>
              <w:ind w:left="-108" w:firstLine="108"/>
              <w:rPr>
                <w:sz w:val="18"/>
                <w:szCs w:val="18"/>
              </w:rPr>
            </w:pPr>
            <w:r w:rsidRPr="00616B7E">
              <w:rPr>
                <w:sz w:val="18"/>
                <w:szCs w:val="18"/>
              </w:rPr>
              <w:t>Контроль положения ленты-герметика. Ко</w:t>
            </w:r>
            <w:r w:rsidRPr="00616B7E">
              <w:rPr>
                <w:sz w:val="18"/>
                <w:szCs w:val="18"/>
              </w:rPr>
              <w:t>н</w:t>
            </w:r>
            <w:r w:rsidRPr="00616B7E">
              <w:rPr>
                <w:sz w:val="18"/>
                <w:szCs w:val="18"/>
              </w:rPr>
              <w:t>троль закрепления проволок экрана лентой ПВХ.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B7E" w:rsidRPr="00616B7E" w:rsidRDefault="00616B7E" w:rsidP="00616B7E">
            <w:pPr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 w:rsidRPr="00616B7E">
              <w:rPr>
                <w:rFonts w:ascii="Franklin Gothic Book" w:hAnsi="Franklin Gothic Book"/>
                <w:color w:val="000000"/>
                <w:sz w:val="18"/>
                <w:szCs w:val="18"/>
              </w:rPr>
              <w:t>+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B7E" w:rsidRPr="00616B7E" w:rsidRDefault="00616B7E" w:rsidP="00616B7E">
            <w:pPr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B7E" w:rsidRPr="00616B7E" w:rsidRDefault="00616B7E" w:rsidP="00616B7E">
            <w:pPr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</w:p>
        </w:tc>
      </w:tr>
      <w:tr w:rsidR="00616B7E" w:rsidRPr="00616B7E" w:rsidTr="00616B7E">
        <w:trPr>
          <w:gridAfter w:val="1"/>
          <w:wAfter w:w="15" w:type="dxa"/>
          <w:trHeight w:val="66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B7E" w:rsidRPr="00616B7E" w:rsidRDefault="00616B7E" w:rsidP="00616B7E">
            <w:pPr>
              <w:jc w:val="center"/>
              <w:rPr>
                <w:sz w:val="18"/>
                <w:szCs w:val="18"/>
              </w:rPr>
            </w:pPr>
            <w:r w:rsidRPr="00616B7E">
              <w:rPr>
                <w:sz w:val="18"/>
                <w:szCs w:val="18"/>
              </w:rPr>
              <w:t>5.6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B7E" w:rsidRPr="00616B7E" w:rsidRDefault="00616B7E" w:rsidP="00616B7E">
            <w:pPr>
              <w:rPr>
                <w:b/>
                <w:sz w:val="18"/>
                <w:szCs w:val="18"/>
              </w:rPr>
            </w:pPr>
            <w:r w:rsidRPr="00616B7E">
              <w:rPr>
                <w:b/>
                <w:sz w:val="18"/>
                <w:szCs w:val="18"/>
              </w:rPr>
              <w:t>В случае применения кабеля с ленточным экраном распол</w:t>
            </w:r>
            <w:r w:rsidRPr="00616B7E">
              <w:rPr>
                <w:b/>
                <w:sz w:val="18"/>
                <w:szCs w:val="18"/>
              </w:rPr>
              <w:t>о</w:t>
            </w:r>
            <w:r w:rsidRPr="00616B7E">
              <w:rPr>
                <w:b/>
                <w:sz w:val="18"/>
                <w:szCs w:val="18"/>
              </w:rPr>
              <w:t>жить проводник заземления на ленточном экране каждой жилы на расстоянии 100 мм от среза наружного покрова.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B7E" w:rsidRPr="00616B7E" w:rsidRDefault="00616B7E" w:rsidP="00616B7E">
            <w:pPr>
              <w:ind w:left="-108" w:firstLine="108"/>
              <w:rPr>
                <w:sz w:val="18"/>
                <w:szCs w:val="18"/>
              </w:rPr>
            </w:pPr>
            <w:r w:rsidRPr="00616B7E">
              <w:rPr>
                <w:sz w:val="18"/>
                <w:szCs w:val="18"/>
              </w:rPr>
              <w:t>Контроль расстояния установки проводника заземления относител</w:t>
            </w:r>
            <w:r w:rsidRPr="00616B7E">
              <w:rPr>
                <w:sz w:val="18"/>
                <w:szCs w:val="18"/>
              </w:rPr>
              <w:t>ь</w:t>
            </w:r>
            <w:r w:rsidRPr="00616B7E">
              <w:rPr>
                <w:sz w:val="18"/>
                <w:szCs w:val="18"/>
              </w:rPr>
              <w:t>но среза наружного покрова кабеля.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B7E" w:rsidRPr="00616B7E" w:rsidRDefault="00616B7E" w:rsidP="00616B7E">
            <w:pPr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 w:rsidRPr="00616B7E">
              <w:rPr>
                <w:rFonts w:ascii="Franklin Gothic Book" w:hAnsi="Franklin Gothic Book"/>
                <w:color w:val="000000"/>
                <w:sz w:val="18"/>
                <w:szCs w:val="18"/>
              </w:rPr>
              <w:t>+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B7E" w:rsidRPr="00616B7E" w:rsidRDefault="00616B7E" w:rsidP="00616B7E">
            <w:pPr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B7E" w:rsidRPr="00616B7E" w:rsidRDefault="00616B7E" w:rsidP="00616B7E">
            <w:pPr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</w:p>
        </w:tc>
      </w:tr>
      <w:tr w:rsidR="00616B7E" w:rsidRPr="00616B7E" w:rsidTr="00616B7E">
        <w:trPr>
          <w:gridAfter w:val="1"/>
          <w:wAfter w:w="15" w:type="dxa"/>
          <w:trHeight w:val="66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B7E" w:rsidRPr="00616B7E" w:rsidRDefault="00616B7E" w:rsidP="00616B7E">
            <w:pPr>
              <w:jc w:val="center"/>
              <w:rPr>
                <w:sz w:val="18"/>
                <w:szCs w:val="18"/>
              </w:rPr>
            </w:pPr>
            <w:r w:rsidRPr="00616B7E">
              <w:rPr>
                <w:sz w:val="18"/>
                <w:szCs w:val="18"/>
              </w:rPr>
              <w:t>5.7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B7E" w:rsidRPr="00616B7E" w:rsidRDefault="00616B7E" w:rsidP="00616B7E">
            <w:pPr>
              <w:rPr>
                <w:b/>
                <w:sz w:val="18"/>
                <w:szCs w:val="18"/>
              </w:rPr>
            </w:pPr>
            <w:r w:rsidRPr="00616B7E">
              <w:rPr>
                <w:b/>
                <w:sz w:val="18"/>
                <w:szCs w:val="18"/>
              </w:rPr>
              <w:t>Наложить 2 витка роликовой пружины в направлении намо</w:t>
            </w:r>
            <w:r w:rsidRPr="00616B7E">
              <w:rPr>
                <w:b/>
                <w:sz w:val="18"/>
                <w:szCs w:val="18"/>
              </w:rPr>
              <w:t>т</w:t>
            </w:r>
            <w:r w:rsidRPr="00616B7E">
              <w:rPr>
                <w:b/>
                <w:sz w:val="18"/>
                <w:szCs w:val="18"/>
              </w:rPr>
              <w:t>ки ленточного экрана на прово</w:t>
            </w:r>
            <w:r w:rsidRPr="00616B7E">
              <w:rPr>
                <w:b/>
                <w:sz w:val="18"/>
                <w:szCs w:val="18"/>
              </w:rPr>
              <w:t>д</w:t>
            </w:r>
            <w:r w:rsidRPr="00616B7E">
              <w:rPr>
                <w:b/>
                <w:sz w:val="18"/>
                <w:szCs w:val="18"/>
              </w:rPr>
              <w:t>ник заземления на расстоянии равном ширине пружины от конца проводника заземления.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B7E" w:rsidRPr="00616B7E" w:rsidRDefault="00616B7E" w:rsidP="00616B7E">
            <w:pPr>
              <w:ind w:left="-108" w:firstLine="108"/>
              <w:rPr>
                <w:sz w:val="18"/>
                <w:szCs w:val="18"/>
              </w:rPr>
            </w:pPr>
            <w:r w:rsidRPr="00616B7E">
              <w:rPr>
                <w:sz w:val="18"/>
                <w:szCs w:val="18"/>
              </w:rPr>
              <w:t>Контроль направления намотки пружины и ее положения от конца проводника заземления.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B7E" w:rsidRPr="00616B7E" w:rsidRDefault="00616B7E" w:rsidP="00616B7E">
            <w:pPr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 w:rsidRPr="00616B7E">
              <w:rPr>
                <w:rFonts w:ascii="Franklin Gothic Book" w:hAnsi="Franklin Gothic Book"/>
                <w:color w:val="000000"/>
                <w:sz w:val="18"/>
                <w:szCs w:val="18"/>
              </w:rPr>
              <w:t>+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B7E" w:rsidRPr="00616B7E" w:rsidRDefault="00616B7E" w:rsidP="00616B7E">
            <w:pPr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B7E" w:rsidRPr="00616B7E" w:rsidRDefault="00616B7E" w:rsidP="00616B7E">
            <w:pPr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</w:p>
        </w:tc>
      </w:tr>
      <w:tr w:rsidR="00616B7E" w:rsidRPr="00616B7E" w:rsidTr="00616B7E">
        <w:trPr>
          <w:gridAfter w:val="1"/>
          <w:wAfter w:w="15" w:type="dxa"/>
          <w:trHeight w:val="66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B7E" w:rsidRPr="00616B7E" w:rsidRDefault="00616B7E" w:rsidP="00616B7E">
            <w:pPr>
              <w:jc w:val="center"/>
              <w:rPr>
                <w:sz w:val="18"/>
                <w:szCs w:val="18"/>
              </w:rPr>
            </w:pPr>
            <w:r w:rsidRPr="00616B7E">
              <w:rPr>
                <w:sz w:val="18"/>
                <w:szCs w:val="18"/>
              </w:rPr>
              <w:t>5.8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B7E" w:rsidRPr="00616B7E" w:rsidRDefault="00616B7E" w:rsidP="00616B7E">
            <w:pPr>
              <w:rPr>
                <w:b/>
                <w:sz w:val="18"/>
                <w:szCs w:val="18"/>
              </w:rPr>
            </w:pPr>
            <w:r w:rsidRPr="00616B7E">
              <w:rPr>
                <w:b/>
                <w:sz w:val="18"/>
                <w:szCs w:val="18"/>
              </w:rPr>
              <w:t>Осторожно сдвинуть пружину вместе с проводником заземл</w:t>
            </w:r>
            <w:r w:rsidRPr="00616B7E">
              <w:rPr>
                <w:b/>
                <w:sz w:val="18"/>
                <w:szCs w:val="18"/>
              </w:rPr>
              <w:t>е</w:t>
            </w:r>
            <w:r w:rsidRPr="00616B7E">
              <w:rPr>
                <w:b/>
                <w:sz w:val="18"/>
                <w:szCs w:val="18"/>
              </w:rPr>
              <w:t>ния к корешку разделки, не д</w:t>
            </w:r>
            <w:r w:rsidRPr="00616B7E">
              <w:rPr>
                <w:b/>
                <w:sz w:val="18"/>
                <w:szCs w:val="18"/>
              </w:rPr>
              <w:t>о</w:t>
            </w:r>
            <w:r w:rsidRPr="00616B7E">
              <w:rPr>
                <w:b/>
                <w:sz w:val="18"/>
                <w:szCs w:val="18"/>
              </w:rPr>
              <w:t>ходя 10 мм до среза наружного покрова кабеля.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B7E" w:rsidRPr="00616B7E" w:rsidRDefault="00616B7E" w:rsidP="00616B7E">
            <w:pPr>
              <w:ind w:left="-108" w:firstLine="108"/>
              <w:rPr>
                <w:sz w:val="18"/>
                <w:szCs w:val="18"/>
              </w:rPr>
            </w:pPr>
            <w:r w:rsidRPr="00616B7E">
              <w:rPr>
                <w:sz w:val="18"/>
                <w:szCs w:val="18"/>
              </w:rPr>
              <w:t>Контроль расстояния, контроль расположения пропаянного участка проводника заземления (блокировка влаги) напротив участка каб</w:t>
            </w:r>
            <w:r w:rsidRPr="00616B7E">
              <w:rPr>
                <w:sz w:val="18"/>
                <w:szCs w:val="18"/>
              </w:rPr>
              <w:t>е</w:t>
            </w:r>
            <w:r w:rsidRPr="00616B7E">
              <w:rPr>
                <w:sz w:val="18"/>
                <w:szCs w:val="18"/>
              </w:rPr>
              <w:t>ля, покрытого лентой-герметиком.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B7E" w:rsidRPr="00616B7E" w:rsidRDefault="00616B7E" w:rsidP="00616B7E">
            <w:pPr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 w:rsidRPr="00616B7E">
              <w:rPr>
                <w:rFonts w:ascii="Franklin Gothic Book" w:hAnsi="Franklin Gothic Book"/>
                <w:color w:val="000000"/>
                <w:sz w:val="18"/>
                <w:szCs w:val="18"/>
              </w:rPr>
              <w:t>+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B7E" w:rsidRPr="00616B7E" w:rsidRDefault="00616B7E" w:rsidP="00616B7E">
            <w:pPr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B7E" w:rsidRPr="00616B7E" w:rsidRDefault="00616B7E" w:rsidP="00616B7E">
            <w:pPr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</w:p>
        </w:tc>
      </w:tr>
      <w:tr w:rsidR="00616B7E" w:rsidRPr="00616B7E" w:rsidTr="00616B7E">
        <w:trPr>
          <w:gridAfter w:val="1"/>
          <w:wAfter w:w="15" w:type="dxa"/>
          <w:trHeight w:val="66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B7E" w:rsidRPr="00616B7E" w:rsidRDefault="00616B7E" w:rsidP="00616B7E">
            <w:pPr>
              <w:jc w:val="center"/>
              <w:rPr>
                <w:sz w:val="18"/>
                <w:szCs w:val="18"/>
              </w:rPr>
            </w:pPr>
            <w:r w:rsidRPr="00616B7E">
              <w:rPr>
                <w:sz w:val="18"/>
                <w:szCs w:val="18"/>
              </w:rPr>
              <w:t>5.9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B7E" w:rsidRPr="00616B7E" w:rsidRDefault="00616B7E" w:rsidP="00616B7E">
            <w:pPr>
              <w:rPr>
                <w:b/>
                <w:sz w:val="18"/>
                <w:szCs w:val="18"/>
              </w:rPr>
            </w:pPr>
            <w:r w:rsidRPr="00616B7E">
              <w:rPr>
                <w:b/>
                <w:sz w:val="18"/>
                <w:szCs w:val="18"/>
              </w:rPr>
              <w:t>Выполнить затяжку пружины вращательным движением и зафиксировать ее двумя слоями ленты ПВХ.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B7E" w:rsidRPr="00616B7E" w:rsidRDefault="00616B7E" w:rsidP="00616B7E">
            <w:pPr>
              <w:ind w:left="-108" w:firstLine="108"/>
              <w:rPr>
                <w:sz w:val="18"/>
                <w:szCs w:val="18"/>
              </w:rPr>
            </w:pPr>
            <w:r w:rsidRPr="00616B7E">
              <w:rPr>
                <w:sz w:val="18"/>
                <w:szCs w:val="18"/>
              </w:rPr>
              <w:t>Контроль затяжки пружины, контроль фиксации пружины лентой ПВХ.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B7E" w:rsidRPr="00616B7E" w:rsidRDefault="00616B7E" w:rsidP="00616B7E">
            <w:pPr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 w:rsidRPr="00616B7E">
              <w:rPr>
                <w:rFonts w:ascii="Franklin Gothic Book" w:hAnsi="Franklin Gothic Book"/>
                <w:color w:val="000000"/>
                <w:sz w:val="18"/>
                <w:szCs w:val="18"/>
              </w:rPr>
              <w:t>+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B7E" w:rsidRPr="00616B7E" w:rsidRDefault="00616B7E" w:rsidP="00616B7E">
            <w:pPr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B7E" w:rsidRPr="00616B7E" w:rsidRDefault="00616B7E" w:rsidP="00616B7E">
            <w:pPr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</w:p>
        </w:tc>
      </w:tr>
      <w:tr w:rsidR="00616B7E" w:rsidRPr="00616B7E" w:rsidTr="00616B7E">
        <w:trPr>
          <w:gridAfter w:val="1"/>
          <w:wAfter w:w="15" w:type="dxa"/>
          <w:trHeight w:val="66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B7E" w:rsidRPr="00616B7E" w:rsidRDefault="00616B7E" w:rsidP="00616B7E">
            <w:pPr>
              <w:jc w:val="center"/>
              <w:rPr>
                <w:sz w:val="18"/>
                <w:szCs w:val="18"/>
              </w:rPr>
            </w:pPr>
            <w:r w:rsidRPr="00616B7E">
              <w:rPr>
                <w:sz w:val="18"/>
                <w:szCs w:val="18"/>
              </w:rPr>
              <w:t>5.10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B7E" w:rsidRPr="00616B7E" w:rsidRDefault="00616B7E" w:rsidP="00616B7E">
            <w:pPr>
              <w:rPr>
                <w:b/>
                <w:sz w:val="18"/>
                <w:szCs w:val="18"/>
              </w:rPr>
            </w:pPr>
            <w:r w:rsidRPr="00616B7E">
              <w:rPr>
                <w:b/>
                <w:sz w:val="18"/>
                <w:szCs w:val="18"/>
              </w:rPr>
              <w:t>Удалить межфазные заполнит</w:t>
            </w:r>
            <w:r w:rsidRPr="00616B7E">
              <w:rPr>
                <w:b/>
                <w:sz w:val="18"/>
                <w:szCs w:val="18"/>
              </w:rPr>
              <w:t>е</w:t>
            </w:r>
            <w:r w:rsidRPr="00616B7E">
              <w:rPr>
                <w:b/>
                <w:sz w:val="18"/>
                <w:szCs w:val="18"/>
              </w:rPr>
              <w:t>ли на разделанном участке каб</w:t>
            </w:r>
            <w:r w:rsidRPr="00616B7E">
              <w:rPr>
                <w:b/>
                <w:sz w:val="18"/>
                <w:szCs w:val="18"/>
              </w:rPr>
              <w:t>е</w:t>
            </w:r>
            <w:r w:rsidRPr="00616B7E">
              <w:rPr>
                <w:b/>
                <w:sz w:val="18"/>
                <w:szCs w:val="18"/>
              </w:rPr>
              <w:t>ля. Изогнуть жилы, расположив их по месту присоедин</w:t>
            </w:r>
            <w:r w:rsidRPr="00616B7E">
              <w:rPr>
                <w:b/>
                <w:sz w:val="18"/>
                <w:szCs w:val="18"/>
              </w:rPr>
              <w:t>е</w:t>
            </w:r>
            <w:r w:rsidRPr="00616B7E">
              <w:rPr>
                <w:b/>
                <w:sz w:val="18"/>
                <w:szCs w:val="18"/>
              </w:rPr>
              <w:t>ния.Обрезать жилы на необх</w:t>
            </w:r>
            <w:r w:rsidRPr="00616B7E">
              <w:rPr>
                <w:b/>
                <w:sz w:val="18"/>
                <w:szCs w:val="18"/>
              </w:rPr>
              <w:t>о</w:t>
            </w:r>
            <w:r w:rsidRPr="00616B7E">
              <w:rPr>
                <w:b/>
                <w:sz w:val="18"/>
                <w:szCs w:val="18"/>
              </w:rPr>
              <w:t>димой длине.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B7E" w:rsidRPr="00616B7E" w:rsidRDefault="00616B7E" w:rsidP="00616B7E">
            <w:pPr>
              <w:ind w:left="-108" w:firstLine="108"/>
              <w:rPr>
                <w:sz w:val="18"/>
                <w:szCs w:val="18"/>
              </w:rPr>
            </w:pPr>
            <w:r w:rsidRPr="00616B7E">
              <w:rPr>
                <w:sz w:val="18"/>
                <w:szCs w:val="18"/>
              </w:rPr>
              <w:t>Контроль взаимного положения соединя</w:t>
            </w:r>
            <w:r w:rsidRPr="00616B7E">
              <w:rPr>
                <w:sz w:val="18"/>
                <w:szCs w:val="18"/>
              </w:rPr>
              <w:t>е</w:t>
            </w:r>
            <w:r w:rsidRPr="00616B7E">
              <w:rPr>
                <w:sz w:val="18"/>
                <w:szCs w:val="18"/>
              </w:rPr>
              <w:t>мых жил кабеля.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B7E" w:rsidRPr="00616B7E" w:rsidRDefault="00616B7E" w:rsidP="00616B7E">
            <w:pPr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 w:rsidRPr="00616B7E">
              <w:rPr>
                <w:rFonts w:ascii="Franklin Gothic Book" w:hAnsi="Franklin Gothic Book"/>
                <w:color w:val="000000"/>
                <w:sz w:val="18"/>
                <w:szCs w:val="18"/>
              </w:rPr>
              <w:t>+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B7E" w:rsidRPr="00616B7E" w:rsidRDefault="00616B7E" w:rsidP="00616B7E">
            <w:pPr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B7E" w:rsidRPr="00616B7E" w:rsidRDefault="00616B7E" w:rsidP="00616B7E">
            <w:pPr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</w:p>
        </w:tc>
      </w:tr>
      <w:tr w:rsidR="00616B7E" w:rsidRPr="00616B7E" w:rsidTr="00616B7E">
        <w:trPr>
          <w:gridAfter w:val="1"/>
          <w:wAfter w:w="15" w:type="dxa"/>
          <w:trHeight w:val="66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B7E" w:rsidRPr="00616B7E" w:rsidRDefault="00616B7E" w:rsidP="00616B7E">
            <w:pPr>
              <w:jc w:val="center"/>
              <w:rPr>
                <w:sz w:val="18"/>
                <w:szCs w:val="18"/>
              </w:rPr>
            </w:pPr>
            <w:r w:rsidRPr="00616B7E">
              <w:rPr>
                <w:sz w:val="18"/>
                <w:szCs w:val="18"/>
              </w:rPr>
              <w:t>5.11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B7E" w:rsidRPr="00616B7E" w:rsidRDefault="00616B7E" w:rsidP="00616B7E">
            <w:pPr>
              <w:rPr>
                <w:b/>
                <w:sz w:val="18"/>
                <w:szCs w:val="18"/>
              </w:rPr>
            </w:pPr>
            <w:r w:rsidRPr="00616B7E">
              <w:rPr>
                <w:b/>
                <w:sz w:val="18"/>
                <w:szCs w:val="18"/>
              </w:rPr>
              <w:t>Тщательно удалить полупров</w:t>
            </w:r>
            <w:r w:rsidRPr="00616B7E">
              <w:rPr>
                <w:b/>
                <w:sz w:val="18"/>
                <w:szCs w:val="18"/>
              </w:rPr>
              <w:t>о</w:t>
            </w:r>
            <w:r w:rsidRPr="00616B7E">
              <w:rPr>
                <w:b/>
                <w:sz w:val="18"/>
                <w:szCs w:val="18"/>
              </w:rPr>
              <w:t>дящий экран по размеру в зав</w:t>
            </w:r>
            <w:r w:rsidRPr="00616B7E">
              <w:rPr>
                <w:b/>
                <w:sz w:val="18"/>
                <w:szCs w:val="18"/>
              </w:rPr>
              <w:t>и</w:t>
            </w:r>
            <w:r w:rsidRPr="00616B7E">
              <w:rPr>
                <w:b/>
                <w:sz w:val="18"/>
                <w:szCs w:val="18"/>
              </w:rPr>
              <w:t>симости от сечения жил кабеля и способа установки муфты (н</w:t>
            </w:r>
            <w:r w:rsidRPr="00616B7E">
              <w:rPr>
                <w:b/>
                <w:sz w:val="18"/>
                <w:szCs w:val="18"/>
              </w:rPr>
              <w:t>а</w:t>
            </w:r>
            <w:r w:rsidRPr="00616B7E">
              <w:rPr>
                <w:b/>
                <w:sz w:val="18"/>
                <w:szCs w:val="18"/>
              </w:rPr>
              <w:t xml:space="preserve">ружняя или внутренняя).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B7E" w:rsidRPr="00616B7E" w:rsidRDefault="00616B7E" w:rsidP="00616B7E">
            <w:pPr>
              <w:ind w:left="-108" w:firstLine="108"/>
              <w:rPr>
                <w:sz w:val="18"/>
                <w:szCs w:val="18"/>
              </w:rPr>
            </w:pPr>
            <w:r w:rsidRPr="00616B7E">
              <w:rPr>
                <w:sz w:val="18"/>
                <w:szCs w:val="18"/>
              </w:rPr>
              <w:t>Котроль длины снятия полупроводящего слоя по инструкции устано</w:t>
            </w:r>
            <w:r w:rsidRPr="00616B7E">
              <w:rPr>
                <w:sz w:val="18"/>
                <w:szCs w:val="18"/>
              </w:rPr>
              <w:t>в</w:t>
            </w:r>
            <w:r w:rsidRPr="00616B7E">
              <w:rPr>
                <w:sz w:val="18"/>
                <w:szCs w:val="18"/>
              </w:rPr>
              <w:t>ки муфты. Поверхность изоляции должна быть свободна от любых следовполупроводящ</w:t>
            </w:r>
            <w:r w:rsidRPr="00616B7E">
              <w:rPr>
                <w:sz w:val="18"/>
                <w:szCs w:val="18"/>
              </w:rPr>
              <w:t>е</w:t>
            </w:r>
            <w:r w:rsidRPr="00616B7E">
              <w:rPr>
                <w:sz w:val="18"/>
                <w:szCs w:val="18"/>
              </w:rPr>
              <w:t>го материала. Контроль отсутствия неровностей в области срезки пол</w:t>
            </w:r>
            <w:r w:rsidRPr="00616B7E">
              <w:rPr>
                <w:sz w:val="18"/>
                <w:szCs w:val="18"/>
              </w:rPr>
              <w:t>у</w:t>
            </w:r>
            <w:r w:rsidRPr="00616B7E">
              <w:rPr>
                <w:sz w:val="18"/>
                <w:szCs w:val="18"/>
              </w:rPr>
              <w:t xml:space="preserve">проводящего экрана. Контроль отсутствия следов повреждения изоляции.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B7E" w:rsidRPr="00616B7E" w:rsidRDefault="00616B7E" w:rsidP="00616B7E">
            <w:pPr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 w:rsidRPr="00616B7E">
              <w:rPr>
                <w:rFonts w:ascii="Franklin Gothic Book" w:hAnsi="Franklin Gothic Book"/>
                <w:color w:val="000000"/>
                <w:sz w:val="18"/>
                <w:szCs w:val="18"/>
              </w:rPr>
              <w:t>+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B7E" w:rsidRPr="00616B7E" w:rsidRDefault="00616B7E" w:rsidP="00616B7E">
            <w:pPr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 w:rsidRPr="00616B7E">
              <w:rPr>
                <w:rFonts w:ascii="Franklin Gothic Book" w:hAnsi="Franklin Gothic Book"/>
                <w:color w:val="000000"/>
                <w:sz w:val="18"/>
                <w:szCs w:val="18"/>
              </w:rPr>
              <w:t>+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B7E" w:rsidRPr="00616B7E" w:rsidRDefault="00616B7E" w:rsidP="00616B7E">
            <w:pPr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 w:rsidRPr="00616B7E">
              <w:rPr>
                <w:rFonts w:ascii="Franklin Gothic Book" w:hAnsi="Franklin Gothic Book"/>
                <w:color w:val="000000"/>
                <w:sz w:val="18"/>
                <w:szCs w:val="18"/>
              </w:rPr>
              <w:t>+</w:t>
            </w:r>
          </w:p>
        </w:tc>
      </w:tr>
      <w:tr w:rsidR="00616B7E" w:rsidRPr="00616B7E" w:rsidTr="00616B7E">
        <w:trPr>
          <w:gridAfter w:val="1"/>
          <w:wAfter w:w="15" w:type="dxa"/>
          <w:trHeight w:val="66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B7E" w:rsidRPr="00616B7E" w:rsidRDefault="00616B7E" w:rsidP="00616B7E">
            <w:pPr>
              <w:jc w:val="center"/>
              <w:rPr>
                <w:sz w:val="18"/>
                <w:szCs w:val="18"/>
              </w:rPr>
            </w:pPr>
            <w:r w:rsidRPr="00616B7E">
              <w:rPr>
                <w:sz w:val="18"/>
                <w:szCs w:val="18"/>
              </w:rPr>
              <w:t>5.12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B7E" w:rsidRPr="00616B7E" w:rsidRDefault="00616B7E" w:rsidP="00616B7E">
            <w:pPr>
              <w:rPr>
                <w:b/>
                <w:sz w:val="18"/>
                <w:szCs w:val="18"/>
              </w:rPr>
            </w:pPr>
            <w:r w:rsidRPr="00616B7E">
              <w:rPr>
                <w:b/>
                <w:sz w:val="18"/>
                <w:szCs w:val="18"/>
              </w:rPr>
              <w:t>В 40 мм от среза полупроводящ</w:t>
            </w:r>
            <w:r w:rsidRPr="00616B7E">
              <w:rPr>
                <w:b/>
                <w:sz w:val="18"/>
                <w:szCs w:val="18"/>
              </w:rPr>
              <w:t>е</w:t>
            </w:r>
            <w:r w:rsidRPr="00616B7E">
              <w:rPr>
                <w:b/>
                <w:sz w:val="18"/>
                <w:szCs w:val="18"/>
              </w:rPr>
              <w:t>го экрана выполнить разметку и в соответствии с размерами от среза оболочки до разметки с учетом изгиба жил кабеля.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B7E" w:rsidRPr="00616B7E" w:rsidRDefault="00616B7E" w:rsidP="00616B7E">
            <w:pPr>
              <w:ind w:left="-108" w:firstLine="108"/>
              <w:rPr>
                <w:sz w:val="18"/>
                <w:szCs w:val="18"/>
              </w:rPr>
            </w:pPr>
            <w:r w:rsidRPr="00616B7E">
              <w:rPr>
                <w:sz w:val="18"/>
                <w:szCs w:val="18"/>
              </w:rPr>
              <w:t>Контроль расстояния расположения метки, контроль правильности измерения длины пр</w:t>
            </w:r>
            <w:r w:rsidRPr="00616B7E">
              <w:rPr>
                <w:sz w:val="18"/>
                <w:szCs w:val="18"/>
              </w:rPr>
              <w:t>о</w:t>
            </w:r>
            <w:r w:rsidRPr="00616B7E">
              <w:rPr>
                <w:sz w:val="18"/>
                <w:szCs w:val="18"/>
              </w:rPr>
              <w:t>водящих трубок.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B7E" w:rsidRPr="00616B7E" w:rsidRDefault="00616B7E" w:rsidP="00616B7E">
            <w:pPr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 w:rsidRPr="00616B7E">
              <w:rPr>
                <w:rFonts w:ascii="Franklin Gothic Book" w:hAnsi="Franklin Gothic Book"/>
                <w:color w:val="000000"/>
                <w:sz w:val="18"/>
                <w:szCs w:val="18"/>
              </w:rPr>
              <w:t>+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B7E" w:rsidRPr="00616B7E" w:rsidRDefault="00616B7E" w:rsidP="00616B7E">
            <w:pPr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B7E" w:rsidRPr="00616B7E" w:rsidRDefault="00616B7E" w:rsidP="00616B7E">
            <w:pPr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</w:p>
        </w:tc>
      </w:tr>
      <w:tr w:rsidR="00616B7E" w:rsidRPr="00616B7E" w:rsidTr="00616B7E">
        <w:trPr>
          <w:gridAfter w:val="1"/>
          <w:wAfter w:w="15" w:type="dxa"/>
          <w:trHeight w:val="66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B7E" w:rsidRPr="00616B7E" w:rsidRDefault="00616B7E" w:rsidP="00616B7E">
            <w:pPr>
              <w:jc w:val="center"/>
              <w:rPr>
                <w:sz w:val="18"/>
                <w:szCs w:val="18"/>
              </w:rPr>
            </w:pPr>
            <w:r w:rsidRPr="00616B7E">
              <w:rPr>
                <w:sz w:val="18"/>
                <w:szCs w:val="18"/>
              </w:rPr>
              <w:t>5.13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B7E" w:rsidRPr="00616B7E" w:rsidRDefault="00616B7E" w:rsidP="00616B7E">
            <w:pPr>
              <w:rPr>
                <w:b/>
                <w:sz w:val="18"/>
                <w:szCs w:val="18"/>
              </w:rPr>
            </w:pPr>
            <w:r w:rsidRPr="00616B7E">
              <w:rPr>
                <w:b/>
                <w:sz w:val="18"/>
                <w:szCs w:val="18"/>
              </w:rPr>
              <w:t>Выполнить нарезку проводящих трубок индивидуально для ка</w:t>
            </w:r>
            <w:r w:rsidRPr="00616B7E">
              <w:rPr>
                <w:b/>
                <w:sz w:val="18"/>
                <w:szCs w:val="18"/>
              </w:rPr>
              <w:t>ж</w:t>
            </w:r>
            <w:r w:rsidRPr="00616B7E">
              <w:rPr>
                <w:b/>
                <w:sz w:val="18"/>
                <w:szCs w:val="18"/>
              </w:rPr>
              <w:t>дой жилы кабеля.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B7E" w:rsidRPr="00616B7E" w:rsidRDefault="00616B7E" w:rsidP="00616B7E">
            <w:pPr>
              <w:ind w:left="-108" w:firstLine="108"/>
              <w:rPr>
                <w:sz w:val="18"/>
                <w:szCs w:val="18"/>
              </w:rPr>
            </w:pPr>
            <w:r w:rsidRPr="00616B7E">
              <w:rPr>
                <w:sz w:val="18"/>
                <w:szCs w:val="18"/>
              </w:rPr>
              <w:t>Контроль необход</w:t>
            </w:r>
            <w:r w:rsidRPr="00616B7E">
              <w:rPr>
                <w:sz w:val="18"/>
                <w:szCs w:val="18"/>
              </w:rPr>
              <w:t>и</w:t>
            </w:r>
            <w:r w:rsidRPr="00616B7E">
              <w:rPr>
                <w:sz w:val="18"/>
                <w:szCs w:val="18"/>
              </w:rPr>
              <w:t xml:space="preserve">мой длины трубок для каждой жилы кабеля.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B7E" w:rsidRPr="00616B7E" w:rsidRDefault="00616B7E" w:rsidP="00616B7E">
            <w:pPr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 w:rsidRPr="00616B7E">
              <w:rPr>
                <w:rFonts w:ascii="Franklin Gothic Book" w:hAnsi="Franklin Gothic Book"/>
                <w:color w:val="000000"/>
                <w:sz w:val="18"/>
                <w:szCs w:val="18"/>
              </w:rPr>
              <w:t>+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B7E" w:rsidRPr="00616B7E" w:rsidRDefault="00616B7E" w:rsidP="00616B7E">
            <w:pPr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B7E" w:rsidRPr="00616B7E" w:rsidRDefault="00616B7E" w:rsidP="00616B7E">
            <w:pPr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</w:p>
        </w:tc>
      </w:tr>
      <w:tr w:rsidR="00616B7E" w:rsidRPr="00616B7E" w:rsidTr="00616B7E">
        <w:trPr>
          <w:gridAfter w:val="1"/>
          <w:wAfter w:w="15" w:type="dxa"/>
          <w:trHeight w:val="66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B7E" w:rsidRPr="00616B7E" w:rsidRDefault="00616B7E" w:rsidP="00616B7E">
            <w:pPr>
              <w:jc w:val="center"/>
              <w:rPr>
                <w:sz w:val="18"/>
                <w:szCs w:val="18"/>
              </w:rPr>
            </w:pPr>
            <w:r w:rsidRPr="00616B7E">
              <w:rPr>
                <w:sz w:val="18"/>
                <w:szCs w:val="18"/>
              </w:rPr>
              <w:t>5.14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B7E" w:rsidRPr="00616B7E" w:rsidRDefault="00616B7E" w:rsidP="00616B7E">
            <w:pPr>
              <w:rPr>
                <w:b/>
                <w:sz w:val="18"/>
                <w:szCs w:val="18"/>
              </w:rPr>
            </w:pPr>
            <w:r w:rsidRPr="00616B7E">
              <w:rPr>
                <w:b/>
                <w:sz w:val="18"/>
                <w:szCs w:val="18"/>
              </w:rPr>
              <w:t>Надвинуть на каждую из жил проводящие трубки, установив их верхний край на расстоянии 40 мм от среза проводящего э</w:t>
            </w:r>
            <w:r w:rsidRPr="00616B7E">
              <w:rPr>
                <w:b/>
                <w:sz w:val="18"/>
                <w:szCs w:val="18"/>
              </w:rPr>
              <w:t>к</w:t>
            </w:r>
            <w:r w:rsidRPr="00616B7E">
              <w:rPr>
                <w:b/>
                <w:sz w:val="18"/>
                <w:szCs w:val="18"/>
              </w:rPr>
              <w:t>рана. Усадить трубки, работая от концов жил в направлении к</w:t>
            </w:r>
            <w:r w:rsidRPr="00616B7E">
              <w:rPr>
                <w:b/>
                <w:sz w:val="18"/>
                <w:szCs w:val="18"/>
              </w:rPr>
              <w:t>о</w:t>
            </w:r>
            <w:r w:rsidRPr="00616B7E">
              <w:rPr>
                <w:b/>
                <w:sz w:val="18"/>
                <w:szCs w:val="18"/>
              </w:rPr>
              <w:lastRenderedPageBreak/>
              <w:t>решка. Дать трубкам остыть до продолжения монтажа.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B7E" w:rsidRPr="00616B7E" w:rsidRDefault="00616B7E" w:rsidP="00616B7E">
            <w:pPr>
              <w:ind w:left="-108" w:firstLine="108"/>
              <w:rPr>
                <w:sz w:val="18"/>
                <w:szCs w:val="18"/>
              </w:rPr>
            </w:pPr>
            <w:r w:rsidRPr="00616B7E">
              <w:rPr>
                <w:sz w:val="18"/>
                <w:szCs w:val="18"/>
              </w:rPr>
              <w:lastRenderedPageBreak/>
              <w:t>Контроль расстояния установки трубок, контроль усадки тр</w:t>
            </w:r>
            <w:r w:rsidRPr="00616B7E">
              <w:rPr>
                <w:sz w:val="18"/>
                <w:szCs w:val="18"/>
              </w:rPr>
              <w:t>у</w:t>
            </w:r>
            <w:r w:rsidRPr="00616B7E">
              <w:rPr>
                <w:sz w:val="18"/>
                <w:szCs w:val="18"/>
              </w:rPr>
              <w:t>бок, проверка отсутс</w:t>
            </w:r>
            <w:r w:rsidRPr="00616B7E">
              <w:rPr>
                <w:sz w:val="18"/>
                <w:szCs w:val="18"/>
              </w:rPr>
              <w:t>т</w:t>
            </w:r>
            <w:r w:rsidRPr="00616B7E">
              <w:rPr>
                <w:sz w:val="18"/>
                <w:szCs w:val="18"/>
              </w:rPr>
              <w:t xml:space="preserve">вия морщин, складок воздушных пузырей </w:t>
            </w:r>
            <w:r w:rsidRPr="00616B7E">
              <w:rPr>
                <w:sz w:val="18"/>
                <w:szCs w:val="18"/>
              </w:rPr>
              <w:lastRenderedPageBreak/>
              <w:t>под усаживаемом мат</w:t>
            </w:r>
            <w:r w:rsidRPr="00616B7E">
              <w:rPr>
                <w:sz w:val="18"/>
                <w:szCs w:val="18"/>
              </w:rPr>
              <w:t>е</w:t>
            </w:r>
            <w:r w:rsidRPr="00616B7E">
              <w:rPr>
                <w:sz w:val="18"/>
                <w:szCs w:val="18"/>
              </w:rPr>
              <w:t>риалом. Профиль вну</w:t>
            </w:r>
            <w:r w:rsidRPr="00616B7E">
              <w:rPr>
                <w:sz w:val="18"/>
                <w:szCs w:val="18"/>
              </w:rPr>
              <w:t>т</w:t>
            </w:r>
            <w:r w:rsidRPr="00616B7E">
              <w:rPr>
                <w:sz w:val="18"/>
                <w:szCs w:val="18"/>
              </w:rPr>
              <w:t>ренних компонентов должен четко просма</w:t>
            </w:r>
            <w:r w:rsidRPr="00616B7E">
              <w:rPr>
                <w:sz w:val="18"/>
                <w:szCs w:val="18"/>
              </w:rPr>
              <w:t>т</w:t>
            </w:r>
            <w:r w:rsidRPr="00616B7E">
              <w:rPr>
                <w:sz w:val="18"/>
                <w:szCs w:val="18"/>
              </w:rPr>
              <w:t>риваться.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B7E" w:rsidRPr="00616B7E" w:rsidRDefault="00616B7E" w:rsidP="00616B7E">
            <w:pPr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 w:rsidRPr="00616B7E">
              <w:rPr>
                <w:rFonts w:ascii="Franklin Gothic Book" w:hAnsi="Franklin Gothic Book"/>
                <w:color w:val="000000"/>
                <w:sz w:val="18"/>
                <w:szCs w:val="18"/>
              </w:rPr>
              <w:lastRenderedPageBreak/>
              <w:t>+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B7E" w:rsidRPr="00616B7E" w:rsidRDefault="00616B7E" w:rsidP="00616B7E">
            <w:pPr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 w:rsidRPr="00616B7E">
              <w:rPr>
                <w:rFonts w:ascii="Franklin Gothic Book" w:hAnsi="Franklin Gothic Book"/>
                <w:color w:val="000000"/>
                <w:sz w:val="18"/>
                <w:szCs w:val="18"/>
              </w:rPr>
              <w:t>+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B7E" w:rsidRPr="00616B7E" w:rsidRDefault="00616B7E" w:rsidP="00616B7E">
            <w:pPr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 w:rsidRPr="00616B7E">
              <w:rPr>
                <w:rFonts w:ascii="Franklin Gothic Book" w:hAnsi="Franklin Gothic Book"/>
                <w:color w:val="000000"/>
                <w:sz w:val="18"/>
                <w:szCs w:val="18"/>
              </w:rPr>
              <w:t>+</w:t>
            </w:r>
          </w:p>
        </w:tc>
      </w:tr>
      <w:tr w:rsidR="00616B7E" w:rsidRPr="00616B7E" w:rsidTr="00616B7E">
        <w:trPr>
          <w:gridAfter w:val="1"/>
          <w:wAfter w:w="15" w:type="dxa"/>
          <w:trHeight w:val="66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B7E" w:rsidRPr="00616B7E" w:rsidRDefault="00616B7E" w:rsidP="00616B7E">
            <w:pPr>
              <w:jc w:val="center"/>
              <w:rPr>
                <w:sz w:val="18"/>
                <w:szCs w:val="18"/>
              </w:rPr>
            </w:pPr>
            <w:r w:rsidRPr="00616B7E">
              <w:rPr>
                <w:sz w:val="18"/>
                <w:szCs w:val="18"/>
              </w:rPr>
              <w:lastRenderedPageBreak/>
              <w:t>5.15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B7E" w:rsidRPr="00616B7E" w:rsidRDefault="00616B7E" w:rsidP="00616B7E">
            <w:pPr>
              <w:rPr>
                <w:b/>
                <w:sz w:val="18"/>
                <w:szCs w:val="18"/>
              </w:rPr>
            </w:pPr>
            <w:r w:rsidRPr="00616B7E">
              <w:rPr>
                <w:b/>
                <w:sz w:val="18"/>
                <w:szCs w:val="18"/>
              </w:rPr>
              <w:t>Надвинуть на разделку перча</w:t>
            </w:r>
            <w:r w:rsidRPr="00616B7E">
              <w:rPr>
                <w:b/>
                <w:sz w:val="18"/>
                <w:szCs w:val="18"/>
              </w:rPr>
              <w:t>т</w:t>
            </w:r>
            <w:r w:rsidRPr="00616B7E">
              <w:rPr>
                <w:b/>
                <w:sz w:val="18"/>
                <w:szCs w:val="18"/>
              </w:rPr>
              <w:t>ку, введя её как можно глубже в корешок. Выполнить усадку т</w:t>
            </w:r>
            <w:r w:rsidRPr="00616B7E">
              <w:rPr>
                <w:b/>
                <w:sz w:val="18"/>
                <w:szCs w:val="18"/>
              </w:rPr>
              <w:t>о</w:t>
            </w:r>
            <w:r w:rsidRPr="00616B7E">
              <w:rPr>
                <w:b/>
                <w:sz w:val="18"/>
                <w:szCs w:val="18"/>
              </w:rPr>
              <w:t>копроводящей перчатки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B7E" w:rsidRPr="00616B7E" w:rsidRDefault="00616B7E" w:rsidP="00616B7E">
            <w:pPr>
              <w:ind w:left="-108" w:firstLine="108"/>
              <w:rPr>
                <w:sz w:val="18"/>
                <w:szCs w:val="18"/>
              </w:rPr>
            </w:pPr>
            <w:r w:rsidRPr="00616B7E">
              <w:rPr>
                <w:sz w:val="18"/>
                <w:szCs w:val="18"/>
              </w:rPr>
              <w:t>Проверить последов</w:t>
            </w:r>
            <w:r w:rsidRPr="00616B7E">
              <w:rPr>
                <w:sz w:val="18"/>
                <w:szCs w:val="18"/>
              </w:rPr>
              <w:t>а</w:t>
            </w:r>
            <w:r w:rsidRPr="00616B7E">
              <w:rPr>
                <w:sz w:val="18"/>
                <w:szCs w:val="18"/>
              </w:rPr>
              <w:t>тельность усадки и отсутствие морщин, складок воздушных пузырей под усажива</w:t>
            </w:r>
            <w:r w:rsidRPr="00616B7E">
              <w:rPr>
                <w:sz w:val="18"/>
                <w:szCs w:val="18"/>
              </w:rPr>
              <w:t>е</w:t>
            </w:r>
            <w:r w:rsidRPr="00616B7E">
              <w:rPr>
                <w:sz w:val="18"/>
                <w:szCs w:val="18"/>
              </w:rPr>
              <w:t>мом материалом.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B7E" w:rsidRPr="00616B7E" w:rsidRDefault="00616B7E" w:rsidP="00616B7E">
            <w:pPr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 w:rsidRPr="00616B7E">
              <w:rPr>
                <w:rFonts w:ascii="Franklin Gothic Book" w:hAnsi="Franklin Gothic Book"/>
                <w:color w:val="000000"/>
                <w:sz w:val="18"/>
                <w:szCs w:val="18"/>
              </w:rPr>
              <w:t>+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B7E" w:rsidRPr="00616B7E" w:rsidRDefault="00616B7E" w:rsidP="00616B7E">
            <w:pPr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 w:rsidRPr="00616B7E">
              <w:rPr>
                <w:rFonts w:ascii="Franklin Gothic Book" w:hAnsi="Franklin Gothic Book"/>
                <w:color w:val="000000"/>
                <w:sz w:val="18"/>
                <w:szCs w:val="18"/>
              </w:rPr>
              <w:t>+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B7E" w:rsidRPr="00616B7E" w:rsidRDefault="00616B7E" w:rsidP="00616B7E">
            <w:pPr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 w:rsidRPr="00616B7E">
              <w:rPr>
                <w:rFonts w:ascii="Franklin Gothic Book" w:hAnsi="Franklin Gothic Book"/>
                <w:color w:val="000000"/>
                <w:sz w:val="18"/>
                <w:szCs w:val="18"/>
              </w:rPr>
              <w:t>+</w:t>
            </w:r>
          </w:p>
        </w:tc>
      </w:tr>
      <w:tr w:rsidR="00616B7E" w:rsidRPr="00616B7E" w:rsidTr="00616B7E">
        <w:trPr>
          <w:gridAfter w:val="1"/>
          <w:wAfter w:w="15" w:type="dxa"/>
          <w:trHeight w:val="66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B7E" w:rsidRPr="00616B7E" w:rsidRDefault="00616B7E" w:rsidP="00616B7E">
            <w:pPr>
              <w:jc w:val="center"/>
              <w:rPr>
                <w:sz w:val="18"/>
                <w:szCs w:val="18"/>
              </w:rPr>
            </w:pPr>
            <w:r w:rsidRPr="00616B7E">
              <w:rPr>
                <w:sz w:val="18"/>
                <w:szCs w:val="18"/>
              </w:rPr>
              <w:t>5.16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B7E" w:rsidRPr="00616B7E" w:rsidRDefault="00616B7E" w:rsidP="00616B7E">
            <w:pPr>
              <w:rPr>
                <w:b/>
                <w:sz w:val="18"/>
                <w:szCs w:val="18"/>
              </w:rPr>
            </w:pPr>
            <w:r w:rsidRPr="00616B7E">
              <w:rPr>
                <w:b/>
                <w:sz w:val="18"/>
                <w:szCs w:val="18"/>
              </w:rPr>
              <w:t>Для установки наконечников снять изоляцию жил по длине: для наконечника по опрессовку равную глубине цилиндрической части наконечника плюс 5 мм. для наконечника с креплением срывными болтами - равной глубине цилиндрической части наконечника.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B7E" w:rsidRPr="00616B7E" w:rsidRDefault="00616B7E" w:rsidP="00616B7E">
            <w:pPr>
              <w:ind w:left="-108" w:firstLine="108"/>
              <w:rPr>
                <w:sz w:val="18"/>
                <w:szCs w:val="18"/>
              </w:rPr>
            </w:pPr>
            <w:r w:rsidRPr="00616B7E">
              <w:rPr>
                <w:sz w:val="18"/>
                <w:szCs w:val="18"/>
              </w:rPr>
              <w:t>Проверить длину сн</w:t>
            </w:r>
            <w:r w:rsidRPr="00616B7E">
              <w:rPr>
                <w:sz w:val="18"/>
                <w:szCs w:val="18"/>
              </w:rPr>
              <w:t>я</w:t>
            </w:r>
            <w:r w:rsidRPr="00616B7E">
              <w:rPr>
                <w:sz w:val="18"/>
                <w:szCs w:val="18"/>
              </w:rPr>
              <w:t>тия изоляции в завис</w:t>
            </w:r>
            <w:r w:rsidRPr="00616B7E">
              <w:rPr>
                <w:sz w:val="18"/>
                <w:szCs w:val="18"/>
              </w:rPr>
              <w:t>и</w:t>
            </w:r>
            <w:r w:rsidRPr="00616B7E">
              <w:rPr>
                <w:sz w:val="18"/>
                <w:szCs w:val="18"/>
              </w:rPr>
              <w:t>мости от типа наконе</w:t>
            </w:r>
            <w:r w:rsidRPr="00616B7E">
              <w:rPr>
                <w:sz w:val="18"/>
                <w:szCs w:val="18"/>
              </w:rPr>
              <w:t>ч</w:t>
            </w:r>
            <w:r w:rsidRPr="00616B7E">
              <w:rPr>
                <w:sz w:val="18"/>
                <w:szCs w:val="18"/>
              </w:rPr>
              <w:t>ника.  Для концевых муфт наружной уст</w:t>
            </w:r>
            <w:r w:rsidRPr="00616B7E">
              <w:rPr>
                <w:sz w:val="18"/>
                <w:szCs w:val="18"/>
              </w:rPr>
              <w:t>а</w:t>
            </w:r>
            <w:r w:rsidRPr="00616B7E">
              <w:rPr>
                <w:sz w:val="18"/>
                <w:szCs w:val="18"/>
              </w:rPr>
              <w:t>новки только наконе</w:t>
            </w:r>
            <w:r w:rsidRPr="00616B7E">
              <w:rPr>
                <w:sz w:val="18"/>
                <w:szCs w:val="18"/>
              </w:rPr>
              <w:t>ч</w:t>
            </w:r>
            <w:r w:rsidRPr="00616B7E">
              <w:rPr>
                <w:sz w:val="18"/>
                <w:szCs w:val="18"/>
              </w:rPr>
              <w:t>ники цельной закрытой конструкции. Визуал</w:t>
            </w:r>
            <w:r w:rsidRPr="00616B7E">
              <w:rPr>
                <w:sz w:val="18"/>
                <w:szCs w:val="18"/>
              </w:rPr>
              <w:t>ь</w:t>
            </w:r>
            <w:r w:rsidRPr="00616B7E">
              <w:rPr>
                <w:sz w:val="18"/>
                <w:szCs w:val="18"/>
              </w:rPr>
              <w:t>ный контроль отсутс</w:t>
            </w:r>
            <w:r w:rsidRPr="00616B7E">
              <w:rPr>
                <w:sz w:val="18"/>
                <w:szCs w:val="18"/>
              </w:rPr>
              <w:t>т</w:t>
            </w:r>
            <w:r w:rsidRPr="00616B7E">
              <w:rPr>
                <w:sz w:val="18"/>
                <w:szCs w:val="18"/>
              </w:rPr>
              <w:t>вия повреждения ток</w:t>
            </w:r>
            <w:r w:rsidRPr="00616B7E">
              <w:rPr>
                <w:sz w:val="18"/>
                <w:szCs w:val="18"/>
              </w:rPr>
              <w:t>о</w:t>
            </w:r>
            <w:r w:rsidRPr="00616B7E">
              <w:rPr>
                <w:sz w:val="18"/>
                <w:szCs w:val="18"/>
              </w:rPr>
              <w:t>проводящих жил каб</w:t>
            </w:r>
            <w:r w:rsidRPr="00616B7E">
              <w:rPr>
                <w:sz w:val="18"/>
                <w:szCs w:val="18"/>
              </w:rPr>
              <w:t>е</w:t>
            </w:r>
            <w:r w:rsidRPr="00616B7E">
              <w:rPr>
                <w:sz w:val="18"/>
                <w:szCs w:val="18"/>
              </w:rPr>
              <w:t>ля.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B7E" w:rsidRPr="00616B7E" w:rsidRDefault="00616B7E" w:rsidP="00616B7E">
            <w:pPr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 w:rsidRPr="00616B7E">
              <w:rPr>
                <w:rFonts w:ascii="Franklin Gothic Book" w:hAnsi="Franklin Gothic Book"/>
                <w:color w:val="000000"/>
                <w:sz w:val="18"/>
                <w:szCs w:val="18"/>
              </w:rPr>
              <w:t>+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B7E" w:rsidRPr="00616B7E" w:rsidRDefault="00616B7E" w:rsidP="00616B7E">
            <w:pPr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 w:rsidRPr="00616B7E">
              <w:rPr>
                <w:rFonts w:ascii="Franklin Gothic Book" w:hAnsi="Franklin Gothic Book"/>
                <w:color w:val="000000"/>
                <w:sz w:val="18"/>
                <w:szCs w:val="18"/>
              </w:rPr>
              <w:t>*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B7E" w:rsidRPr="00616B7E" w:rsidRDefault="00616B7E" w:rsidP="00616B7E">
            <w:pPr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 w:rsidRPr="00616B7E">
              <w:rPr>
                <w:rFonts w:ascii="Franklin Gothic Book" w:hAnsi="Franklin Gothic Book"/>
                <w:color w:val="000000"/>
                <w:sz w:val="18"/>
                <w:szCs w:val="18"/>
              </w:rPr>
              <w:t>+</w:t>
            </w:r>
          </w:p>
        </w:tc>
      </w:tr>
      <w:tr w:rsidR="00616B7E" w:rsidRPr="00616B7E" w:rsidTr="00616B7E">
        <w:trPr>
          <w:gridAfter w:val="1"/>
          <w:wAfter w:w="15" w:type="dxa"/>
          <w:trHeight w:val="66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B7E" w:rsidRPr="00616B7E" w:rsidRDefault="00616B7E" w:rsidP="00616B7E">
            <w:pPr>
              <w:jc w:val="center"/>
              <w:rPr>
                <w:sz w:val="18"/>
                <w:szCs w:val="18"/>
              </w:rPr>
            </w:pPr>
            <w:r w:rsidRPr="00616B7E">
              <w:rPr>
                <w:sz w:val="18"/>
                <w:szCs w:val="18"/>
              </w:rPr>
              <w:t>5.17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B7E" w:rsidRPr="00616B7E" w:rsidRDefault="00616B7E" w:rsidP="00616B7E">
            <w:pPr>
              <w:rPr>
                <w:b/>
                <w:sz w:val="18"/>
                <w:szCs w:val="18"/>
              </w:rPr>
            </w:pPr>
            <w:r w:rsidRPr="00616B7E">
              <w:rPr>
                <w:b/>
                <w:sz w:val="18"/>
                <w:szCs w:val="18"/>
              </w:rPr>
              <w:t>Смонтировать кабельные нак</w:t>
            </w:r>
            <w:r w:rsidRPr="00616B7E">
              <w:rPr>
                <w:b/>
                <w:sz w:val="18"/>
                <w:szCs w:val="18"/>
              </w:rPr>
              <w:t>о</w:t>
            </w:r>
            <w:r w:rsidRPr="00616B7E">
              <w:rPr>
                <w:b/>
                <w:sz w:val="18"/>
                <w:szCs w:val="18"/>
              </w:rPr>
              <w:t>нечники соблюдая правила о</w:t>
            </w:r>
            <w:r w:rsidRPr="00616B7E">
              <w:rPr>
                <w:b/>
                <w:sz w:val="18"/>
                <w:szCs w:val="18"/>
              </w:rPr>
              <w:t>п</w:t>
            </w:r>
            <w:r w:rsidRPr="00616B7E">
              <w:rPr>
                <w:b/>
                <w:sz w:val="18"/>
                <w:szCs w:val="18"/>
              </w:rPr>
              <w:t>рессовки, либо установить нак</w:t>
            </w:r>
            <w:r w:rsidRPr="00616B7E">
              <w:rPr>
                <w:b/>
                <w:sz w:val="18"/>
                <w:szCs w:val="18"/>
              </w:rPr>
              <w:t>о</w:t>
            </w:r>
            <w:r w:rsidRPr="00616B7E">
              <w:rPr>
                <w:b/>
                <w:sz w:val="18"/>
                <w:szCs w:val="18"/>
              </w:rPr>
              <w:t>нечник на подготовленную жилу и подтянуть болты, затем дове</w:t>
            </w:r>
            <w:r w:rsidRPr="00616B7E">
              <w:rPr>
                <w:b/>
                <w:sz w:val="18"/>
                <w:szCs w:val="18"/>
              </w:rPr>
              <w:t>р</w:t>
            </w:r>
            <w:r w:rsidRPr="00616B7E">
              <w:rPr>
                <w:b/>
                <w:sz w:val="18"/>
                <w:szCs w:val="18"/>
              </w:rPr>
              <w:t>нуть болты до срыва головок. По окончании установки наконе</w:t>
            </w:r>
            <w:r w:rsidRPr="00616B7E">
              <w:rPr>
                <w:b/>
                <w:sz w:val="18"/>
                <w:szCs w:val="18"/>
              </w:rPr>
              <w:t>ч</w:t>
            </w:r>
            <w:r w:rsidRPr="00616B7E">
              <w:rPr>
                <w:b/>
                <w:sz w:val="18"/>
                <w:szCs w:val="18"/>
              </w:rPr>
              <w:t>ников удалить острые края и заусенцы.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B7E" w:rsidRPr="00616B7E" w:rsidRDefault="00616B7E" w:rsidP="00616B7E">
            <w:pPr>
              <w:ind w:left="-108" w:firstLine="108"/>
              <w:rPr>
                <w:sz w:val="18"/>
                <w:szCs w:val="18"/>
              </w:rPr>
            </w:pPr>
            <w:r w:rsidRPr="00616B7E">
              <w:rPr>
                <w:sz w:val="18"/>
                <w:szCs w:val="18"/>
              </w:rPr>
              <w:t>Проверить правил</w:t>
            </w:r>
            <w:r w:rsidRPr="00616B7E">
              <w:rPr>
                <w:sz w:val="18"/>
                <w:szCs w:val="18"/>
              </w:rPr>
              <w:t>ь</w:t>
            </w:r>
            <w:r w:rsidRPr="00616B7E">
              <w:rPr>
                <w:sz w:val="18"/>
                <w:szCs w:val="18"/>
              </w:rPr>
              <w:t>ность опрессовки нак</w:t>
            </w:r>
            <w:r w:rsidRPr="00616B7E">
              <w:rPr>
                <w:sz w:val="18"/>
                <w:szCs w:val="18"/>
              </w:rPr>
              <w:t>о</w:t>
            </w:r>
            <w:r w:rsidRPr="00616B7E">
              <w:rPr>
                <w:sz w:val="18"/>
                <w:szCs w:val="18"/>
              </w:rPr>
              <w:t>нечников, проверить отсутствие острых краев и заусенцев. Переходная зона «жила — хвостовик наконе</w:t>
            </w:r>
            <w:r w:rsidRPr="00616B7E">
              <w:rPr>
                <w:sz w:val="18"/>
                <w:szCs w:val="18"/>
              </w:rPr>
              <w:t>ч</w:t>
            </w:r>
            <w:r w:rsidRPr="00616B7E">
              <w:rPr>
                <w:sz w:val="18"/>
                <w:szCs w:val="18"/>
              </w:rPr>
              <w:t>ника» также должна быть защищена и ге</w:t>
            </w:r>
            <w:r w:rsidRPr="00616B7E">
              <w:rPr>
                <w:sz w:val="18"/>
                <w:szCs w:val="18"/>
              </w:rPr>
              <w:t>р</w:t>
            </w:r>
            <w:r w:rsidRPr="00616B7E">
              <w:rPr>
                <w:sz w:val="18"/>
                <w:szCs w:val="18"/>
              </w:rPr>
              <w:t xml:space="preserve">метизирована </w:t>
            </w:r>
            <w:r w:rsidRPr="00616B7E">
              <w:rPr>
                <w:sz w:val="18"/>
                <w:szCs w:val="18"/>
              </w:rPr>
              <w:br/>
              <w:t>соответствующим образом при помощи концевой манжеты с внутренним клеевым подслоем.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B7E" w:rsidRPr="00616B7E" w:rsidRDefault="00616B7E" w:rsidP="00616B7E">
            <w:pPr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 w:rsidRPr="00616B7E">
              <w:rPr>
                <w:rFonts w:ascii="Franklin Gothic Book" w:hAnsi="Franklin Gothic Book"/>
                <w:color w:val="000000"/>
                <w:sz w:val="18"/>
                <w:szCs w:val="18"/>
              </w:rPr>
              <w:t>+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B7E" w:rsidRPr="00616B7E" w:rsidRDefault="00616B7E" w:rsidP="00616B7E">
            <w:pPr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 w:rsidRPr="00616B7E">
              <w:rPr>
                <w:rFonts w:ascii="Franklin Gothic Book" w:hAnsi="Franklin Gothic Book"/>
                <w:color w:val="000000"/>
                <w:sz w:val="18"/>
                <w:szCs w:val="18"/>
              </w:rPr>
              <w:t>+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B7E" w:rsidRPr="00616B7E" w:rsidRDefault="00616B7E" w:rsidP="00616B7E">
            <w:pPr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 w:rsidRPr="00616B7E">
              <w:rPr>
                <w:rFonts w:ascii="Franklin Gothic Book" w:hAnsi="Franklin Gothic Book"/>
                <w:color w:val="000000"/>
                <w:sz w:val="18"/>
                <w:szCs w:val="18"/>
              </w:rPr>
              <w:t>+</w:t>
            </w:r>
          </w:p>
        </w:tc>
      </w:tr>
      <w:tr w:rsidR="00616B7E" w:rsidRPr="00616B7E" w:rsidTr="00616B7E">
        <w:trPr>
          <w:gridAfter w:val="1"/>
          <w:wAfter w:w="15" w:type="dxa"/>
          <w:trHeight w:val="66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B7E" w:rsidRPr="00616B7E" w:rsidRDefault="00616B7E" w:rsidP="00616B7E">
            <w:pPr>
              <w:jc w:val="center"/>
              <w:rPr>
                <w:sz w:val="18"/>
                <w:szCs w:val="18"/>
              </w:rPr>
            </w:pPr>
            <w:r w:rsidRPr="00616B7E">
              <w:rPr>
                <w:sz w:val="18"/>
                <w:szCs w:val="18"/>
              </w:rPr>
              <w:t>5.18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B7E" w:rsidRPr="00616B7E" w:rsidRDefault="00616B7E" w:rsidP="00616B7E">
            <w:pPr>
              <w:rPr>
                <w:b/>
                <w:sz w:val="18"/>
                <w:szCs w:val="18"/>
              </w:rPr>
            </w:pPr>
            <w:r w:rsidRPr="00616B7E">
              <w:rPr>
                <w:b/>
                <w:sz w:val="18"/>
                <w:szCs w:val="18"/>
              </w:rPr>
              <w:t>Очистить и обезжирить изол</w:t>
            </w:r>
            <w:r w:rsidRPr="00616B7E">
              <w:rPr>
                <w:b/>
                <w:sz w:val="18"/>
                <w:szCs w:val="18"/>
              </w:rPr>
              <w:t>я</w:t>
            </w:r>
            <w:r w:rsidRPr="00616B7E">
              <w:rPr>
                <w:b/>
                <w:sz w:val="18"/>
                <w:szCs w:val="18"/>
              </w:rPr>
              <w:t>цию кабеля и наконечник. Снять упаковочную бумагу с ленты заполнения пустот и выравнив</w:t>
            </w:r>
            <w:r w:rsidRPr="00616B7E">
              <w:rPr>
                <w:b/>
                <w:sz w:val="18"/>
                <w:szCs w:val="18"/>
              </w:rPr>
              <w:t>а</w:t>
            </w:r>
            <w:r w:rsidRPr="00616B7E">
              <w:rPr>
                <w:b/>
                <w:sz w:val="18"/>
                <w:szCs w:val="18"/>
              </w:rPr>
              <w:t>ния напряженности электрич</w:t>
            </w:r>
            <w:r w:rsidRPr="00616B7E">
              <w:rPr>
                <w:b/>
                <w:sz w:val="18"/>
                <w:szCs w:val="18"/>
              </w:rPr>
              <w:t>е</w:t>
            </w:r>
            <w:r w:rsidRPr="00616B7E">
              <w:rPr>
                <w:b/>
                <w:sz w:val="18"/>
                <w:szCs w:val="18"/>
              </w:rPr>
              <w:t>ского поля.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B7E" w:rsidRPr="00616B7E" w:rsidRDefault="00616B7E" w:rsidP="00616B7E">
            <w:pPr>
              <w:ind w:left="-108" w:firstLine="108"/>
              <w:rPr>
                <w:sz w:val="18"/>
                <w:szCs w:val="18"/>
              </w:rPr>
            </w:pPr>
            <w:r w:rsidRPr="00616B7E">
              <w:rPr>
                <w:sz w:val="18"/>
                <w:szCs w:val="18"/>
              </w:rPr>
              <w:t>Контроль качества очистки и обезжирив</w:t>
            </w:r>
            <w:r w:rsidRPr="00616B7E">
              <w:rPr>
                <w:sz w:val="18"/>
                <w:szCs w:val="18"/>
              </w:rPr>
              <w:t>а</w:t>
            </w:r>
            <w:r w:rsidRPr="00616B7E">
              <w:rPr>
                <w:sz w:val="18"/>
                <w:szCs w:val="18"/>
              </w:rPr>
              <w:t>ния кабеля и наконе</w:t>
            </w:r>
            <w:r w:rsidRPr="00616B7E">
              <w:rPr>
                <w:sz w:val="18"/>
                <w:szCs w:val="18"/>
              </w:rPr>
              <w:t>ч</w:t>
            </w:r>
            <w:r w:rsidRPr="00616B7E">
              <w:rPr>
                <w:sz w:val="18"/>
                <w:szCs w:val="18"/>
              </w:rPr>
              <w:t>ника.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B7E" w:rsidRPr="00616B7E" w:rsidRDefault="00616B7E" w:rsidP="00616B7E">
            <w:pPr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 w:rsidRPr="00616B7E">
              <w:rPr>
                <w:rFonts w:ascii="Franklin Gothic Book" w:hAnsi="Franklin Gothic Book"/>
                <w:color w:val="000000"/>
                <w:sz w:val="18"/>
                <w:szCs w:val="18"/>
              </w:rPr>
              <w:t>+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B7E" w:rsidRPr="00616B7E" w:rsidRDefault="00616B7E" w:rsidP="00616B7E">
            <w:pPr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B7E" w:rsidRPr="00616B7E" w:rsidRDefault="00616B7E" w:rsidP="00616B7E">
            <w:pPr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</w:p>
        </w:tc>
      </w:tr>
      <w:tr w:rsidR="00616B7E" w:rsidRPr="00616B7E" w:rsidTr="00616B7E">
        <w:trPr>
          <w:gridAfter w:val="1"/>
          <w:wAfter w:w="15" w:type="dxa"/>
          <w:trHeight w:val="66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B7E" w:rsidRPr="00616B7E" w:rsidRDefault="00616B7E" w:rsidP="00616B7E">
            <w:pPr>
              <w:jc w:val="center"/>
              <w:rPr>
                <w:sz w:val="18"/>
                <w:szCs w:val="18"/>
              </w:rPr>
            </w:pPr>
            <w:r w:rsidRPr="00616B7E">
              <w:rPr>
                <w:sz w:val="18"/>
                <w:szCs w:val="18"/>
              </w:rPr>
              <w:t>5.19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B7E" w:rsidRPr="00616B7E" w:rsidRDefault="00616B7E" w:rsidP="00616B7E">
            <w:pPr>
              <w:rPr>
                <w:b/>
                <w:sz w:val="18"/>
                <w:szCs w:val="18"/>
              </w:rPr>
            </w:pPr>
            <w:r w:rsidRPr="00616B7E">
              <w:rPr>
                <w:b/>
                <w:sz w:val="18"/>
                <w:szCs w:val="18"/>
              </w:rPr>
              <w:t>Выполнить подмотку лентой-заполнителем с заходом на пол</w:t>
            </w:r>
            <w:r w:rsidRPr="00616B7E">
              <w:rPr>
                <w:b/>
                <w:sz w:val="18"/>
                <w:szCs w:val="18"/>
              </w:rPr>
              <w:t>у</w:t>
            </w:r>
            <w:r w:rsidRPr="00616B7E">
              <w:rPr>
                <w:b/>
                <w:sz w:val="18"/>
                <w:szCs w:val="18"/>
              </w:rPr>
              <w:t>проводящий экран на 20 мм и по изоляции на 10 мм, вытягивая ленту примерно до половины исходной ширины, обеспечивая 50% перекрытие слоев возможно более тонкий край намотки на изоляцию.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B7E" w:rsidRPr="00616B7E" w:rsidRDefault="00616B7E" w:rsidP="00616B7E">
            <w:pPr>
              <w:ind w:left="-108" w:firstLine="108"/>
              <w:rPr>
                <w:sz w:val="18"/>
                <w:szCs w:val="18"/>
              </w:rPr>
            </w:pPr>
            <w:r w:rsidRPr="00616B7E">
              <w:rPr>
                <w:sz w:val="18"/>
                <w:szCs w:val="18"/>
              </w:rPr>
              <w:t>Контроль расстояний захода ленты на пол</w:t>
            </w:r>
            <w:r w:rsidRPr="00616B7E">
              <w:rPr>
                <w:sz w:val="18"/>
                <w:szCs w:val="18"/>
              </w:rPr>
              <w:t>у</w:t>
            </w:r>
            <w:r w:rsidRPr="00616B7E">
              <w:rPr>
                <w:sz w:val="18"/>
                <w:szCs w:val="18"/>
              </w:rPr>
              <w:t>проводящий экран и на изоляцию.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B7E" w:rsidRPr="00616B7E" w:rsidRDefault="00616B7E" w:rsidP="00616B7E">
            <w:pPr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 w:rsidRPr="00616B7E">
              <w:rPr>
                <w:rFonts w:ascii="Franklin Gothic Book" w:hAnsi="Franklin Gothic Book"/>
                <w:color w:val="000000"/>
                <w:sz w:val="18"/>
                <w:szCs w:val="18"/>
              </w:rPr>
              <w:t>+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B7E" w:rsidRPr="00616B7E" w:rsidRDefault="00616B7E" w:rsidP="00616B7E">
            <w:pPr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B7E" w:rsidRPr="00616B7E" w:rsidRDefault="00616B7E" w:rsidP="00616B7E">
            <w:pPr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</w:p>
        </w:tc>
      </w:tr>
      <w:tr w:rsidR="00616B7E" w:rsidRPr="00616B7E" w:rsidTr="00616B7E">
        <w:trPr>
          <w:gridAfter w:val="1"/>
          <w:wAfter w:w="15" w:type="dxa"/>
          <w:trHeight w:val="66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B7E" w:rsidRPr="00616B7E" w:rsidRDefault="00616B7E" w:rsidP="00616B7E">
            <w:pPr>
              <w:jc w:val="center"/>
              <w:rPr>
                <w:sz w:val="18"/>
                <w:szCs w:val="18"/>
              </w:rPr>
            </w:pPr>
            <w:r w:rsidRPr="00616B7E">
              <w:rPr>
                <w:sz w:val="18"/>
                <w:szCs w:val="18"/>
              </w:rPr>
              <w:t>5.20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B7E" w:rsidRPr="00616B7E" w:rsidRDefault="00616B7E" w:rsidP="00616B7E">
            <w:pPr>
              <w:rPr>
                <w:b/>
                <w:sz w:val="18"/>
                <w:szCs w:val="18"/>
              </w:rPr>
            </w:pPr>
            <w:r w:rsidRPr="00616B7E">
              <w:rPr>
                <w:b/>
                <w:sz w:val="18"/>
                <w:szCs w:val="18"/>
              </w:rPr>
              <w:t>Выполнить дополнительную подмотку герметизирующей ле</w:t>
            </w:r>
            <w:r w:rsidRPr="00616B7E">
              <w:rPr>
                <w:b/>
                <w:sz w:val="18"/>
                <w:szCs w:val="18"/>
              </w:rPr>
              <w:t>н</w:t>
            </w:r>
            <w:r w:rsidRPr="00616B7E">
              <w:rPr>
                <w:b/>
                <w:sz w:val="18"/>
                <w:szCs w:val="18"/>
              </w:rPr>
              <w:t>той трубчатой части наконечн</w:t>
            </w:r>
            <w:r w:rsidRPr="00616B7E">
              <w:rPr>
                <w:b/>
                <w:sz w:val="18"/>
                <w:szCs w:val="18"/>
              </w:rPr>
              <w:t>и</w:t>
            </w:r>
            <w:r w:rsidRPr="00616B7E">
              <w:rPr>
                <w:b/>
                <w:sz w:val="18"/>
                <w:szCs w:val="18"/>
              </w:rPr>
              <w:t>ка для кабеля сечением 10-25 мм. кв. и напряжением до 12 кВ.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B7E" w:rsidRPr="00616B7E" w:rsidRDefault="00616B7E" w:rsidP="00616B7E">
            <w:pPr>
              <w:ind w:left="-108" w:firstLine="108"/>
              <w:rPr>
                <w:sz w:val="18"/>
                <w:szCs w:val="18"/>
              </w:rPr>
            </w:pPr>
            <w:r w:rsidRPr="00616B7E">
              <w:rPr>
                <w:sz w:val="18"/>
                <w:szCs w:val="18"/>
              </w:rPr>
              <w:t>Контроль выполнения операции для данного типа кабеля.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B7E" w:rsidRPr="00616B7E" w:rsidRDefault="00616B7E" w:rsidP="00616B7E">
            <w:pPr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 w:rsidRPr="00616B7E">
              <w:rPr>
                <w:rFonts w:ascii="Franklin Gothic Book" w:hAnsi="Franklin Gothic Book"/>
                <w:color w:val="000000"/>
                <w:sz w:val="18"/>
                <w:szCs w:val="18"/>
              </w:rPr>
              <w:t>+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B7E" w:rsidRPr="00616B7E" w:rsidRDefault="00616B7E" w:rsidP="00616B7E">
            <w:pPr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B7E" w:rsidRPr="00616B7E" w:rsidRDefault="00616B7E" w:rsidP="00616B7E">
            <w:pPr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</w:p>
        </w:tc>
      </w:tr>
      <w:tr w:rsidR="00616B7E" w:rsidRPr="00616B7E" w:rsidTr="00616B7E">
        <w:trPr>
          <w:gridAfter w:val="1"/>
          <w:wAfter w:w="15" w:type="dxa"/>
          <w:trHeight w:val="66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B7E" w:rsidRPr="00616B7E" w:rsidRDefault="00616B7E" w:rsidP="00616B7E">
            <w:pPr>
              <w:jc w:val="center"/>
              <w:rPr>
                <w:sz w:val="18"/>
                <w:szCs w:val="18"/>
              </w:rPr>
            </w:pPr>
            <w:r w:rsidRPr="00616B7E">
              <w:rPr>
                <w:sz w:val="18"/>
                <w:szCs w:val="18"/>
              </w:rPr>
              <w:t>5.21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B7E" w:rsidRPr="00616B7E" w:rsidRDefault="00616B7E" w:rsidP="00616B7E">
            <w:pPr>
              <w:rPr>
                <w:b/>
                <w:sz w:val="18"/>
                <w:szCs w:val="18"/>
              </w:rPr>
            </w:pPr>
            <w:r w:rsidRPr="00616B7E">
              <w:rPr>
                <w:b/>
                <w:sz w:val="18"/>
                <w:szCs w:val="18"/>
              </w:rPr>
              <w:t>Предварительно прогреть нак</w:t>
            </w:r>
            <w:r w:rsidRPr="00616B7E">
              <w:rPr>
                <w:b/>
                <w:sz w:val="18"/>
                <w:szCs w:val="18"/>
              </w:rPr>
              <w:t>о</w:t>
            </w:r>
            <w:r w:rsidRPr="00616B7E">
              <w:rPr>
                <w:b/>
                <w:sz w:val="18"/>
                <w:szCs w:val="18"/>
              </w:rPr>
              <w:t>нечники и надвинуть на каждую из жил наружные трекингосто</w:t>
            </w:r>
            <w:r w:rsidRPr="00616B7E">
              <w:rPr>
                <w:b/>
                <w:sz w:val="18"/>
                <w:szCs w:val="18"/>
              </w:rPr>
              <w:t>й</w:t>
            </w:r>
            <w:r w:rsidRPr="00616B7E">
              <w:rPr>
                <w:b/>
                <w:sz w:val="18"/>
                <w:szCs w:val="18"/>
              </w:rPr>
              <w:t>кие изоляционные трубки, так чтобы они закрывали трубчатую часть наконечника. Выполнить усадку трубок.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B7E" w:rsidRPr="00616B7E" w:rsidRDefault="00616B7E" w:rsidP="00616B7E">
            <w:pPr>
              <w:ind w:left="-108" w:firstLine="108"/>
              <w:rPr>
                <w:sz w:val="18"/>
                <w:szCs w:val="18"/>
              </w:rPr>
            </w:pPr>
            <w:r w:rsidRPr="00616B7E">
              <w:rPr>
                <w:sz w:val="18"/>
                <w:szCs w:val="18"/>
              </w:rPr>
              <w:t>Контроль расстояния установки трубок, контроль усадки тр</w:t>
            </w:r>
            <w:r w:rsidRPr="00616B7E">
              <w:rPr>
                <w:sz w:val="18"/>
                <w:szCs w:val="18"/>
              </w:rPr>
              <w:t>у</w:t>
            </w:r>
            <w:r w:rsidRPr="00616B7E">
              <w:rPr>
                <w:sz w:val="18"/>
                <w:szCs w:val="18"/>
              </w:rPr>
              <w:t>бок, проверка отсутс</w:t>
            </w:r>
            <w:r w:rsidRPr="00616B7E">
              <w:rPr>
                <w:sz w:val="18"/>
                <w:szCs w:val="18"/>
              </w:rPr>
              <w:t>т</w:t>
            </w:r>
            <w:r w:rsidRPr="00616B7E">
              <w:rPr>
                <w:sz w:val="18"/>
                <w:szCs w:val="18"/>
              </w:rPr>
              <w:t>вия морщин, складок воздушных пузырей под усаживаемом мат</w:t>
            </w:r>
            <w:r w:rsidRPr="00616B7E">
              <w:rPr>
                <w:sz w:val="18"/>
                <w:szCs w:val="18"/>
              </w:rPr>
              <w:t>е</w:t>
            </w:r>
            <w:r w:rsidRPr="00616B7E">
              <w:rPr>
                <w:sz w:val="18"/>
                <w:szCs w:val="18"/>
              </w:rPr>
              <w:t>риалом. Профиль вну</w:t>
            </w:r>
            <w:r w:rsidRPr="00616B7E">
              <w:rPr>
                <w:sz w:val="18"/>
                <w:szCs w:val="18"/>
              </w:rPr>
              <w:t>т</w:t>
            </w:r>
            <w:r w:rsidRPr="00616B7E">
              <w:rPr>
                <w:sz w:val="18"/>
                <w:szCs w:val="18"/>
              </w:rPr>
              <w:t xml:space="preserve">ренних компонентов </w:t>
            </w:r>
            <w:r w:rsidRPr="00616B7E">
              <w:rPr>
                <w:sz w:val="18"/>
                <w:szCs w:val="18"/>
              </w:rPr>
              <w:lastRenderedPageBreak/>
              <w:t>должен четко просма</w:t>
            </w:r>
            <w:r w:rsidRPr="00616B7E">
              <w:rPr>
                <w:sz w:val="18"/>
                <w:szCs w:val="18"/>
              </w:rPr>
              <w:t>т</w:t>
            </w:r>
            <w:r w:rsidRPr="00616B7E">
              <w:rPr>
                <w:sz w:val="18"/>
                <w:szCs w:val="18"/>
              </w:rPr>
              <w:t>риваться. Визуальный контроль отсутствия повреждений изоляции.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B7E" w:rsidRPr="00616B7E" w:rsidRDefault="00616B7E" w:rsidP="00616B7E">
            <w:pPr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 w:rsidRPr="00616B7E">
              <w:rPr>
                <w:rFonts w:ascii="Franklin Gothic Book" w:hAnsi="Franklin Gothic Book"/>
                <w:color w:val="000000"/>
                <w:sz w:val="18"/>
                <w:szCs w:val="18"/>
              </w:rPr>
              <w:lastRenderedPageBreak/>
              <w:t>+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B7E" w:rsidRPr="00616B7E" w:rsidRDefault="00616B7E" w:rsidP="00616B7E">
            <w:pPr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 w:rsidRPr="00616B7E">
              <w:rPr>
                <w:rFonts w:ascii="Franklin Gothic Book" w:hAnsi="Franklin Gothic Book"/>
                <w:color w:val="000000"/>
                <w:sz w:val="18"/>
                <w:szCs w:val="18"/>
              </w:rPr>
              <w:t>*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B7E" w:rsidRPr="00616B7E" w:rsidRDefault="00616B7E" w:rsidP="00616B7E">
            <w:pPr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 w:rsidRPr="00616B7E">
              <w:rPr>
                <w:rFonts w:ascii="Franklin Gothic Book" w:hAnsi="Franklin Gothic Book"/>
                <w:color w:val="000000"/>
                <w:sz w:val="18"/>
                <w:szCs w:val="18"/>
              </w:rPr>
              <w:t>+</w:t>
            </w:r>
          </w:p>
        </w:tc>
      </w:tr>
      <w:tr w:rsidR="00616B7E" w:rsidRPr="00616B7E" w:rsidTr="00616B7E">
        <w:trPr>
          <w:gridAfter w:val="1"/>
          <w:wAfter w:w="15" w:type="dxa"/>
          <w:trHeight w:val="66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B7E" w:rsidRPr="00616B7E" w:rsidRDefault="00616B7E" w:rsidP="00616B7E">
            <w:pPr>
              <w:jc w:val="center"/>
              <w:rPr>
                <w:sz w:val="18"/>
                <w:szCs w:val="18"/>
              </w:rPr>
            </w:pPr>
            <w:r w:rsidRPr="00616B7E">
              <w:rPr>
                <w:sz w:val="18"/>
                <w:szCs w:val="18"/>
              </w:rPr>
              <w:lastRenderedPageBreak/>
              <w:t>5.22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B7E" w:rsidRPr="00616B7E" w:rsidRDefault="00616B7E" w:rsidP="00616B7E">
            <w:pPr>
              <w:rPr>
                <w:b/>
                <w:sz w:val="18"/>
                <w:szCs w:val="18"/>
              </w:rPr>
            </w:pPr>
            <w:r w:rsidRPr="00616B7E">
              <w:rPr>
                <w:b/>
                <w:sz w:val="18"/>
                <w:szCs w:val="18"/>
              </w:rPr>
              <w:t>Для кабельных муфт наружной установки установить на жилы термоусаживаемые юбки.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B7E" w:rsidRPr="00616B7E" w:rsidRDefault="00616B7E" w:rsidP="00616B7E">
            <w:pPr>
              <w:ind w:left="-108" w:firstLine="108"/>
              <w:rPr>
                <w:sz w:val="18"/>
                <w:szCs w:val="18"/>
              </w:rPr>
            </w:pPr>
            <w:r w:rsidRPr="00616B7E">
              <w:rPr>
                <w:sz w:val="18"/>
                <w:szCs w:val="18"/>
              </w:rPr>
              <w:t>Контроль количества юбок и их располож</w:t>
            </w:r>
            <w:r w:rsidRPr="00616B7E">
              <w:rPr>
                <w:sz w:val="18"/>
                <w:szCs w:val="18"/>
              </w:rPr>
              <w:t>е</w:t>
            </w:r>
            <w:r w:rsidRPr="00616B7E">
              <w:rPr>
                <w:sz w:val="18"/>
                <w:szCs w:val="18"/>
              </w:rPr>
              <w:t>ние на жиле кабеля.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B7E" w:rsidRPr="00616B7E" w:rsidRDefault="00616B7E" w:rsidP="00616B7E">
            <w:pPr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 w:rsidRPr="00616B7E">
              <w:rPr>
                <w:rFonts w:ascii="Franklin Gothic Book" w:hAnsi="Franklin Gothic Book"/>
                <w:color w:val="000000"/>
                <w:sz w:val="18"/>
                <w:szCs w:val="18"/>
              </w:rPr>
              <w:t>+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B7E" w:rsidRPr="00616B7E" w:rsidRDefault="00616B7E" w:rsidP="00616B7E">
            <w:pPr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 w:rsidRPr="00616B7E">
              <w:rPr>
                <w:rFonts w:ascii="Franklin Gothic Book" w:hAnsi="Franklin Gothic Book"/>
                <w:color w:val="000000"/>
                <w:sz w:val="18"/>
                <w:szCs w:val="18"/>
              </w:rPr>
              <w:t>+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B7E" w:rsidRPr="00616B7E" w:rsidRDefault="00616B7E" w:rsidP="00616B7E">
            <w:pPr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</w:p>
        </w:tc>
      </w:tr>
      <w:tr w:rsidR="00616B7E" w:rsidRPr="00616B7E" w:rsidTr="00616B7E">
        <w:trPr>
          <w:gridAfter w:val="1"/>
          <w:wAfter w:w="15" w:type="dxa"/>
          <w:trHeight w:val="66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B7E" w:rsidRPr="00616B7E" w:rsidRDefault="00616B7E" w:rsidP="00616B7E">
            <w:pPr>
              <w:jc w:val="center"/>
              <w:rPr>
                <w:sz w:val="18"/>
                <w:szCs w:val="18"/>
              </w:rPr>
            </w:pPr>
            <w:r w:rsidRPr="00616B7E">
              <w:rPr>
                <w:sz w:val="18"/>
                <w:szCs w:val="18"/>
              </w:rPr>
              <w:t>5.23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B7E" w:rsidRPr="00616B7E" w:rsidRDefault="00616B7E" w:rsidP="00616B7E">
            <w:pPr>
              <w:rPr>
                <w:b/>
                <w:sz w:val="18"/>
                <w:szCs w:val="18"/>
              </w:rPr>
            </w:pPr>
            <w:r w:rsidRPr="00616B7E">
              <w:rPr>
                <w:b/>
                <w:sz w:val="18"/>
                <w:szCs w:val="18"/>
              </w:rPr>
              <w:t>Перед приложением к готовой муфте каких либо механических воздействий небходимо дать муфте остыть.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B7E" w:rsidRPr="00616B7E" w:rsidRDefault="00616B7E" w:rsidP="00616B7E">
            <w:pPr>
              <w:ind w:left="-108" w:firstLine="108"/>
              <w:rPr>
                <w:sz w:val="18"/>
                <w:szCs w:val="18"/>
              </w:rPr>
            </w:pPr>
            <w:r w:rsidRPr="00616B7E">
              <w:rPr>
                <w:sz w:val="18"/>
                <w:szCs w:val="18"/>
              </w:rPr>
              <w:t>Проконтролировать температуру муфты.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B7E" w:rsidRPr="00616B7E" w:rsidRDefault="00616B7E" w:rsidP="00616B7E">
            <w:pPr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 w:rsidRPr="00616B7E">
              <w:rPr>
                <w:rFonts w:ascii="Franklin Gothic Book" w:hAnsi="Franklin Gothic Book"/>
                <w:color w:val="000000"/>
                <w:sz w:val="18"/>
                <w:szCs w:val="18"/>
              </w:rPr>
              <w:t>+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B7E" w:rsidRPr="00616B7E" w:rsidRDefault="00616B7E" w:rsidP="00616B7E">
            <w:pPr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B7E" w:rsidRPr="00616B7E" w:rsidRDefault="00616B7E" w:rsidP="00616B7E">
            <w:pPr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</w:p>
        </w:tc>
      </w:tr>
      <w:tr w:rsidR="00616B7E" w:rsidRPr="00616B7E" w:rsidTr="00616B7E">
        <w:trPr>
          <w:gridAfter w:val="1"/>
          <w:wAfter w:w="15" w:type="dxa"/>
          <w:trHeight w:val="66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B7E" w:rsidRPr="00616B7E" w:rsidRDefault="00616B7E" w:rsidP="00616B7E">
            <w:pPr>
              <w:jc w:val="center"/>
              <w:rPr>
                <w:sz w:val="18"/>
                <w:szCs w:val="18"/>
              </w:rPr>
            </w:pPr>
            <w:r w:rsidRPr="00616B7E">
              <w:rPr>
                <w:sz w:val="18"/>
                <w:szCs w:val="18"/>
              </w:rPr>
              <w:t>5.24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B7E" w:rsidRPr="00616B7E" w:rsidRDefault="00616B7E" w:rsidP="00616B7E">
            <w:pPr>
              <w:rPr>
                <w:b/>
                <w:sz w:val="18"/>
                <w:szCs w:val="18"/>
              </w:rPr>
            </w:pPr>
            <w:r w:rsidRPr="00616B7E">
              <w:rPr>
                <w:b/>
                <w:sz w:val="18"/>
                <w:szCs w:val="18"/>
              </w:rPr>
              <w:t>Установка минимальных зазоров при монтаже муфты: фаза-фаза, фаза-земля, юбка-юбка. Уст</w:t>
            </w:r>
            <w:r w:rsidRPr="00616B7E">
              <w:rPr>
                <w:b/>
                <w:sz w:val="18"/>
                <w:szCs w:val="18"/>
              </w:rPr>
              <w:t>а</w:t>
            </w:r>
            <w:r w:rsidRPr="00616B7E">
              <w:rPr>
                <w:b/>
                <w:sz w:val="18"/>
                <w:szCs w:val="18"/>
              </w:rPr>
              <w:t>новка минимального радиуса изгиба жил кабеля, равного 15хD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B7E" w:rsidRPr="00616B7E" w:rsidRDefault="00616B7E" w:rsidP="00616B7E">
            <w:pPr>
              <w:ind w:left="-108" w:firstLine="108"/>
              <w:rPr>
                <w:sz w:val="18"/>
                <w:szCs w:val="18"/>
              </w:rPr>
            </w:pPr>
            <w:r w:rsidRPr="00616B7E">
              <w:rPr>
                <w:sz w:val="18"/>
                <w:szCs w:val="18"/>
              </w:rPr>
              <w:t>Контроль зазоров и радиуса изгиба жил кабеля в зависимости от сечения кабеля.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B7E" w:rsidRPr="00616B7E" w:rsidRDefault="00616B7E" w:rsidP="00616B7E">
            <w:pPr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 w:rsidRPr="00616B7E">
              <w:rPr>
                <w:rFonts w:ascii="Franklin Gothic Book" w:hAnsi="Franklin Gothic Book"/>
                <w:color w:val="000000"/>
                <w:sz w:val="18"/>
                <w:szCs w:val="18"/>
              </w:rPr>
              <w:t>+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B7E" w:rsidRPr="00616B7E" w:rsidRDefault="00616B7E" w:rsidP="00616B7E">
            <w:pPr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 w:rsidRPr="00616B7E">
              <w:rPr>
                <w:rFonts w:ascii="Franklin Gothic Book" w:hAnsi="Franklin Gothic Book"/>
                <w:color w:val="000000"/>
                <w:sz w:val="18"/>
                <w:szCs w:val="18"/>
              </w:rPr>
              <w:t>+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B7E" w:rsidRPr="00616B7E" w:rsidRDefault="00616B7E" w:rsidP="00616B7E">
            <w:pPr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 w:rsidRPr="00616B7E">
              <w:rPr>
                <w:rFonts w:ascii="Franklin Gothic Book" w:hAnsi="Franklin Gothic Book"/>
                <w:color w:val="000000"/>
                <w:sz w:val="18"/>
                <w:szCs w:val="18"/>
              </w:rPr>
              <w:t>+</w:t>
            </w:r>
          </w:p>
        </w:tc>
      </w:tr>
      <w:tr w:rsidR="00616B7E" w:rsidRPr="00616B7E" w:rsidTr="00616B7E">
        <w:trPr>
          <w:gridAfter w:val="1"/>
          <w:wAfter w:w="15" w:type="dxa"/>
          <w:trHeight w:val="66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B7E" w:rsidRPr="00616B7E" w:rsidRDefault="00616B7E" w:rsidP="00616B7E">
            <w:pPr>
              <w:jc w:val="center"/>
              <w:rPr>
                <w:sz w:val="18"/>
                <w:szCs w:val="18"/>
              </w:rPr>
            </w:pPr>
            <w:r w:rsidRPr="00616B7E">
              <w:rPr>
                <w:sz w:val="18"/>
                <w:szCs w:val="18"/>
              </w:rPr>
              <w:t>6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B7E" w:rsidRPr="00616B7E" w:rsidRDefault="00616B7E" w:rsidP="00616B7E">
            <w:pPr>
              <w:rPr>
                <w:b/>
                <w:sz w:val="18"/>
                <w:szCs w:val="18"/>
              </w:rPr>
            </w:pPr>
            <w:r w:rsidRPr="00616B7E">
              <w:rPr>
                <w:b/>
                <w:sz w:val="18"/>
                <w:szCs w:val="18"/>
              </w:rPr>
              <w:t>Высоковольтные испытания по согласованной методике пров</w:t>
            </w:r>
            <w:r w:rsidRPr="00616B7E">
              <w:rPr>
                <w:b/>
                <w:sz w:val="18"/>
                <w:szCs w:val="18"/>
              </w:rPr>
              <w:t>е</w:t>
            </w:r>
            <w:r w:rsidRPr="00616B7E">
              <w:rPr>
                <w:b/>
                <w:sz w:val="18"/>
                <w:szCs w:val="18"/>
              </w:rPr>
              <w:t>дения высоковольтных испыт</w:t>
            </w:r>
            <w:r w:rsidRPr="00616B7E">
              <w:rPr>
                <w:b/>
                <w:sz w:val="18"/>
                <w:szCs w:val="18"/>
              </w:rPr>
              <w:t>а</w:t>
            </w:r>
            <w:r w:rsidRPr="00616B7E">
              <w:rPr>
                <w:b/>
                <w:sz w:val="18"/>
                <w:szCs w:val="18"/>
              </w:rPr>
              <w:t>ний кабельных линий 6-10-35 кВ и рекомендаций заводов-изготовителей кабеля и кабел</w:t>
            </w:r>
            <w:r w:rsidRPr="00616B7E">
              <w:rPr>
                <w:b/>
                <w:sz w:val="18"/>
                <w:szCs w:val="18"/>
              </w:rPr>
              <w:t>ь</w:t>
            </w:r>
            <w:r w:rsidRPr="00616B7E">
              <w:rPr>
                <w:b/>
                <w:sz w:val="18"/>
                <w:szCs w:val="18"/>
              </w:rPr>
              <w:t>ных муфт.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B7E" w:rsidRPr="00616B7E" w:rsidRDefault="00616B7E" w:rsidP="00616B7E">
            <w:pPr>
              <w:ind w:left="-108" w:firstLine="108"/>
              <w:rPr>
                <w:sz w:val="18"/>
                <w:szCs w:val="18"/>
              </w:rPr>
            </w:pPr>
            <w:r w:rsidRPr="00616B7E">
              <w:rPr>
                <w:sz w:val="18"/>
                <w:szCs w:val="18"/>
              </w:rPr>
              <w:t>Контроль проведения высоковольтных исп</w:t>
            </w:r>
            <w:r w:rsidRPr="00616B7E">
              <w:rPr>
                <w:sz w:val="18"/>
                <w:szCs w:val="18"/>
              </w:rPr>
              <w:t>ы</w:t>
            </w:r>
            <w:r w:rsidRPr="00616B7E">
              <w:rPr>
                <w:sz w:val="18"/>
                <w:szCs w:val="18"/>
              </w:rPr>
              <w:t>тания по  согласова</w:t>
            </w:r>
            <w:r w:rsidRPr="00616B7E">
              <w:rPr>
                <w:sz w:val="18"/>
                <w:szCs w:val="18"/>
              </w:rPr>
              <w:t>н</w:t>
            </w:r>
            <w:r w:rsidRPr="00616B7E">
              <w:rPr>
                <w:sz w:val="18"/>
                <w:szCs w:val="18"/>
              </w:rPr>
              <w:t>ной методике провед</w:t>
            </w:r>
            <w:r w:rsidRPr="00616B7E">
              <w:rPr>
                <w:sz w:val="18"/>
                <w:szCs w:val="18"/>
              </w:rPr>
              <w:t>е</w:t>
            </w:r>
            <w:r w:rsidRPr="00616B7E">
              <w:rPr>
                <w:sz w:val="18"/>
                <w:szCs w:val="18"/>
              </w:rPr>
              <w:t>ния высоковольтных испытаний кабельных линий 6-10-35 кВ и рекомендаций заводов-изготовителей кабеля и кабельных муфт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B7E" w:rsidRPr="00616B7E" w:rsidRDefault="00616B7E" w:rsidP="00616B7E">
            <w:pPr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 w:rsidRPr="00616B7E">
              <w:rPr>
                <w:rFonts w:ascii="Franklin Gothic Book" w:hAnsi="Franklin Gothic Book"/>
                <w:color w:val="000000"/>
                <w:sz w:val="18"/>
                <w:szCs w:val="18"/>
              </w:rPr>
              <w:t>+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B7E" w:rsidRPr="00616B7E" w:rsidRDefault="00616B7E" w:rsidP="00616B7E">
            <w:pPr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 w:rsidRPr="00616B7E">
              <w:rPr>
                <w:rFonts w:ascii="Franklin Gothic Book" w:hAnsi="Franklin Gothic Book"/>
                <w:color w:val="000000"/>
                <w:sz w:val="18"/>
                <w:szCs w:val="18"/>
              </w:rPr>
              <w:t>+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B7E" w:rsidRPr="00616B7E" w:rsidRDefault="00616B7E" w:rsidP="00616B7E">
            <w:pPr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 w:rsidRPr="00616B7E">
              <w:rPr>
                <w:rFonts w:ascii="Franklin Gothic Book" w:hAnsi="Franklin Gothic Book"/>
                <w:color w:val="000000"/>
                <w:sz w:val="18"/>
                <w:szCs w:val="18"/>
              </w:rPr>
              <w:t>+</w:t>
            </w:r>
          </w:p>
        </w:tc>
      </w:tr>
      <w:tr w:rsidR="00A25EF1" w:rsidRPr="00616B7E" w:rsidTr="00616B7E">
        <w:trPr>
          <w:trHeight w:val="1227"/>
          <w:jc w:val="center"/>
        </w:trPr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F1" w:rsidRPr="00616B7E" w:rsidRDefault="00A25EF1" w:rsidP="00616B7E">
            <w:pPr>
              <w:rPr>
                <w:sz w:val="18"/>
                <w:szCs w:val="18"/>
              </w:rPr>
            </w:pPr>
            <w:r w:rsidRPr="00616B7E">
              <w:rPr>
                <w:sz w:val="18"/>
                <w:szCs w:val="18"/>
              </w:rPr>
              <w:t>Условные обозначения:</w:t>
            </w:r>
          </w:p>
          <w:p w:rsidR="00A25EF1" w:rsidRPr="00616B7E" w:rsidRDefault="00A25EF1" w:rsidP="00616B7E">
            <w:pPr>
              <w:rPr>
                <w:sz w:val="18"/>
                <w:szCs w:val="18"/>
              </w:rPr>
            </w:pPr>
            <w:r w:rsidRPr="00616B7E">
              <w:rPr>
                <w:sz w:val="18"/>
                <w:szCs w:val="18"/>
              </w:rPr>
              <w:t>+ - контролируется при постоянном строительном контроле; при инспекционной форме контролируется только при проведении плановых проверок;</w:t>
            </w:r>
          </w:p>
          <w:p w:rsidR="00A25EF1" w:rsidRPr="00616B7E" w:rsidRDefault="00A25EF1" w:rsidP="00616B7E">
            <w:pPr>
              <w:rPr>
                <w:sz w:val="18"/>
                <w:szCs w:val="18"/>
              </w:rPr>
            </w:pPr>
            <w:r w:rsidRPr="00616B7E">
              <w:rPr>
                <w:sz w:val="18"/>
                <w:szCs w:val="18"/>
              </w:rPr>
              <w:t>* - освидетельствуется в присутствии инженеров СК.</w:t>
            </w:r>
          </w:p>
        </w:tc>
      </w:tr>
    </w:tbl>
    <w:p w:rsidR="0072029E" w:rsidRDefault="0072029E">
      <w:pPr>
        <w:rPr>
          <w:b/>
          <w:bCs/>
          <w:sz w:val="28"/>
          <w:szCs w:val="28"/>
        </w:rPr>
      </w:pPr>
    </w:p>
    <w:p w:rsidR="00A25EF1" w:rsidRDefault="00A25EF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0028A5" w:rsidRPr="00F10DF4" w:rsidRDefault="00F10DF4" w:rsidP="00F263DB">
      <w:pPr>
        <w:pStyle w:val="777"/>
        <w:ind w:firstLine="0"/>
        <w:jc w:val="center"/>
        <w:rPr>
          <w:b/>
          <w:bCs/>
          <w:sz w:val="28"/>
          <w:szCs w:val="28"/>
        </w:rPr>
      </w:pPr>
      <w:r w:rsidRPr="00F10DF4">
        <w:rPr>
          <w:b/>
          <w:bCs/>
          <w:sz w:val="28"/>
          <w:szCs w:val="28"/>
        </w:rPr>
        <w:lastRenderedPageBreak/>
        <w:t xml:space="preserve">7. </w:t>
      </w:r>
      <w:r w:rsidR="000028A5" w:rsidRPr="00F10DF4">
        <w:rPr>
          <w:b/>
          <w:bCs/>
          <w:sz w:val="28"/>
          <w:szCs w:val="28"/>
        </w:rPr>
        <w:t>Лист ознакомления</w:t>
      </w:r>
    </w:p>
    <w:p w:rsidR="000028A5" w:rsidRPr="000028A5" w:rsidRDefault="000028A5" w:rsidP="00E61781">
      <w:pPr>
        <w:pStyle w:val="Style11"/>
        <w:widowControl/>
        <w:spacing w:line="240" w:lineRule="auto"/>
        <w:ind w:firstLine="851"/>
        <w:jc w:val="center"/>
        <w:rPr>
          <w:rFonts w:ascii="Times New Roman" w:hAnsi="Times New Roman"/>
          <w:b/>
          <w:bCs/>
        </w:rPr>
      </w:pPr>
    </w:p>
    <w:tbl>
      <w:tblPr>
        <w:tblW w:w="4875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6488"/>
        <w:gridCol w:w="3259"/>
      </w:tblGrid>
      <w:tr w:rsidR="00F10DF4" w:rsidRPr="00EA0A90" w:rsidTr="00343550">
        <w:trPr>
          <w:trHeight w:hRule="exact" w:val="454"/>
          <w:tblHeader/>
        </w:trPr>
        <w:tc>
          <w:tcPr>
            <w:tcW w:w="3328" w:type="pct"/>
            <w:vAlign w:val="center"/>
          </w:tcPr>
          <w:p w:rsidR="00F10DF4" w:rsidRPr="00EA0A90" w:rsidRDefault="00343550" w:rsidP="00340C95">
            <w:pPr>
              <w:pStyle w:val="afd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jc w:val="center"/>
              <w:rPr>
                <w:rFonts w:ascii="Verdana" w:hAnsi="Verdana" w:cs="Arial"/>
                <w:color w:val="000000"/>
              </w:rPr>
            </w:pPr>
            <w:r>
              <w:rPr>
                <w:color w:val="000000"/>
              </w:rPr>
              <w:t>Ф.</w:t>
            </w:r>
            <w:r w:rsidR="00F10DF4" w:rsidRPr="00997765">
              <w:rPr>
                <w:color w:val="000000"/>
              </w:rPr>
              <w:t>И.О., должность</w:t>
            </w:r>
          </w:p>
        </w:tc>
        <w:tc>
          <w:tcPr>
            <w:tcW w:w="1672" w:type="pct"/>
            <w:vAlign w:val="center"/>
          </w:tcPr>
          <w:p w:rsidR="00F10DF4" w:rsidRPr="00997765" w:rsidRDefault="00F10DF4" w:rsidP="00340C95">
            <w:pPr>
              <w:pStyle w:val="afd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jc w:val="center"/>
              <w:rPr>
                <w:color w:val="000000"/>
              </w:rPr>
            </w:pPr>
            <w:r w:rsidRPr="00997765">
              <w:rPr>
                <w:color w:val="000000"/>
              </w:rPr>
              <w:t>Дата, подпись</w:t>
            </w:r>
          </w:p>
        </w:tc>
      </w:tr>
      <w:tr w:rsidR="00F10DF4" w:rsidRPr="00EA0A90" w:rsidTr="00343550">
        <w:trPr>
          <w:trHeight w:hRule="exact" w:val="454"/>
          <w:tblHeader/>
        </w:trPr>
        <w:tc>
          <w:tcPr>
            <w:tcW w:w="3328" w:type="pct"/>
            <w:vAlign w:val="center"/>
          </w:tcPr>
          <w:p w:rsidR="00F10DF4" w:rsidRPr="00EA0A90" w:rsidRDefault="00F10DF4" w:rsidP="00340C95">
            <w:pPr>
              <w:pStyle w:val="afd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</w:p>
        </w:tc>
        <w:tc>
          <w:tcPr>
            <w:tcW w:w="1672" w:type="pct"/>
            <w:vAlign w:val="center"/>
          </w:tcPr>
          <w:p w:rsidR="00F10DF4" w:rsidRPr="00EA0A90" w:rsidRDefault="00F10DF4" w:rsidP="00340C95">
            <w:pPr>
              <w:pStyle w:val="afd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</w:p>
        </w:tc>
      </w:tr>
      <w:tr w:rsidR="00F10DF4" w:rsidRPr="00EA0A90" w:rsidTr="00343550">
        <w:trPr>
          <w:trHeight w:hRule="exact" w:val="454"/>
        </w:trPr>
        <w:tc>
          <w:tcPr>
            <w:tcW w:w="3328" w:type="pct"/>
            <w:vAlign w:val="center"/>
          </w:tcPr>
          <w:p w:rsidR="00F10DF4" w:rsidRPr="00EA0A90" w:rsidRDefault="00F10DF4" w:rsidP="00340C95">
            <w:pPr>
              <w:pStyle w:val="afd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rFonts w:ascii="Verdana" w:hAnsi="Verdana" w:cs="Arial"/>
                <w:b/>
                <w:color w:val="0000FF"/>
              </w:rPr>
            </w:pPr>
          </w:p>
        </w:tc>
        <w:tc>
          <w:tcPr>
            <w:tcW w:w="1672" w:type="pct"/>
            <w:vAlign w:val="center"/>
          </w:tcPr>
          <w:p w:rsidR="00F10DF4" w:rsidRPr="00EA0A90" w:rsidRDefault="00F10DF4" w:rsidP="00340C95">
            <w:pPr>
              <w:pStyle w:val="afd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rFonts w:ascii="Verdana" w:hAnsi="Verdana" w:cs="Arial"/>
                <w:b/>
                <w:color w:val="0000FF"/>
              </w:rPr>
            </w:pPr>
          </w:p>
        </w:tc>
      </w:tr>
      <w:tr w:rsidR="00F10DF4" w:rsidRPr="00EA0A90" w:rsidTr="00343550">
        <w:trPr>
          <w:trHeight w:hRule="exact" w:val="454"/>
        </w:trPr>
        <w:tc>
          <w:tcPr>
            <w:tcW w:w="3328" w:type="pct"/>
            <w:vAlign w:val="center"/>
          </w:tcPr>
          <w:p w:rsidR="00F10DF4" w:rsidRPr="00EA0A90" w:rsidRDefault="00F10DF4" w:rsidP="00340C95">
            <w:pPr>
              <w:pStyle w:val="afd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rFonts w:ascii="Verdana" w:hAnsi="Verdana" w:cs="Arial"/>
                <w:b/>
                <w:color w:val="0000FF"/>
              </w:rPr>
            </w:pPr>
          </w:p>
        </w:tc>
        <w:tc>
          <w:tcPr>
            <w:tcW w:w="1672" w:type="pct"/>
            <w:vAlign w:val="center"/>
          </w:tcPr>
          <w:p w:rsidR="00F10DF4" w:rsidRPr="00EA0A90" w:rsidRDefault="00F10DF4" w:rsidP="00340C95">
            <w:pPr>
              <w:pStyle w:val="afd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rFonts w:ascii="Verdana" w:hAnsi="Verdana" w:cs="Arial"/>
                <w:b/>
                <w:color w:val="0000FF"/>
              </w:rPr>
            </w:pPr>
          </w:p>
        </w:tc>
      </w:tr>
      <w:tr w:rsidR="00F10DF4" w:rsidRPr="00EA0A90" w:rsidTr="00343550">
        <w:trPr>
          <w:trHeight w:hRule="exact" w:val="454"/>
        </w:trPr>
        <w:tc>
          <w:tcPr>
            <w:tcW w:w="3328" w:type="pct"/>
            <w:vAlign w:val="center"/>
          </w:tcPr>
          <w:p w:rsidR="00F10DF4" w:rsidRPr="00EA0A90" w:rsidRDefault="00F10DF4" w:rsidP="00340C95">
            <w:pPr>
              <w:pStyle w:val="afd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rFonts w:ascii="Verdana" w:hAnsi="Verdana" w:cs="Arial"/>
                <w:b/>
                <w:color w:val="0000FF"/>
              </w:rPr>
            </w:pPr>
          </w:p>
        </w:tc>
        <w:tc>
          <w:tcPr>
            <w:tcW w:w="1672" w:type="pct"/>
            <w:vAlign w:val="center"/>
          </w:tcPr>
          <w:p w:rsidR="00F10DF4" w:rsidRPr="00EA0A90" w:rsidRDefault="00F10DF4" w:rsidP="00340C95">
            <w:pPr>
              <w:pStyle w:val="afd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rFonts w:ascii="Verdana" w:hAnsi="Verdana" w:cs="Arial"/>
                <w:b/>
                <w:color w:val="0000FF"/>
              </w:rPr>
            </w:pPr>
          </w:p>
        </w:tc>
      </w:tr>
      <w:tr w:rsidR="00F10DF4" w:rsidRPr="00EA0A90" w:rsidTr="00343550">
        <w:trPr>
          <w:trHeight w:hRule="exact" w:val="454"/>
        </w:trPr>
        <w:tc>
          <w:tcPr>
            <w:tcW w:w="3328" w:type="pct"/>
            <w:vAlign w:val="center"/>
          </w:tcPr>
          <w:p w:rsidR="00F10DF4" w:rsidRPr="00EA0A90" w:rsidRDefault="00F10DF4" w:rsidP="00340C95">
            <w:pPr>
              <w:pStyle w:val="afd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rFonts w:ascii="Verdana" w:hAnsi="Verdana" w:cs="Arial"/>
                <w:b/>
                <w:color w:val="0000FF"/>
              </w:rPr>
            </w:pPr>
          </w:p>
        </w:tc>
        <w:tc>
          <w:tcPr>
            <w:tcW w:w="1672" w:type="pct"/>
            <w:vAlign w:val="center"/>
          </w:tcPr>
          <w:p w:rsidR="00F10DF4" w:rsidRPr="00EA0A90" w:rsidRDefault="00F10DF4" w:rsidP="00340C95">
            <w:pPr>
              <w:pStyle w:val="afd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rFonts w:ascii="Verdana" w:hAnsi="Verdana" w:cs="Arial"/>
                <w:b/>
                <w:color w:val="0000FF"/>
              </w:rPr>
            </w:pPr>
          </w:p>
        </w:tc>
      </w:tr>
      <w:tr w:rsidR="00F10DF4" w:rsidRPr="00EA0A90" w:rsidTr="00343550">
        <w:trPr>
          <w:trHeight w:hRule="exact" w:val="454"/>
        </w:trPr>
        <w:tc>
          <w:tcPr>
            <w:tcW w:w="3328" w:type="pct"/>
            <w:vAlign w:val="center"/>
          </w:tcPr>
          <w:p w:rsidR="00F10DF4" w:rsidRPr="00EA0A90" w:rsidRDefault="00F10DF4" w:rsidP="00340C95">
            <w:pPr>
              <w:pStyle w:val="afd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rFonts w:ascii="Verdana" w:hAnsi="Verdana" w:cs="Arial"/>
                <w:b/>
                <w:color w:val="0000FF"/>
              </w:rPr>
            </w:pPr>
          </w:p>
        </w:tc>
        <w:tc>
          <w:tcPr>
            <w:tcW w:w="1672" w:type="pct"/>
            <w:vAlign w:val="center"/>
          </w:tcPr>
          <w:p w:rsidR="00F10DF4" w:rsidRPr="00EA0A90" w:rsidRDefault="00F10DF4" w:rsidP="00340C95">
            <w:pPr>
              <w:pStyle w:val="afd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rFonts w:ascii="Verdana" w:hAnsi="Verdana" w:cs="Arial"/>
                <w:b/>
                <w:color w:val="0000FF"/>
              </w:rPr>
            </w:pPr>
          </w:p>
        </w:tc>
      </w:tr>
      <w:tr w:rsidR="00F10DF4" w:rsidRPr="00EA0A90" w:rsidTr="00343550">
        <w:trPr>
          <w:trHeight w:hRule="exact" w:val="454"/>
        </w:trPr>
        <w:tc>
          <w:tcPr>
            <w:tcW w:w="3328" w:type="pct"/>
            <w:vAlign w:val="center"/>
          </w:tcPr>
          <w:p w:rsidR="00F10DF4" w:rsidRPr="00EA0A90" w:rsidRDefault="00F10DF4" w:rsidP="00340C95">
            <w:pPr>
              <w:pStyle w:val="afd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rFonts w:ascii="Verdana" w:hAnsi="Verdana" w:cs="Arial"/>
                <w:b/>
                <w:color w:val="0000FF"/>
              </w:rPr>
            </w:pPr>
          </w:p>
        </w:tc>
        <w:tc>
          <w:tcPr>
            <w:tcW w:w="1672" w:type="pct"/>
            <w:vAlign w:val="center"/>
          </w:tcPr>
          <w:p w:rsidR="00F10DF4" w:rsidRPr="00EA0A90" w:rsidRDefault="00F10DF4" w:rsidP="00340C95">
            <w:pPr>
              <w:pStyle w:val="afd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rFonts w:ascii="Verdana" w:hAnsi="Verdana" w:cs="Arial"/>
                <w:b/>
                <w:color w:val="0000FF"/>
              </w:rPr>
            </w:pPr>
          </w:p>
        </w:tc>
      </w:tr>
      <w:tr w:rsidR="00F10DF4" w:rsidRPr="00EA0A90" w:rsidTr="00343550">
        <w:trPr>
          <w:trHeight w:hRule="exact" w:val="454"/>
        </w:trPr>
        <w:tc>
          <w:tcPr>
            <w:tcW w:w="3328" w:type="pct"/>
            <w:vAlign w:val="center"/>
          </w:tcPr>
          <w:p w:rsidR="00F10DF4" w:rsidRPr="00EA0A90" w:rsidRDefault="00F10DF4" w:rsidP="00340C95">
            <w:pPr>
              <w:pStyle w:val="afd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rFonts w:ascii="Verdana" w:hAnsi="Verdana" w:cs="Arial"/>
                <w:b/>
                <w:color w:val="0000FF"/>
              </w:rPr>
            </w:pPr>
          </w:p>
        </w:tc>
        <w:tc>
          <w:tcPr>
            <w:tcW w:w="1672" w:type="pct"/>
            <w:vAlign w:val="center"/>
          </w:tcPr>
          <w:p w:rsidR="00F10DF4" w:rsidRPr="00EA0A90" w:rsidRDefault="00F10DF4" w:rsidP="00340C95">
            <w:pPr>
              <w:pStyle w:val="afd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rFonts w:ascii="Verdana" w:hAnsi="Verdana" w:cs="Arial"/>
                <w:b/>
                <w:color w:val="0000FF"/>
              </w:rPr>
            </w:pPr>
          </w:p>
        </w:tc>
      </w:tr>
      <w:tr w:rsidR="00F10DF4" w:rsidRPr="00EA0A90" w:rsidTr="00343550">
        <w:trPr>
          <w:trHeight w:hRule="exact" w:val="454"/>
        </w:trPr>
        <w:tc>
          <w:tcPr>
            <w:tcW w:w="3328" w:type="pct"/>
            <w:vAlign w:val="center"/>
          </w:tcPr>
          <w:p w:rsidR="00F10DF4" w:rsidRPr="00EA0A90" w:rsidRDefault="00F10DF4" w:rsidP="00340C95">
            <w:pPr>
              <w:pStyle w:val="afd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rFonts w:ascii="Verdana" w:hAnsi="Verdana" w:cs="Arial"/>
                <w:b/>
                <w:color w:val="0000FF"/>
              </w:rPr>
            </w:pPr>
          </w:p>
        </w:tc>
        <w:tc>
          <w:tcPr>
            <w:tcW w:w="1672" w:type="pct"/>
            <w:vAlign w:val="center"/>
          </w:tcPr>
          <w:p w:rsidR="00F10DF4" w:rsidRPr="00EA0A90" w:rsidRDefault="00F10DF4" w:rsidP="00340C95">
            <w:pPr>
              <w:pStyle w:val="afd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rFonts w:ascii="Verdana" w:hAnsi="Verdana" w:cs="Arial"/>
                <w:b/>
                <w:color w:val="0000FF"/>
              </w:rPr>
            </w:pPr>
          </w:p>
        </w:tc>
      </w:tr>
      <w:tr w:rsidR="00F10DF4" w:rsidRPr="00EA0A90" w:rsidTr="00343550">
        <w:trPr>
          <w:trHeight w:hRule="exact" w:val="454"/>
        </w:trPr>
        <w:tc>
          <w:tcPr>
            <w:tcW w:w="3328" w:type="pct"/>
            <w:vAlign w:val="center"/>
          </w:tcPr>
          <w:p w:rsidR="00F10DF4" w:rsidRPr="00EA0A90" w:rsidRDefault="00F10DF4" w:rsidP="00340C95">
            <w:pPr>
              <w:pStyle w:val="afd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rFonts w:ascii="Verdana" w:hAnsi="Verdana" w:cs="Arial"/>
                <w:b/>
                <w:color w:val="0000FF"/>
              </w:rPr>
            </w:pPr>
          </w:p>
        </w:tc>
        <w:tc>
          <w:tcPr>
            <w:tcW w:w="1672" w:type="pct"/>
            <w:vAlign w:val="center"/>
          </w:tcPr>
          <w:p w:rsidR="00F10DF4" w:rsidRPr="00EA0A90" w:rsidRDefault="00F10DF4" w:rsidP="00340C95">
            <w:pPr>
              <w:pStyle w:val="afd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rFonts w:ascii="Verdana" w:hAnsi="Verdana" w:cs="Arial"/>
                <w:b/>
                <w:color w:val="0000FF"/>
              </w:rPr>
            </w:pPr>
          </w:p>
        </w:tc>
      </w:tr>
      <w:tr w:rsidR="00F10DF4" w:rsidRPr="00EA0A90" w:rsidTr="00343550">
        <w:trPr>
          <w:trHeight w:hRule="exact" w:val="454"/>
        </w:trPr>
        <w:tc>
          <w:tcPr>
            <w:tcW w:w="3328" w:type="pct"/>
            <w:vAlign w:val="center"/>
          </w:tcPr>
          <w:p w:rsidR="00F10DF4" w:rsidRPr="00EA0A90" w:rsidRDefault="00F10DF4" w:rsidP="00340C95">
            <w:pPr>
              <w:pStyle w:val="afd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rFonts w:ascii="Verdana" w:hAnsi="Verdana" w:cs="Arial"/>
                <w:b/>
                <w:color w:val="0000FF"/>
              </w:rPr>
            </w:pPr>
          </w:p>
        </w:tc>
        <w:tc>
          <w:tcPr>
            <w:tcW w:w="1672" w:type="pct"/>
            <w:vAlign w:val="center"/>
          </w:tcPr>
          <w:p w:rsidR="00F10DF4" w:rsidRPr="00EA0A90" w:rsidRDefault="00F10DF4" w:rsidP="00340C95">
            <w:pPr>
              <w:pStyle w:val="afd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rFonts w:ascii="Verdana" w:hAnsi="Verdana" w:cs="Arial"/>
                <w:b/>
                <w:color w:val="0000FF"/>
              </w:rPr>
            </w:pPr>
          </w:p>
        </w:tc>
      </w:tr>
      <w:tr w:rsidR="00F10DF4" w:rsidRPr="00EA0A90" w:rsidTr="00343550">
        <w:trPr>
          <w:trHeight w:hRule="exact" w:val="454"/>
        </w:trPr>
        <w:tc>
          <w:tcPr>
            <w:tcW w:w="3328" w:type="pct"/>
            <w:vAlign w:val="center"/>
          </w:tcPr>
          <w:p w:rsidR="00F10DF4" w:rsidRPr="00EA0A90" w:rsidRDefault="00F10DF4" w:rsidP="00340C95">
            <w:pPr>
              <w:pStyle w:val="afd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rFonts w:ascii="Verdana" w:hAnsi="Verdana" w:cs="Arial"/>
                <w:b/>
                <w:color w:val="0000FF"/>
              </w:rPr>
            </w:pPr>
          </w:p>
        </w:tc>
        <w:tc>
          <w:tcPr>
            <w:tcW w:w="1672" w:type="pct"/>
            <w:vAlign w:val="center"/>
          </w:tcPr>
          <w:p w:rsidR="00F10DF4" w:rsidRPr="00EA0A90" w:rsidRDefault="00F10DF4" w:rsidP="00340C95">
            <w:pPr>
              <w:pStyle w:val="afd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rFonts w:ascii="Verdana" w:hAnsi="Verdana" w:cs="Arial"/>
                <w:b/>
                <w:color w:val="0000FF"/>
              </w:rPr>
            </w:pPr>
          </w:p>
        </w:tc>
      </w:tr>
      <w:tr w:rsidR="00F10DF4" w:rsidRPr="00EA0A90" w:rsidTr="00343550">
        <w:trPr>
          <w:trHeight w:hRule="exact" w:val="454"/>
        </w:trPr>
        <w:tc>
          <w:tcPr>
            <w:tcW w:w="3328" w:type="pct"/>
            <w:vAlign w:val="center"/>
          </w:tcPr>
          <w:p w:rsidR="00F10DF4" w:rsidRPr="00EA0A90" w:rsidRDefault="00F10DF4" w:rsidP="00340C95">
            <w:pPr>
              <w:pStyle w:val="afd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rFonts w:ascii="Verdana" w:hAnsi="Verdana" w:cs="Arial"/>
                <w:b/>
                <w:color w:val="0000FF"/>
              </w:rPr>
            </w:pPr>
          </w:p>
        </w:tc>
        <w:tc>
          <w:tcPr>
            <w:tcW w:w="1672" w:type="pct"/>
            <w:vAlign w:val="center"/>
          </w:tcPr>
          <w:p w:rsidR="00F10DF4" w:rsidRPr="00EA0A90" w:rsidRDefault="00F10DF4" w:rsidP="00340C95">
            <w:pPr>
              <w:pStyle w:val="afd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rFonts w:ascii="Verdana" w:hAnsi="Verdana" w:cs="Arial"/>
                <w:b/>
                <w:color w:val="0000FF"/>
              </w:rPr>
            </w:pPr>
          </w:p>
        </w:tc>
      </w:tr>
      <w:tr w:rsidR="00F10DF4" w:rsidRPr="00EA0A90" w:rsidTr="00343550">
        <w:trPr>
          <w:trHeight w:hRule="exact" w:val="454"/>
        </w:trPr>
        <w:tc>
          <w:tcPr>
            <w:tcW w:w="3328" w:type="pct"/>
            <w:vAlign w:val="center"/>
          </w:tcPr>
          <w:p w:rsidR="00F10DF4" w:rsidRPr="00EA0A90" w:rsidRDefault="00F10DF4" w:rsidP="00340C95">
            <w:pPr>
              <w:pStyle w:val="afd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rFonts w:ascii="Verdana" w:hAnsi="Verdana" w:cs="Arial"/>
                <w:b/>
                <w:color w:val="0000FF"/>
              </w:rPr>
            </w:pPr>
          </w:p>
        </w:tc>
        <w:tc>
          <w:tcPr>
            <w:tcW w:w="1672" w:type="pct"/>
            <w:vAlign w:val="center"/>
          </w:tcPr>
          <w:p w:rsidR="00F10DF4" w:rsidRPr="00EA0A90" w:rsidRDefault="00F10DF4" w:rsidP="00340C95">
            <w:pPr>
              <w:pStyle w:val="afd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rFonts w:ascii="Verdana" w:hAnsi="Verdana" w:cs="Arial"/>
                <w:b/>
                <w:color w:val="0000FF"/>
              </w:rPr>
            </w:pPr>
          </w:p>
        </w:tc>
      </w:tr>
      <w:tr w:rsidR="00F10DF4" w:rsidRPr="00EA0A90" w:rsidTr="00343550">
        <w:trPr>
          <w:trHeight w:hRule="exact" w:val="454"/>
        </w:trPr>
        <w:tc>
          <w:tcPr>
            <w:tcW w:w="3328" w:type="pct"/>
            <w:vAlign w:val="center"/>
          </w:tcPr>
          <w:p w:rsidR="00F10DF4" w:rsidRPr="00EA0A90" w:rsidRDefault="00F10DF4" w:rsidP="00340C95">
            <w:pPr>
              <w:pStyle w:val="afd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rFonts w:ascii="Verdana" w:hAnsi="Verdana" w:cs="Arial"/>
                <w:b/>
                <w:color w:val="0000FF"/>
              </w:rPr>
            </w:pPr>
          </w:p>
        </w:tc>
        <w:tc>
          <w:tcPr>
            <w:tcW w:w="1672" w:type="pct"/>
            <w:vAlign w:val="center"/>
          </w:tcPr>
          <w:p w:rsidR="00F10DF4" w:rsidRPr="00EA0A90" w:rsidRDefault="00F10DF4" w:rsidP="00340C95">
            <w:pPr>
              <w:pStyle w:val="afd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rFonts w:ascii="Verdana" w:hAnsi="Verdana" w:cs="Arial"/>
                <w:b/>
                <w:color w:val="0000FF"/>
              </w:rPr>
            </w:pPr>
          </w:p>
        </w:tc>
      </w:tr>
      <w:tr w:rsidR="00F10DF4" w:rsidRPr="00EA0A90" w:rsidTr="00343550">
        <w:trPr>
          <w:trHeight w:hRule="exact" w:val="454"/>
        </w:trPr>
        <w:tc>
          <w:tcPr>
            <w:tcW w:w="3328" w:type="pct"/>
            <w:vAlign w:val="center"/>
          </w:tcPr>
          <w:p w:rsidR="00F10DF4" w:rsidRPr="00EA0A90" w:rsidRDefault="00F10DF4" w:rsidP="00340C95">
            <w:pPr>
              <w:pStyle w:val="afd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rFonts w:ascii="Verdana" w:hAnsi="Verdana" w:cs="Arial"/>
                <w:b/>
                <w:color w:val="0000FF"/>
              </w:rPr>
            </w:pPr>
          </w:p>
        </w:tc>
        <w:tc>
          <w:tcPr>
            <w:tcW w:w="1672" w:type="pct"/>
            <w:vAlign w:val="center"/>
          </w:tcPr>
          <w:p w:rsidR="00F10DF4" w:rsidRPr="00EA0A90" w:rsidRDefault="00F10DF4" w:rsidP="00340C95">
            <w:pPr>
              <w:pStyle w:val="afd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rFonts w:ascii="Verdana" w:hAnsi="Verdana" w:cs="Arial"/>
                <w:b/>
                <w:color w:val="0000FF"/>
              </w:rPr>
            </w:pPr>
          </w:p>
        </w:tc>
      </w:tr>
      <w:tr w:rsidR="00F10DF4" w:rsidRPr="00EA0A90" w:rsidTr="00343550">
        <w:trPr>
          <w:trHeight w:hRule="exact" w:val="454"/>
        </w:trPr>
        <w:tc>
          <w:tcPr>
            <w:tcW w:w="3328" w:type="pct"/>
            <w:vAlign w:val="center"/>
          </w:tcPr>
          <w:p w:rsidR="00F10DF4" w:rsidRPr="00EA0A90" w:rsidRDefault="00F10DF4" w:rsidP="00340C95">
            <w:pPr>
              <w:pStyle w:val="afd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rFonts w:ascii="Verdana" w:hAnsi="Verdana" w:cs="Arial"/>
                <w:b/>
                <w:color w:val="0000FF"/>
              </w:rPr>
            </w:pPr>
          </w:p>
        </w:tc>
        <w:tc>
          <w:tcPr>
            <w:tcW w:w="1672" w:type="pct"/>
            <w:vAlign w:val="center"/>
          </w:tcPr>
          <w:p w:rsidR="00F10DF4" w:rsidRPr="00EA0A90" w:rsidRDefault="00F10DF4" w:rsidP="00340C95">
            <w:pPr>
              <w:pStyle w:val="afd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rFonts w:ascii="Verdana" w:hAnsi="Verdana" w:cs="Arial"/>
                <w:b/>
                <w:color w:val="0000FF"/>
              </w:rPr>
            </w:pPr>
          </w:p>
        </w:tc>
      </w:tr>
      <w:tr w:rsidR="00F10DF4" w:rsidRPr="00EA0A90" w:rsidTr="00343550">
        <w:trPr>
          <w:trHeight w:hRule="exact" w:val="454"/>
        </w:trPr>
        <w:tc>
          <w:tcPr>
            <w:tcW w:w="3328" w:type="pct"/>
            <w:vAlign w:val="center"/>
          </w:tcPr>
          <w:p w:rsidR="00F10DF4" w:rsidRPr="00EA0A90" w:rsidRDefault="00F10DF4" w:rsidP="00340C95">
            <w:pPr>
              <w:pStyle w:val="afd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rFonts w:ascii="Verdana" w:hAnsi="Verdana" w:cs="Arial"/>
                <w:b/>
                <w:color w:val="0000FF"/>
              </w:rPr>
            </w:pPr>
          </w:p>
        </w:tc>
        <w:tc>
          <w:tcPr>
            <w:tcW w:w="1672" w:type="pct"/>
            <w:vAlign w:val="center"/>
          </w:tcPr>
          <w:p w:rsidR="00F10DF4" w:rsidRPr="00EA0A90" w:rsidRDefault="00F10DF4" w:rsidP="00340C95">
            <w:pPr>
              <w:pStyle w:val="afd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rFonts w:ascii="Verdana" w:hAnsi="Verdana" w:cs="Arial"/>
                <w:b/>
                <w:color w:val="0000FF"/>
              </w:rPr>
            </w:pPr>
          </w:p>
        </w:tc>
      </w:tr>
      <w:tr w:rsidR="00F10DF4" w:rsidRPr="00EA0A90" w:rsidTr="00343550">
        <w:trPr>
          <w:trHeight w:hRule="exact" w:val="454"/>
        </w:trPr>
        <w:tc>
          <w:tcPr>
            <w:tcW w:w="3328" w:type="pct"/>
            <w:vAlign w:val="center"/>
          </w:tcPr>
          <w:p w:rsidR="00F10DF4" w:rsidRPr="00EA0A90" w:rsidRDefault="00F10DF4" w:rsidP="00340C95">
            <w:pPr>
              <w:pStyle w:val="afd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rFonts w:ascii="Verdana" w:hAnsi="Verdana" w:cs="Arial"/>
                <w:b/>
                <w:color w:val="0000FF"/>
              </w:rPr>
            </w:pPr>
          </w:p>
        </w:tc>
        <w:tc>
          <w:tcPr>
            <w:tcW w:w="1672" w:type="pct"/>
            <w:vAlign w:val="center"/>
          </w:tcPr>
          <w:p w:rsidR="00F10DF4" w:rsidRPr="00EA0A90" w:rsidRDefault="00F10DF4" w:rsidP="00340C95">
            <w:pPr>
              <w:pStyle w:val="afd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rFonts w:ascii="Verdana" w:hAnsi="Verdana" w:cs="Arial"/>
                <w:b/>
                <w:color w:val="0000FF"/>
              </w:rPr>
            </w:pPr>
          </w:p>
        </w:tc>
      </w:tr>
      <w:tr w:rsidR="00F10DF4" w:rsidRPr="00EA0A90" w:rsidTr="00343550">
        <w:trPr>
          <w:trHeight w:hRule="exact" w:val="454"/>
        </w:trPr>
        <w:tc>
          <w:tcPr>
            <w:tcW w:w="3328" w:type="pct"/>
            <w:vAlign w:val="center"/>
          </w:tcPr>
          <w:p w:rsidR="00F10DF4" w:rsidRPr="00EA0A90" w:rsidRDefault="00F10DF4" w:rsidP="00340C95">
            <w:pPr>
              <w:pStyle w:val="afd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rFonts w:ascii="Verdana" w:hAnsi="Verdana" w:cs="Arial"/>
                <w:b/>
                <w:color w:val="0000FF"/>
              </w:rPr>
            </w:pPr>
          </w:p>
        </w:tc>
        <w:tc>
          <w:tcPr>
            <w:tcW w:w="1672" w:type="pct"/>
            <w:vAlign w:val="center"/>
          </w:tcPr>
          <w:p w:rsidR="00F10DF4" w:rsidRPr="00EA0A90" w:rsidRDefault="00F10DF4" w:rsidP="00340C95">
            <w:pPr>
              <w:pStyle w:val="afd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rFonts w:ascii="Verdana" w:hAnsi="Verdana" w:cs="Arial"/>
                <w:b/>
                <w:color w:val="0000FF"/>
              </w:rPr>
            </w:pPr>
          </w:p>
        </w:tc>
      </w:tr>
      <w:tr w:rsidR="00F10DF4" w:rsidRPr="00EA0A90" w:rsidTr="00343550">
        <w:trPr>
          <w:trHeight w:hRule="exact" w:val="454"/>
        </w:trPr>
        <w:tc>
          <w:tcPr>
            <w:tcW w:w="3328" w:type="pct"/>
            <w:vAlign w:val="center"/>
          </w:tcPr>
          <w:p w:rsidR="00F10DF4" w:rsidRPr="00EA0A90" w:rsidRDefault="00F10DF4" w:rsidP="00340C95">
            <w:pPr>
              <w:pStyle w:val="afd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rFonts w:ascii="Verdana" w:hAnsi="Verdana" w:cs="Arial"/>
                <w:b/>
                <w:color w:val="0000FF"/>
              </w:rPr>
            </w:pPr>
          </w:p>
        </w:tc>
        <w:tc>
          <w:tcPr>
            <w:tcW w:w="1672" w:type="pct"/>
            <w:vAlign w:val="center"/>
          </w:tcPr>
          <w:p w:rsidR="00F10DF4" w:rsidRPr="00EA0A90" w:rsidRDefault="00F10DF4" w:rsidP="00340C95">
            <w:pPr>
              <w:pStyle w:val="afd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rFonts w:ascii="Verdana" w:hAnsi="Verdana" w:cs="Arial"/>
                <w:b/>
                <w:color w:val="0000FF"/>
              </w:rPr>
            </w:pPr>
          </w:p>
        </w:tc>
      </w:tr>
      <w:tr w:rsidR="00F10DF4" w:rsidRPr="00EA0A90" w:rsidTr="00343550">
        <w:trPr>
          <w:trHeight w:hRule="exact" w:val="454"/>
        </w:trPr>
        <w:tc>
          <w:tcPr>
            <w:tcW w:w="3328" w:type="pct"/>
            <w:vAlign w:val="center"/>
          </w:tcPr>
          <w:p w:rsidR="00F10DF4" w:rsidRPr="00EA0A90" w:rsidRDefault="00F10DF4" w:rsidP="00340C95">
            <w:pPr>
              <w:pStyle w:val="afd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rFonts w:ascii="Verdana" w:hAnsi="Verdana" w:cs="Arial"/>
                <w:b/>
                <w:color w:val="0000FF"/>
              </w:rPr>
            </w:pPr>
          </w:p>
        </w:tc>
        <w:tc>
          <w:tcPr>
            <w:tcW w:w="1672" w:type="pct"/>
            <w:vAlign w:val="center"/>
          </w:tcPr>
          <w:p w:rsidR="00F10DF4" w:rsidRPr="00EA0A90" w:rsidRDefault="00F10DF4" w:rsidP="00340C95">
            <w:pPr>
              <w:pStyle w:val="afd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rFonts w:ascii="Verdana" w:hAnsi="Verdana" w:cs="Arial"/>
                <w:b/>
                <w:color w:val="0000FF"/>
              </w:rPr>
            </w:pPr>
          </w:p>
        </w:tc>
      </w:tr>
      <w:tr w:rsidR="00F10DF4" w:rsidRPr="00EA0A90" w:rsidTr="00343550">
        <w:trPr>
          <w:trHeight w:hRule="exact" w:val="454"/>
        </w:trPr>
        <w:tc>
          <w:tcPr>
            <w:tcW w:w="3328" w:type="pct"/>
            <w:vAlign w:val="center"/>
          </w:tcPr>
          <w:p w:rsidR="00F10DF4" w:rsidRPr="00EA0A90" w:rsidRDefault="00F10DF4" w:rsidP="00340C95">
            <w:pPr>
              <w:pStyle w:val="afd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rFonts w:ascii="Verdana" w:hAnsi="Verdana" w:cs="Arial"/>
                <w:b/>
                <w:color w:val="0000FF"/>
              </w:rPr>
            </w:pPr>
          </w:p>
        </w:tc>
        <w:tc>
          <w:tcPr>
            <w:tcW w:w="1672" w:type="pct"/>
            <w:vAlign w:val="center"/>
          </w:tcPr>
          <w:p w:rsidR="00F10DF4" w:rsidRPr="00EA0A90" w:rsidRDefault="00F10DF4" w:rsidP="00340C95">
            <w:pPr>
              <w:pStyle w:val="afd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rFonts w:ascii="Verdana" w:hAnsi="Verdana" w:cs="Arial"/>
                <w:b/>
                <w:color w:val="0000FF"/>
              </w:rPr>
            </w:pPr>
          </w:p>
        </w:tc>
      </w:tr>
      <w:tr w:rsidR="00F10DF4" w:rsidRPr="00EA0A90" w:rsidTr="00343550">
        <w:trPr>
          <w:trHeight w:hRule="exact" w:val="454"/>
        </w:trPr>
        <w:tc>
          <w:tcPr>
            <w:tcW w:w="3328" w:type="pct"/>
            <w:vAlign w:val="center"/>
          </w:tcPr>
          <w:p w:rsidR="00F10DF4" w:rsidRPr="00EA0A90" w:rsidRDefault="00F10DF4" w:rsidP="00340C95">
            <w:pPr>
              <w:pStyle w:val="afd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rFonts w:ascii="Verdana" w:hAnsi="Verdana" w:cs="Arial"/>
                <w:b/>
                <w:color w:val="0000FF"/>
              </w:rPr>
            </w:pPr>
          </w:p>
        </w:tc>
        <w:tc>
          <w:tcPr>
            <w:tcW w:w="1672" w:type="pct"/>
            <w:vAlign w:val="center"/>
          </w:tcPr>
          <w:p w:rsidR="00F10DF4" w:rsidRPr="00EA0A90" w:rsidRDefault="00F10DF4" w:rsidP="00340C95">
            <w:pPr>
              <w:pStyle w:val="afd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rFonts w:ascii="Verdana" w:hAnsi="Verdana" w:cs="Arial"/>
                <w:b/>
                <w:color w:val="0000FF"/>
              </w:rPr>
            </w:pPr>
          </w:p>
        </w:tc>
      </w:tr>
      <w:tr w:rsidR="00F10DF4" w:rsidRPr="00EA0A90" w:rsidTr="00343550">
        <w:trPr>
          <w:trHeight w:hRule="exact" w:val="454"/>
        </w:trPr>
        <w:tc>
          <w:tcPr>
            <w:tcW w:w="3328" w:type="pct"/>
            <w:vAlign w:val="center"/>
          </w:tcPr>
          <w:p w:rsidR="00F10DF4" w:rsidRPr="00EA0A90" w:rsidRDefault="00F10DF4" w:rsidP="00340C95">
            <w:pPr>
              <w:pStyle w:val="afd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rFonts w:ascii="Verdana" w:hAnsi="Verdana" w:cs="Arial"/>
                <w:b/>
                <w:color w:val="0000FF"/>
              </w:rPr>
            </w:pPr>
          </w:p>
        </w:tc>
        <w:tc>
          <w:tcPr>
            <w:tcW w:w="1672" w:type="pct"/>
            <w:vAlign w:val="center"/>
          </w:tcPr>
          <w:p w:rsidR="00F10DF4" w:rsidRPr="00EA0A90" w:rsidRDefault="00F10DF4" w:rsidP="00340C95">
            <w:pPr>
              <w:pStyle w:val="afd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rFonts w:ascii="Verdana" w:hAnsi="Verdana" w:cs="Arial"/>
                <w:b/>
                <w:color w:val="0000FF"/>
              </w:rPr>
            </w:pPr>
          </w:p>
        </w:tc>
      </w:tr>
      <w:tr w:rsidR="00F10DF4" w:rsidRPr="00EA0A90" w:rsidTr="00343550">
        <w:trPr>
          <w:trHeight w:hRule="exact" w:val="454"/>
        </w:trPr>
        <w:tc>
          <w:tcPr>
            <w:tcW w:w="3328" w:type="pct"/>
            <w:vAlign w:val="center"/>
          </w:tcPr>
          <w:p w:rsidR="00F10DF4" w:rsidRPr="00EA0A90" w:rsidRDefault="00F10DF4" w:rsidP="00340C95">
            <w:pPr>
              <w:pStyle w:val="afd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rFonts w:ascii="Verdana" w:hAnsi="Verdana" w:cs="Arial"/>
                <w:b/>
                <w:color w:val="0000FF"/>
              </w:rPr>
            </w:pPr>
          </w:p>
        </w:tc>
        <w:tc>
          <w:tcPr>
            <w:tcW w:w="1672" w:type="pct"/>
            <w:vAlign w:val="center"/>
          </w:tcPr>
          <w:p w:rsidR="00F10DF4" w:rsidRPr="00EA0A90" w:rsidRDefault="00F10DF4" w:rsidP="00340C95">
            <w:pPr>
              <w:pStyle w:val="afd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rFonts w:ascii="Verdana" w:hAnsi="Verdana" w:cs="Arial"/>
                <w:b/>
                <w:color w:val="0000FF"/>
              </w:rPr>
            </w:pPr>
          </w:p>
        </w:tc>
      </w:tr>
    </w:tbl>
    <w:p w:rsidR="0005385B" w:rsidRPr="000028A5" w:rsidRDefault="0005385B" w:rsidP="000924AA">
      <w:pPr>
        <w:rPr>
          <w:b/>
        </w:rPr>
      </w:pPr>
    </w:p>
    <w:sectPr w:rsidR="0005385B" w:rsidRPr="000028A5" w:rsidSect="00E347DE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1906" w:h="16838" w:code="9"/>
      <w:pgMar w:top="1135" w:right="707" w:bottom="3" w:left="1418" w:header="0" w:footer="130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9F8" w:rsidRDefault="00DB59F8">
      <w:r>
        <w:separator/>
      </w:r>
    </w:p>
  </w:endnote>
  <w:endnote w:type="continuationSeparator" w:id="0">
    <w:p w:rsidR="00DB59F8" w:rsidRDefault="00DB59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extBook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ISOCPEUR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Franklin Gothic Book">
    <w:altName w:val="Corbel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B7E" w:rsidRDefault="00620E7B" w:rsidP="00DD394D">
    <w:pPr>
      <w:framePr w:wrap="around" w:vAnchor="text" w:hAnchor="margin" w:xAlign="right" w:y="1"/>
    </w:pPr>
    <w:r>
      <w:fldChar w:fldCharType="begin"/>
    </w:r>
    <w:r w:rsidR="00616B7E">
      <w:instrText xml:space="preserve">PAGE  </w:instrText>
    </w:r>
    <w:r>
      <w:fldChar w:fldCharType="separate"/>
    </w:r>
    <w:r w:rsidR="00616B7E">
      <w:rPr>
        <w:noProof/>
      </w:rPr>
      <w:t>11</w:t>
    </w:r>
    <w:r>
      <w:fldChar w:fldCharType="end"/>
    </w:r>
  </w:p>
  <w:p w:rsidR="00616B7E" w:rsidRDefault="00616B7E" w:rsidP="00CE6B0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B7E" w:rsidRDefault="00616B7E" w:rsidP="00CE6B0A">
    <w:pPr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B7E" w:rsidRDefault="00616B7E">
    <w:pPr>
      <w:rPr>
        <w:lang w:val="en-US"/>
      </w:rPr>
    </w:pPr>
  </w:p>
  <w:p w:rsidR="00616B7E" w:rsidRDefault="00616B7E">
    <w:pPr>
      <w:rPr>
        <w:lang w:val="en-US"/>
      </w:rPr>
    </w:pPr>
  </w:p>
  <w:p w:rsidR="00616B7E" w:rsidRDefault="00616B7E">
    <w:pPr>
      <w:rPr>
        <w:lang w:val="en-US"/>
      </w:rPr>
    </w:pPr>
  </w:p>
  <w:p w:rsidR="00616B7E" w:rsidRDefault="00616B7E">
    <w:pPr>
      <w:rPr>
        <w:lang w:val="en-US"/>
      </w:rPr>
    </w:pPr>
  </w:p>
  <w:p w:rsidR="00616B7E" w:rsidRDefault="00616B7E">
    <w:pPr>
      <w:rPr>
        <w:lang w:val="en-US"/>
      </w:rPr>
    </w:pPr>
  </w:p>
  <w:p w:rsidR="00616B7E" w:rsidRPr="00B74D82" w:rsidRDefault="00616B7E">
    <w:pPr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9F8" w:rsidRDefault="00DB59F8">
      <w:r>
        <w:separator/>
      </w:r>
    </w:p>
  </w:footnote>
  <w:footnote w:type="continuationSeparator" w:id="0">
    <w:p w:rsidR="00DB59F8" w:rsidRDefault="00DB59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B7E" w:rsidRDefault="00620E7B" w:rsidP="00095DCE">
    <w:pPr>
      <w:framePr w:wrap="around" w:vAnchor="text" w:hAnchor="margin" w:xAlign="right" w:y="1"/>
    </w:pPr>
    <w:r>
      <w:fldChar w:fldCharType="begin"/>
    </w:r>
    <w:r w:rsidR="00616B7E">
      <w:instrText xml:space="preserve">PAGE  </w:instrText>
    </w:r>
    <w:r>
      <w:fldChar w:fldCharType="separate"/>
    </w:r>
    <w:r w:rsidR="00616B7E">
      <w:rPr>
        <w:noProof/>
      </w:rPr>
      <w:t>136</w:t>
    </w:r>
    <w:r>
      <w:fldChar w:fldCharType="end"/>
    </w:r>
  </w:p>
  <w:p w:rsidR="00616B7E" w:rsidRDefault="00616B7E" w:rsidP="00024226">
    <w:pPr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B7E" w:rsidRDefault="00620E7B" w:rsidP="00024226">
    <w:pPr>
      <w:ind w:right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8" type="#_x0000_t202" style="position:absolute;margin-left:22.7pt;margin-top:22.7pt;width:558.45pt;height:813.55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" filled="f" stroked="f">
          <v:textbox inset="0,0,0,0">
            <w:txbxContent>
              <w:tbl>
                <w:tblPr>
                  <w:tblW w:w="11057" w:type="dxa"/>
                  <w:tblLayout w:type="fixed"/>
                  <w:tblLook w:val="01E0"/>
                </w:tblPr>
                <w:tblGrid>
                  <w:gridCol w:w="282"/>
                  <w:gridCol w:w="396"/>
                  <w:gridCol w:w="563"/>
                  <w:gridCol w:w="563"/>
                  <w:gridCol w:w="563"/>
                  <w:gridCol w:w="563"/>
                  <w:gridCol w:w="845"/>
                  <w:gridCol w:w="563"/>
                  <w:gridCol w:w="5955"/>
                  <w:gridCol w:w="233"/>
                  <w:gridCol w:w="531"/>
                </w:tblGrid>
                <w:tr w:rsidR="00616B7E" w:rsidRPr="00BC4227" w:rsidTr="00FD25F6">
                  <w:trPr>
                    <w:trHeight w:hRule="exact" w:val="437"/>
                  </w:trPr>
                  <w:tc>
                    <w:tcPr>
                      <w:tcW w:w="282" w:type="dxa"/>
                      <w:vMerge w:val="restart"/>
                      <w:tcBorders>
                        <w:top w:val="nil"/>
                        <w:left w:val="nil"/>
                        <w:right w:val="nil"/>
                      </w:tcBorders>
                      <w:tcMar>
                        <w:left w:w="0" w:type="dxa"/>
                        <w:right w:w="0" w:type="dxa"/>
                      </w:tcMar>
                      <w:textDirection w:val="btLr"/>
                    </w:tcPr>
                    <w:p w:rsidR="00616B7E" w:rsidRDefault="00616B7E" w:rsidP="007B7A92">
                      <w:pPr>
                        <w:ind w:left="113" w:right="360"/>
                        <w:rPr>
                          <w:lang w:val="en-US"/>
                        </w:rPr>
                      </w:pPr>
                    </w:p>
                  </w:tc>
                  <w:tc>
                    <w:tcPr>
                      <w:tcW w:w="396" w:type="dxa"/>
                      <w:vMerge w:val="restart"/>
                      <w:tcBorders>
                        <w:top w:val="nil"/>
                        <w:left w:val="nil"/>
                        <w:right w:val="single" w:sz="18" w:space="0" w:color="auto"/>
                      </w:tcBorders>
                      <w:textDirection w:val="btLr"/>
                    </w:tcPr>
                    <w:p w:rsidR="00616B7E" w:rsidRPr="00BC4227" w:rsidRDefault="00616B7E" w:rsidP="007B7A92">
                      <w:pPr>
                        <w:ind w:left="113" w:right="113"/>
                        <w:jc w:val="right"/>
                      </w:pPr>
                    </w:p>
                  </w:tc>
                  <w:tc>
                    <w:tcPr>
                      <w:tcW w:w="9615" w:type="dxa"/>
                      <w:gridSpan w:val="7"/>
                      <w:tcBorders>
                        <w:top w:val="single" w:sz="18" w:space="0" w:color="auto"/>
                        <w:left w:val="single" w:sz="18" w:space="0" w:color="auto"/>
                        <w:right w:val="single" w:sz="18" w:space="0" w:color="auto"/>
                      </w:tcBorders>
                      <w:vAlign w:val="center"/>
                    </w:tcPr>
                    <w:p w:rsidR="00616B7E" w:rsidRPr="00BC4227" w:rsidRDefault="00616B7E" w:rsidP="00BC1082">
                      <w:pPr>
                        <w:jc w:val="center"/>
                        <w:rPr>
                          <w:b/>
                        </w:rPr>
                      </w:pPr>
                    </w:p>
                  </w:tc>
                  <w:tc>
                    <w:tcPr>
                      <w:tcW w:w="764" w:type="dxa"/>
                      <w:gridSpan w:val="2"/>
                      <w:tcBorders>
                        <w:top w:val="single" w:sz="18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vAlign w:val="center"/>
                    </w:tcPr>
                    <w:p w:rsidR="00616B7E" w:rsidRPr="00BC4227" w:rsidRDefault="00616B7E" w:rsidP="00872F96">
                      <w:pPr>
                        <w:rPr>
                          <w:b/>
                        </w:rPr>
                      </w:pPr>
                    </w:p>
                  </w:tc>
                </w:tr>
                <w:tr w:rsidR="00616B7E" w:rsidRPr="00BC4227" w:rsidTr="00FD25F6">
                  <w:trPr>
                    <w:trHeight w:hRule="exact" w:val="10575"/>
                  </w:trPr>
                  <w:tc>
                    <w:tcPr>
                      <w:tcW w:w="282" w:type="dxa"/>
                      <w:vMerge/>
                      <w:tcBorders>
                        <w:left w:val="nil"/>
                        <w:bottom w:val="single" w:sz="18" w:space="0" w:color="auto"/>
                        <w:right w:val="nil"/>
                      </w:tcBorders>
                      <w:tcMar>
                        <w:left w:w="0" w:type="dxa"/>
                        <w:right w:w="0" w:type="dxa"/>
                      </w:tcMar>
                      <w:textDirection w:val="btLr"/>
                    </w:tcPr>
                    <w:p w:rsidR="00616B7E" w:rsidRDefault="00616B7E" w:rsidP="007B7A92">
                      <w:pPr>
                        <w:ind w:left="113" w:right="360"/>
                        <w:rPr>
                          <w:lang w:val="en-US"/>
                        </w:rPr>
                      </w:pPr>
                    </w:p>
                  </w:tc>
                  <w:tc>
                    <w:tcPr>
                      <w:tcW w:w="396" w:type="dxa"/>
                      <w:vMerge/>
                      <w:tcBorders>
                        <w:left w:val="nil"/>
                        <w:bottom w:val="single" w:sz="18" w:space="0" w:color="auto"/>
                        <w:right w:val="single" w:sz="18" w:space="0" w:color="auto"/>
                      </w:tcBorders>
                      <w:textDirection w:val="btLr"/>
                    </w:tcPr>
                    <w:p w:rsidR="00616B7E" w:rsidRPr="00BC4227" w:rsidRDefault="00616B7E" w:rsidP="007B7A92">
                      <w:pPr>
                        <w:ind w:left="113" w:right="113"/>
                        <w:jc w:val="right"/>
                      </w:pPr>
                    </w:p>
                  </w:tc>
                  <w:tc>
                    <w:tcPr>
                      <w:tcW w:w="10379" w:type="dxa"/>
                      <w:gridSpan w:val="9"/>
                      <w:vMerge w:val="restart"/>
                      <w:tcBorders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vAlign w:val="center"/>
                    </w:tcPr>
                    <w:p w:rsidR="00616B7E" w:rsidRPr="00BC4227" w:rsidRDefault="00616B7E" w:rsidP="00C46927">
                      <w:pPr>
                        <w:rPr>
                          <w:b/>
                        </w:rPr>
                      </w:pPr>
                    </w:p>
                  </w:tc>
                </w:tr>
                <w:tr w:rsidR="00616B7E" w:rsidTr="00FD25F6">
                  <w:trPr>
                    <w:trHeight w:val="1465"/>
                  </w:trPr>
                  <w:tc>
                    <w:tcPr>
                      <w:tcW w:w="282" w:type="dxa"/>
                      <w:tcBorders>
                        <w:top w:val="single" w:sz="18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tcMar>
                        <w:left w:w="0" w:type="dxa"/>
                        <w:right w:w="0" w:type="dxa"/>
                      </w:tcMar>
                      <w:textDirection w:val="btLr"/>
                    </w:tcPr>
                    <w:p w:rsidR="00616B7E" w:rsidRPr="004A6E65" w:rsidRDefault="00616B7E" w:rsidP="004A6E65">
                      <w:pPr>
                        <w:ind w:left="113" w:right="113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Взам. инв. №</w:t>
                      </w:r>
                    </w:p>
                  </w:tc>
                  <w:tc>
                    <w:tcPr>
                      <w:tcW w:w="396" w:type="dxa"/>
                      <w:tcBorders>
                        <w:top w:val="single" w:sz="18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textDirection w:val="btLr"/>
                    </w:tcPr>
                    <w:p w:rsidR="00616B7E" w:rsidRDefault="00616B7E" w:rsidP="007B7A92">
                      <w:pPr>
                        <w:ind w:left="113" w:right="113"/>
                        <w:rPr>
                          <w:lang w:val="en-US"/>
                        </w:rPr>
                      </w:pPr>
                    </w:p>
                  </w:tc>
                  <w:tc>
                    <w:tcPr>
                      <w:tcW w:w="10379" w:type="dxa"/>
                      <w:gridSpan w:val="9"/>
                      <w:vMerge/>
                      <w:tcBorders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</w:tcPr>
                    <w:p w:rsidR="00616B7E" w:rsidRDefault="00616B7E" w:rsidP="007B7A92">
                      <w:pPr>
                        <w:rPr>
                          <w:lang w:val="en-US"/>
                        </w:rPr>
                      </w:pPr>
                    </w:p>
                  </w:tc>
                </w:tr>
                <w:tr w:rsidR="00616B7E" w:rsidTr="00FD25F6">
                  <w:trPr>
                    <w:trHeight w:val="1985"/>
                  </w:trPr>
                  <w:tc>
                    <w:tcPr>
                      <w:tcW w:w="282" w:type="dxa"/>
                      <w:tcBorders>
                        <w:top w:val="single" w:sz="18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shd w:val="clear" w:color="auto" w:fill="auto"/>
                      <w:tcMar>
                        <w:left w:w="0" w:type="dxa"/>
                        <w:right w:w="0" w:type="dxa"/>
                      </w:tcMar>
                      <w:textDirection w:val="btLr"/>
                    </w:tcPr>
                    <w:p w:rsidR="00616B7E" w:rsidRPr="004A6E65" w:rsidRDefault="00616B7E" w:rsidP="004A6E65">
                      <w:pPr>
                        <w:ind w:left="113" w:right="113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Подп. и дата</w:t>
                      </w:r>
                    </w:p>
                  </w:tc>
                  <w:tc>
                    <w:tcPr>
                      <w:tcW w:w="396" w:type="dxa"/>
                      <w:tcBorders>
                        <w:top w:val="single" w:sz="18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shd w:val="clear" w:color="auto" w:fill="auto"/>
                      <w:textDirection w:val="btLr"/>
                    </w:tcPr>
                    <w:p w:rsidR="00616B7E" w:rsidRDefault="00616B7E" w:rsidP="007B7A92">
                      <w:pPr>
                        <w:ind w:left="113" w:right="113"/>
                        <w:rPr>
                          <w:lang w:val="en-US"/>
                        </w:rPr>
                      </w:pPr>
                    </w:p>
                  </w:tc>
                  <w:tc>
                    <w:tcPr>
                      <w:tcW w:w="10379" w:type="dxa"/>
                      <w:gridSpan w:val="9"/>
                      <w:vMerge/>
                      <w:tcBorders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</w:tcPr>
                    <w:p w:rsidR="00616B7E" w:rsidRDefault="00616B7E" w:rsidP="007B7A92">
                      <w:pPr>
                        <w:rPr>
                          <w:lang w:val="en-US"/>
                        </w:rPr>
                      </w:pPr>
                    </w:p>
                  </w:tc>
                </w:tr>
                <w:tr w:rsidR="00616B7E" w:rsidRPr="00CE245C" w:rsidTr="00FD25F6">
                  <w:trPr>
                    <w:trHeight w:val="580"/>
                  </w:trPr>
                  <w:tc>
                    <w:tcPr>
                      <w:tcW w:w="282" w:type="dxa"/>
                      <w:vMerge w:val="restart"/>
                      <w:tcBorders>
                        <w:top w:val="single" w:sz="18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shd w:val="clear" w:color="auto" w:fill="auto"/>
                      <w:tcMar>
                        <w:left w:w="0" w:type="dxa"/>
                        <w:right w:w="0" w:type="dxa"/>
                      </w:tcMar>
                      <w:textDirection w:val="btLr"/>
                    </w:tcPr>
                    <w:p w:rsidR="00616B7E" w:rsidRPr="00CE245C" w:rsidRDefault="00616B7E" w:rsidP="004A6E65">
                      <w:pPr>
                        <w:ind w:left="113" w:right="113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Инв</w:t>
                      </w:r>
                      <w:r w:rsidRPr="00CE245C">
                        <w:rPr>
                          <w:sz w:val="20"/>
                          <w:szCs w:val="20"/>
                          <w:lang w:val="en-US"/>
                        </w:rPr>
                        <w:t xml:space="preserve">. </w:t>
                      </w:r>
                      <w:r>
                        <w:rPr>
                          <w:sz w:val="20"/>
                          <w:szCs w:val="20"/>
                        </w:rPr>
                        <w:t>№ подп.</w:t>
                      </w:r>
                    </w:p>
                  </w:tc>
                  <w:tc>
                    <w:tcPr>
                      <w:tcW w:w="396" w:type="dxa"/>
                      <w:vMerge w:val="restart"/>
                      <w:tcBorders>
                        <w:top w:val="single" w:sz="18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shd w:val="clear" w:color="auto" w:fill="auto"/>
                      <w:textDirection w:val="btLr"/>
                    </w:tcPr>
                    <w:p w:rsidR="00616B7E" w:rsidRDefault="00616B7E" w:rsidP="007B7A92">
                      <w:pPr>
                        <w:ind w:left="113" w:right="113"/>
                        <w:rPr>
                          <w:lang w:val="en-US"/>
                        </w:rPr>
                      </w:pPr>
                    </w:p>
                  </w:tc>
                  <w:tc>
                    <w:tcPr>
                      <w:tcW w:w="10379" w:type="dxa"/>
                      <w:gridSpan w:val="9"/>
                      <w:vMerge/>
                      <w:tcBorders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vAlign w:val="center"/>
                    </w:tcPr>
                    <w:p w:rsidR="00616B7E" w:rsidRPr="00CE245C" w:rsidRDefault="00616B7E" w:rsidP="007B7EE2">
                      <w:pPr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</w:tc>
                </w:tr>
                <w:tr w:rsidR="00616B7E" w:rsidRPr="00F07ADE" w:rsidTr="00880086">
                  <w:trPr>
                    <w:trHeight w:hRule="exact" w:val="284"/>
                  </w:trPr>
                  <w:tc>
                    <w:tcPr>
                      <w:tcW w:w="282" w:type="dxa"/>
                      <w:vMerge/>
                      <w:tcBorders>
                        <w:top w:val="single" w:sz="18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tcMar>
                        <w:left w:w="0" w:type="dxa"/>
                        <w:right w:w="0" w:type="dxa"/>
                      </w:tcMar>
                      <w:textDirection w:val="btLr"/>
                    </w:tcPr>
                    <w:p w:rsidR="00616B7E" w:rsidRPr="00CE245C" w:rsidRDefault="00616B7E" w:rsidP="004A6E65">
                      <w:pPr>
                        <w:ind w:left="113" w:right="113"/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</w:tc>
                  <w:tc>
                    <w:tcPr>
                      <w:tcW w:w="396" w:type="dxa"/>
                      <w:vMerge/>
                      <w:tcBorders>
                        <w:top w:val="single" w:sz="18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tcMar>
                        <w:left w:w="0" w:type="dxa"/>
                        <w:right w:w="0" w:type="dxa"/>
                      </w:tcMar>
                      <w:textDirection w:val="btLr"/>
                    </w:tcPr>
                    <w:p w:rsidR="00616B7E" w:rsidRDefault="00616B7E" w:rsidP="007B7A92">
                      <w:pPr>
                        <w:ind w:left="113" w:right="113"/>
                        <w:rPr>
                          <w:lang w:val="en-US"/>
                        </w:rPr>
                      </w:pPr>
                    </w:p>
                  </w:tc>
                  <w:tc>
                    <w:tcPr>
                      <w:tcW w:w="563" w:type="dxa"/>
                      <w:tcBorders>
                        <w:top w:val="single" w:sz="18" w:space="0" w:color="auto"/>
                        <w:left w:val="single" w:sz="18" w:space="0" w:color="auto"/>
                        <w:bottom w:val="single" w:sz="6" w:space="0" w:color="auto"/>
                        <w:right w:val="single" w:sz="18" w:space="0" w:color="auto"/>
                      </w:tcBorders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:rsidR="00616B7E" w:rsidRPr="00CE245C" w:rsidRDefault="00616B7E" w:rsidP="00095DCE">
                      <w:pPr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</w:tc>
                  <w:tc>
                    <w:tcPr>
                      <w:tcW w:w="563" w:type="dxa"/>
                      <w:tcBorders>
                        <w:top w:val="single" w:sz="18" w:space="0" w:color="auto"/>
                        <w:left w:val="single" w:sz="18" w:space="0" w:color="auto"/>
                        <w:bottom w:val="single" w:sz="6" w:space="0" w:color="auto"/>
                        <w:right w:val="single" w:sz="18" w:space="0" w:color="auto"/>
                      </w:tcBorders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:rsidR="00616B7E" w:rsidRPr="00CE245C" w:rsidRDefault="00616B7E" w:rsidP="00095DCE">
                      <w:pPr>
                        <w:jc w:val="center"/>
                        <w:rPr>
                          <w:spacing w:val="-30"/>
                          <w:sz w:val="16"/>
                          <w:szCs w:val="16"/>
                          <w:lang w:val="en-US"/>
                        </w:rPr>
                      </w:pPr>
                    </w:p>
                  </w:tc>
                  <w:tc>
                    <w:tcPr>
                      <w:tcW w:w="563" w:type="dxa"/>
                      <w:tcBorders>
                        <w:top w:val="single" w:sz="18" w:space="0" w:color="auto"/>
                        <w:left w:val="single" w:sz="18" w:space="0" w:color="auto"/>
                        <w:bottom w:val="single" w:sz="6" w:space="0" w:color="auto"/>
                        <w:right w:val="single" w:sz="18" w:space="0" w:color="auto"/>
                      </w:tcBorders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:rsidR="00616B7E" w:rsidRPr="00CE245C" w:rsidRDefault="00616B7E" w:rsidP="00095DCE">
                      <w:pPr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</w:tc>
                  <w:tc>
                    <w:tcPr>
                      <w:tcW w:w="563" w:type="dxa"/>
                      <w:tcBorders>
                        <w:top w:val="single" w:sz="18" w:space="0" w:color="auto"/>
                        <w:left w:val="single" w:sz="18" w:space="0" w:color="auto"/>
                        <w:bottom w:val="single" w:sz="6" w:space="0" w:color="auto"/>
                        <w:right w:val="single" w:sz="18" w:space="0" w:color="auto"/>
                      </w:tcBorders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:rsidR="00616B7E" w:rsidRPr="00CE245C" w:rsidRDefault="00616B7E" w:rsidP="00095DCE">
                      <w:pPr>
                        <w:jc w:val="center"/>
                        <w:rPr>
                          <w:spacing w:val="-22"/>
                          <w:sz w:val="16"/>
                          <w:szCs w:val="16"/>
                          <w:lang w:val="en-US"/>
                        </w:rPr>
                      </w:pPr>
                    </w:p>
                  </w:tc>
                  <w:tc>
                    <w:tcPr>
                      <w:tcW w:w="845" w:type="dxa"/>
                      <w:tcBorders>
                        <w:top w:val="single" w:sz="18" w:space="0" w:color="auto"/>
                        <w:left w:val="single" w:sz="18" w:space="0" w:color="auto"/>
                        <w:bottom w:val="single" w:sz="6" w:space="0" w:color="auto"/>
                        <w:right w:val="single" w:sz="18" w:space="0" w:color="auto"/>
                      </w:tcBorders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:rsidR="00616B7E" w:rsidRPr="00CE245C" w:rsidRDefault="00616B7E" w:rsidP="00095DCE">
                      <w:pPr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</w:tc>
                  <w:tc>
                    <w:tcPr>
                      <w:tcW w:w="563" w:type="dxa"/>
                      <w:tcBorders>
                        <w:top w:val="single" w:sz="18" w:space="0" w:color="auto"/>
                        <w:left w:val="single" w:sz="18" w:space="0" w:color="auto"/>
                        <w:bottom w:val="single" w:sz="6" w:space="0" w:color="auto"/>
                        <w:right w:val="single" w:sz="18" w:space="0" w:color="auto"/>
                      </w:tcBorders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:rsidR="00616B7E" w:rsidRPr="00CE245C" w:rsidRDefault="00616B7E" w:rsidP="00095DCE">
                      <w:pPr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</w:tc>
                  <w:tc>
                    <w:tcPr>
                      <w:tcW w:w="6188" w:type="dxa"/>
                      <w:gridSpan w:val="2"/>
                      <w:vMerge w:val="restart"/>
                      <w:tcBorders>
                        <w:top w:val="single" w:sz="18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shd w:val="clear" w:color="auto" w:fill="auto"/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:rsidR="00616B7E" w:rsidRDefault="00616B7E" w:rsidP="00C67D0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ППР-2017-Р-0</w:t>
                      </w:r>
                      <w:r w:rsidR="008F2C50">
                        <w:rPr>
                          <w:sz w:val="28"/>
                          <w:szCs w:val="28"/>
                        </w:rPr>
                        <w:t>0-ТК.00</w:t>
                      </w:r>
                    </w:p>
                    <w:p w:rsidR="00616B7E" w:rsidRPr="00E0243A" w:rsidRDefault="00616B7E" w:rsidP="00C67D0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c>
                  <w:tc>
                    <w:tcPr>
                      <w:tcW w:w="531" w:type="dxa"/>
                      <w:tcBorders>
                        <w:top w:val="single" w:sz="18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shd w:val="clear" w:color="auto" w:fill="auto"/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:rsidR="00616B7E" w:rsidRPr="00F07ADE" w:rsidRDefault="00616B7E" w:rsidP="007B7EE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B7EE2">
                        <w:rPr>
                          <w:sz w:val="16"/>
                          <w:szCs w:val="16"/>
                        </w:rPr>
                        <w:t>Лист</w:t>
                      </w:r>
                    </w:p>
                  </w:tc>
                </w:tr>
                <w:tr w:rsidR="00616B7E" w:rsidRPr="00F07ADE" w:rsidTr="00880086">
                  <w:trPr>
                    <w:trHeight w:hRule="exact" w:val="284"/>
                  </w:trPr>
                  <w:tc>
                    <w:tcPr>
                      <w:tcW w:w="282" w:type="dxa"/>
                      <w:vMerge/>
                      <w:tcBorders>
                        <w:top w:val="single" w:sz="18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tcMar>
                        <w:left w:w="0" w:type="dxa"/>
                        <w:right w:w="0" w:type="dxa"/>
                      </w:tcMar>
                      <w:textDirection w:val="btLr"/>
                    </w:tcPr>
                    <w:p w:rsidR="00616B7E" w:rsidRPr="00F07ADE" w:rsidRDefault="00616B7E" w:rsidP="004A6E65">
                      <w:pPr>
                        <w:ind w:left="113" w:right="113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c>
                  <w:tc>
                    <w:tcPr>
                      <w:tcW w:w="396" w:type="dxa"/>
                      <w:vMerge/>
                      <w:tcBorders>
                        <w:top w:val="single" w:sz="18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tcMar>
                        <w:left w:w="0" w:type="dxa"/>
                        <w:right w:w="0" w:type="dxa"/>
                      </w:tcMar>
                      <w:textDirection w:val="btLr"/>
                    </w:tcPr>
                    <w:p w:rsidR="00616B7E" w:rsidRPr="00F07ADE" w:rsidRDefault="00616B7E" w:rsidP="007B7A92">
                      <w:pPr>
                        <w:ind w:left="113" w:right="113"/>
                      </w:pPr>
                    </w:p>
                  </w:tc>
                  <w:tc>
                    <w:tcPr>
                      <w:tcW w:w="563" w:type="dxa"/>
                      <w:tcBorders>
                        <w:top w:val="single" w:sz="6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:rsidR="00616B7E" w:rsidRPr="00F9592C" w:rsidRDefault="00616B7E" w:rsidP="00AC1A7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3" w:type="dxa"/>
                      <w:tcBorders>
                        <w:top w:val="single" w:sz="6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:rsidR="00616B7E" w:rsidRPr="00F9592C" w:rsidRDefault="00616B7E" w:rsidP="00AC1A7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3" w:type="dxa"/>
                      <w:tcBorders>
                        <w:top w:val="single" w:sz="6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:rsidR="00616B7E" w:rsidRPr="00F9592C" w:rsidRDefault="00616B7E" w:rsidP="00AC1A7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3" w:type="dxa"/>
                      <w:tcBorders>
                        <w:top w:val="single" w:sz="6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:rsidR="00616B7E" w:rsidRPr="008763C0" w:rsidRDefault="00616B7E" w:rsidP="00AC1A79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c>
                  <w:tc>
                    <w:tcPr>
                      <w:tcW w:w="845" w:type="dxa"/>
                      <w:tcBorders>
                        <w:top w:val="single" w:sz="6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:rsidR="00616B7E" w:rsidRPr="00F9592C" w:rsidRDefault="00616B7E" w:rsidP="00AC1A7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3" w:type="dxa"/>
                      <w:tcBorders>
                        <w:top w:val="single" w:sz="6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:rsidR="00616B7E" w:rsidRPr="00F9592C" w:rsidRDefault="00616B7E" w:rsidP="00AC1A7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6188" w:type="dxa"/>
                      <w:gridSpan w:val="2"/>
                      <w:vMerge/>
                      <w:tcBorders>
                        <w:top w:val="single" w:sz="18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shd w:val="clear" w:color="auto" w:fill="auto"/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:rsidR="00616B7E" w:rsidRPr="00F07ADE" w:rsidRDefault="00616B7E" w:rsidP="007B7A92">
                      <w:pPr>
                        <w:rPr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31" w:type="dxa"/>
                      <w:vMerge w:val="restart"/>
                      <w:tcBorders>
                        <w:top w:val="single" w:sz="18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shd w:val="clear" w:color="auto" w:fill="auto"/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:rsidR="00616B7E" w:rsidRPr="00E43834" w:rsidRDefault="00620E7B" w:rsidP="00F10DF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10DF4">
                        <w:rPr>
                          <w:sz w:val="20"/>
                          <w:szCs w:val="20"/>
                        </w:rPr>
                        <w:fldChar w:fldCharType="begin"/>
                      </w:r>
                      <w:r w:rsidR="00616B7E" w:rsidRPr="00F10DF4">
                        <w:rPr>
                          <w:sz w:val="20"/>
                          <w:szCs w:val="20"/>
                        </w:rPr>
                        <w:instrText>PAGE   \* MERGEFORMAT</w:instrText>
                      </w:r>
                      <w:r w:rsidRPr="00F10DF4">
                        <w:rPr>
                          <w:sz w:val="20"/>
                          <w:szCs w:val="20"/>
                        </w:rPr>
                        <w:fldChar w:fldCharType="separate"/>
                      </w:r>
                      <w:r w:rsidR="008F2C50">
                        <w:rPr>
                          <w:noProof/>
                          <w:sz w:val="20"/>
                          <w:szCs w:val="20"/>
                        </w:rPr>
                        <w:t>25</w:t>
                      </w:r>
                      <w:r w:rsidRPr="00F10DF4">
                        <w:rPr>
                          <w:sz w:val="20"/>
                          <w:szCs w:val="20"/>
                        </w:rPr>
                        <w:fldChar w:fldCharType="end"/>
                      </w:r>
                    </w:p>
                  </w:tc>
                </w:tr>
                <w:tr w:rsidR="00616B7E" w:rsidRPr="00F07ADE" w:rsidTr="00880086">
                  <w:trPr>
                    <w:trHeight w:hRule="exact" w:val="284"/>
                  </w:trPr>
                  <w:tc>
                    <w:tcPr>
                      <w:tcW w:w="282" w:type="dxa"/>
                      <w:vMerge/>
                      <w:tcBorders>
                        <w:top w:val="single" w:sz="18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tcMar>
                        <w:left w:w="0" w:type="dxa"/>
                        <w:right w:w="0" w:type="dxa"/>
                      </w:tcMar>
                      <w:textDirection w:val="btLr"/>
                    </w:tcPr>
                    <w:p w:rsidR="00616B7E" w:rsidRPr="00F07ADE" w:rsidRDefault="00616B7E" w:rsidP="004A6E65">
                      <w:pPr>
                        <w:ind w:left="113" w:right="113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c>
                  <w:tc>
                    <w:tcPr>
                      <w:tcW w:w="396" w:type="dxa"/>
                      <w:vMerge/>
                      <w:tcBorders>
                        <w:top w:val="single" w:sz="18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tcMar>
                        <w:left w:w="0" w:type="dxa"/>
                        <w:right w:w="0" w:type="dxa"/>
                      </w:tcMar>
                      <w:textDirection w:val="btLr"/>
                    </w:tcPr>
                    <w:p w:rsidR="00616B7E" w:rsidRPr="00F07ADE" w:rsidRDefault="00616B7E" w:rsidP="007B7A92">
                      <w:pPr>
                        <w:ind w:left="113" w:right="113"/>
                      </w:pPr>
                    </w:p>
                  </w:tc>
                  <w:tc>
                    <w:tcPr>
                      <w:tcW w:w="563" w:type="dxa"/>
                      <w:tcBorders>
                        <w:top w:val="single" w:sz="18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:rsidR="00616B7E" w:rsidRPr="00F07ADE" w:rsidRDefault="00616B7E" w:rsidP="00095DC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60A2B">
                        <w:rPr>
                          <w:sz w:val="16"/>
                          <w:szCs w:val="16"/>
                        </w:rPr>
                        <w:t>И</w:t>
                      </w:r>
                      <w:r>
                        <w:rPr>
                          <w:sz w:val="16"/>
                          <w:szCs w:val="16"/>
                        </w:rPr>
                        <w:t>зм</w:t>
                      </w:r>
                      <w:r w:rsidRPr="00F07ADE">
                        <w:rPr>
                          <w:sz w:val="16"/>
                          <w:szCs w:val="16"/>
                        </w:rPr>
                        <w:t>.</w:t>
                      </w:r>
                    </w:p>
                  </w:tc>
                  <w:tc>
                    <w:tcPr>
                      <w:tcW w:w="563" w:type="dxa"/>
                      <w:tcBorders>
                        <w:top w:val="single" w:sz="18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:rsidR="00616B7E" w:rsidRPr="00F07ADE" w:rsidRDefault="00616B7E" w:rsidP="00095DCE">
                      <w:pPr>
                        <w:jc w:val="center"/>
                        <w:rPr>
                          <w:spacing w:val="-30"/>
                          <w:sz w:val="16"/>
                          <w:szCs w:val="16"/>
                        </w:rPr>
                      </w:pPr>
                      <w:r w:rsidRPr="00E60A2B">
                        <w:rPr>
                          <w:spacing w:val="-30"/>
                          <w:sz w:val="16"/>
                          <w:szCs w:val="16"/>
                        </w:rPr>
                        <w:t>Кол</w:t>
                      </w:r>
                      <w:r w:rsidRPr="00F07ADE">
                        <w:rPr>
                          <w:spacing w:val="-30"/>
                          <w:sz w:val="16"/>
                          <w:szCs w:val="16"/>
                        </w:rPr>
                        <w:t xml:space="preserve">..  </w:t>
                      </w:r>
                      <w:r>
                        <w:rPr>
                          <w:spacing w:val="-30"/>
                          <w:sz w:val="16"/>
                          <w:szCs w:val="16"/>
                        </w:rPr>
                        <w:t>у</w:t>
                      </w:r>
                      <w:r w:rsidRPr="00E60A2B">
                        <w:rPr>
                          <w:spacing w:val="-30"/>
                          <w:sz w:val="16"/>
                          <w:szCs w:val="16"/>
                        </w:rPr>
                        <w:t>ч</w:t>
                      </w:r>
                      <w:r w:rsidRPr="00F07ADE">
                        <w:rPr>
                          <w:spacing w:val="-30"/>
                          <w:sz w:val="16"/>
                          <w:szCs w:val="16"/>
                        </w:rPr>
                        <w:t>..</w:t>
                      </w:r>
                    </w:p>
                  </w:tc>
                  <w:tc>
                    <w:tcPr>
                      <w:tcW w:w="563" w:type="dxa"/>
                      <w:tcBorders>
                        <w:top w:val="single" w:sz="18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:rsidR="00616B7E" w:rsidRPr="00F07ADE" w:rsidRDefault="00616B7E" w:rsidP="00095DC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Лист</w:t>
                      </w:r>
                    </w:p>
                  </w:tc>
                  <w:tc>
                    <w:tcPr>
                      <w:tcW w:w="563" w:type="dxa"/>
                      <w:tcBorders>
                        <w:top w:val="single" w:sz="18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:rsidR="00616B7E" w:rsidRPr="00F07ADE" w:rsidRDefault="00616B7E" w:rsidP="00095DCE">
                      <w:pPr>
                        <w:jc w:val="center"/>
                        <w:rPr>
                          <w:spacing w:val="-22"/>
                          <w:sz w:val="16"/>
                          <w:szCs w:val="16"/>
                        </w:rPr>
                      </w:pPr>
                      <w:r w:rsidRPr="00F07ADE">
                        <w:rPr>
                          <w:spacing w:val="-22"/>
                          <w:sz w:val="16"/>
                          <w:szCs w:val="16"/>
                        </w:rPr>
                        <w:t xml:space="preserve">№ </w:t>
                      </w:r>
                      <w:r w:rsidRPr="0011266E">
                        <w:rPr>
                          <w:spacing w:val="-22"/>
                          <w:sz w:val="16"/>
                          <w:szCs w:val="16"/>
                        </w:rPr>
                        <w:t>док</w:t>
                      </w:r>
                      <w:r w:rsidRPr="00F07ADE">
                        <w:rPr>
                          <w:spacing w:val="-22"/>
                          <w:sz w:val="16"/>
                          <w:szCs w:val="16"/>
                        </w:rPr>
                        <w:t>.</w:t>
                      </w:r>
                    </w:p>
                  </w:tc>
                  <w:tc>
                    <w:tcPr>
                      <w:tcW w:w="845" w:type="dxa"/>
                      <w:tcBorders>
                        <w:top w:val="single" w:sz="18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:rsidR="00616B7E" w:rsidRPr="00F07ADE" w:rsidRDefault="00616B7E" w:rsidP="00095DC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Подп</w:t>
                      </w:r>
                      <w:r w:rsidRPr="00F07ADE">
                        <w:rPr>
                          <w:sz w:val="16"/>
                          <w:szCs w:val="16"/>
                        </w:rPr>
                        <w:t>.</w:t>
                      </w:r>
                    </w:p>
                  </w:tc>
                  <w:tc>
                    <w:tcPr>
                      <w:tcW w:w="563" w:type="dxa"/>
                      <w:tcBorders>
                        <w:top w:val="single" w:sz="18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:rsidR="00616B7E" w:rsidRPr="00F07ADE" w:rsidRDefault="00616B7E" w:rsidP="00095DC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Дата</w:t>
                      </w:r>
                    </w:p>
                  </w:tc>
                  <w:tc>
                    <w:tcPr>
                      <w:tcW w:w="6188" w:type="dxa"/>
                      <w:gridSpan w:val="2"/>
                      <w:vMerge/>
                      <w:tcBorders>
                        <w:top w:val="single" w:sz="18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shd w:val="clear" w:color="auto" w:fill="auto"/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:rsidR="00616B7E" w:rsidRPr="00F07ADE" w:rsidRDefault="00616B7E" w:rsidP="007B7A92">
                      <w:pPr>
                        <w:rPr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31" w:type="dxa"/>
                      <w:vMerge/>
                      <w:tcBorders>
                        <w:top w:val="single" w:sz="18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shd w:val="clear" w:color="auto" w:fill="auto"/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:rsidR="00616B7E" w:rsidRPr="00F07ADE" w:rsidRDefault="00616B7E" w:rsidP="007B7EE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c>
                </w:tr>
              </w:tbl>
              <w:p w:rsidR="00616B7E" w:rsidRPr="00F07ADE" w:rsidRDefault="00616B7E" w:rsidP="00CE6B0A"/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B7E" w:rsidRPr="00E90777" w:rsidRDefault="00620E7B">
    <w:pPr>
      <w:rPr>
        <w:sz w:val="28"/>
        <w:szCs w:val="28"/>
      </w:rPr>
    </w:pPr>
    <w:r>
      <w:rPr>
        <w:noProof/>
        <w:sz w:val="28"/>
        <w:szCs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22.7pt;margin-top:22.7pt;width:558.45pt;height:806.8pt;z-index:2516633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l8bsgIAALI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" filled="f" stroked="f">
          <v:textbox inset="0,0,0,0">
            <w:txbxContent>
              <w:p w:rsidR="00616B7E" w:rsidRDefault="00616B7E" w:rsidP="00F032B3"/>
              <w:p w:rsidR="00616B7E" w:rsidRDefault="00616B7E" w:rsidP="00F032B3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2758C18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16A06A62"/>
    <w:lvl w:ilvl="0">
      <w:start w:val="1"/>
      <w:numFmt w:val="bullet"/>
      <w:pStyle w:val="a"/>
      <w:lvlText w:val=""/>
      <w:lvlJc w:val="left"/>
      <w:pPr>
        <w:tabs>
          <w:tab w:val="num" w:pos="2288"/>
        </w:tabs>
        <w:ind w:left="1928" w:firstLine="0"/>
      </w:pPr>
      <w:rPr>
        <w:rFonts w:ascii="Symbol" w:hAnsi="Symbol" w:hint="default"/>
      </w:rPr>
    </w:lvl>
  </w:abstractNum>
  <w:abstractNum w:abstractNumId="2">
    <w:nsid w:val="0130322F"/>
    <w:multiLevelType w:val="multilevel"/>
    <w:tmpl w:val="0419001F"/>
    <w:styleLink w:val="33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1DD2FC3"/>
    <w:multiLevelType w:val="multilevel"/>
    <w:tmpl w:val="0419001F"/>
    <w:styleLink w:val="17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2800DA2"/>
    <w:multiLevelType w:val="multilevel"/>
    <w:tmpl w:val="B57A77C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5">
    <w:nsid w:val="03296D13"/>
    <w:multiLevelType w:val="multilevel"/>
    <w:tmpl w:val="0DD036CE"/>
    <w:styleLink w:val="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3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D57538"/>
    <w:multiLevelType w:val="multilevel"/>
    <w:tmpl w:val="0419001F"/>
    <w:styleLink w:val="3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09BE7FFA"/>
    <w:multiLevelType w:val="multilevel"/>
    <w:tmpl w:val="0419001F"/>
    <w:styleLink w:val="2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0ED403DE"/>
    <w:multiLevelType w:val="multilevel"/>
    <w:tmpl w:val="0419001D"/>
    <w:styleLink w:val="27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170D708B"/>
    <w:multiLevelType w:val="multilevel"/>
    <w:tmpl w:val="A860078E"/>
    <w:styleLink w:val="29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4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83317C7"/>
    <w:multiLevelType w:val="multilevel"/>
    <w:tmpl w:val="0419001F"/>
    <w:styleLink w:val="32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9C13206"/>
    <w:multiLevelType w:val="multilevel"/>
    <w:tmpl w:val="0419001F"/>
    <w:styleLink w:val="43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9EB11D3"/>
    <w:multiLevelType w:val="multilevel"/>
    <w:tmpl w:val="70B2E88E"/>
    <w:styleLink w:val="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5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1A612370"/>
    <w:multiLevelType w:val="multilevel"/>
    <w:tmpl w:val="0419001F"/>
    <w:styleLink w:val="35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A682B70"/>
    <w:multiLevelType w:val="multilevel"/>
    <w:tmpl w:val="2B14259C"/>
    <w:styleLink w:val="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1DEF014F"/>
    <w:multiLevelType w:val="multilevel"/>
    <w:tmpl w:val="0419001F"/>
    <w:styleLink w:val="10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1EBB332E"/>
    <w:multiLevelType w:val="multilevel"/>
    <w:tmpl w:val="0419001F"/>
    <w:styleLink w:val="7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1FA10A4C"/>
    <w:multiLevelType w:val="multilevel"/>
    <w:tmpl w:val="0419001F"/>
    <w:styleLink w:val="14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53B0FF6"/>
    <w:multiLevelType w:val="multilevel"/>
    <w:tmpl w:val="0419001F"/>
    <w:styleLink w:val="15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275E75EC"/>
    <w:multiLevelType w:val="multilevel"/>
    <w:tmpl w:val="0419001D"/>
    <w:styleLink w:val="3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2C957989"/>
    <w:multiLevelType w:val="multilevel"/>
    <w:tmpl w:val="0419001F"/>
    <w:styleLink w:val="46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41B2E3C"/>
    <w:multiLevelType w:val="multilevel"/>
    <w:tmpl w:val="0419001F"/>
    <w:styleLink w:val="45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43B66AD"/>
    <w:multiLevelType w:val="multilevel"/>
    <w:tmpl w:val="0419001F"/>
    <w:styleLink w:val="3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44C014A"/>
    <w:multiLevelType w:val="multilevel"/>
    <w:tmpl w:val="0419001F"/>
    <w:styleLink w:val="9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3E674580"/>
    <w:multiLevelType w:val="multilevel"/>
    <w:tmpl w:val="0419001F"/>
    <w:styleLink w:val="2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3E686526"/>
    <w:multiLevelType w:val="multilevel"/>
    <w:tmpl w:val="0419001F"/>
    <w:styleLink w:val="39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20F0E57"/>
    <w:multiLevelType w:val="multilevel"/>
    <w:tmpl w:val="0419001F"/>
    <w:styleLink w:val="13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2852F07"/>
    <w:multiLevelType w:val="multilevel"/>
    <w:tmpl w:val="0419001F"/>
    <w:styleLink w:val="2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53E15DE"/>
    <w:multiLevelType w:val="multilevel"/>
    <w:tmpl w:val="0419001F"/>
    <w:styleLink w:val="47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5CA1BE2"/>
    <w:multiLevelType w:val="multilevel"/>
    <w:tmpl w:val="0419001F"/>
    <w:styleLink w:val="37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66A23FF"/>
    <w:multiLevelType w:val="multilevel"/>
    <w:tmpl w:val="0419001F"/>
    <w:styleLink w:val="41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6A269F4"/>
    <w:multiLevelType w:val="multilevel"/>
    <w:tmpl w:val="6A9C4A86"/>
    <w:styleLink w:val="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4FBE7883"/>
    <w:multiLevelType w:val="multilevel"/>
    <w:tmpl w:val="2B4685A6"/>
    <w:styleLink w:val="19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3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548D6FEA"/>
    <w:multiLevelType w:val="multilevel"/>
    <w:tmpl w:val="0E38FDB4"/>
    <w:styleLink w:val="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4AE5BF4"/>
    <w:multiLevelType w:val="multilevel"/>
    <w:tmpl w:val="0419001F"/>
    <w:styleLink w:val="11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564C70FF"/>
    <w:multiLevelType w:val="multilevel"/>
    <w:tmpl w:val="0419001F"/>
    <w:styleLink w:val="8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5E570BC9"/>
    <w:multiLevelType w:val="multilevel"/>
    <w:tmpl w:val="0419001F"/>
    <w:styleLink w:val="4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05F557A"/>
    <w:multiLevelType w:val="multilevel"/>
    <w:tmpl w:val="0419001F"/>
    <w:styleLink w:val="3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60817B72"/>
    <w:multiLevelType w:val="multilevel"/>
    <w:tmpl w:val="0419001F"/>
    <w:styleLink w:val="3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62702E4B"/>
    <w:multiLevelType w:val="hybridMultilevel"/>
    <w:tmpl w:val="7B90D7BE"/>
    <w:lvl w:ilvl="0" w:tplc="C834FC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3061AA"/>
    <w:multiLevelType w:val="hybridMultilevel"/>
    <w:tmpl w:val="9D3232D4"/>
    <w:lvl w:ilvl="0" w:tplc="E69EB9F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98B1C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48352AA"/>
    <w:multiLevelType w:val="hybridMultilevel"/>
    <w:tmpl w:val="FFE46B6C"/>
    <w:lvl w:ilvl="0" w:tplc="9534874A">
      <w:start w:val="1"/>
      <w:numFmt w:val="decimal"/>
      <w:lvlText w:val="1.%1"/>
      <w:lvlJc w:val="left"/>
      <w:pPr>
        <w:ind w:left="1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0" w:hanging="360"/>
      </w:pPr>
    </w:lvl>
    <w:lvl w:ilvl="2" w:tplc="0419001B" w:tentative="1">
      <w:start w:val="1"/>
      <w:numFmt w:val="lowerRoman"/>
      <w:lvlText w:val="%3."/>
      <w:lvlJc w:val="right"/>
      <w:pPr>
        <w:ind w:left="3020" w:hanging="180"/>
      </w:pPr>
    </w:lvl>
    <w:lvl w:ilvl="3" w:tplc="0419000F" w:tentative="1">
      <w:start w:val="1"/>
      <w:numFmt w:val="decimal"/>
      <w:lvlText w:val="%4."/>
      <w:lvlJc w:val="left"/>
      <w:pPr>
        <w:ind w:left="3740" w:hanging="360"/>
      </w:pPr>
    </w:lvl>
    <w:lvl w:ilvl="4" w:tplc="04190019" w:tentative="1">
      <w:start w:val="1"/>
      <w:numFmt w:val="lowerLetter"/>
      <w:lvlText w:val="%5."/>
      <w:lvlJc w:val="left"/>
      <w:pPr>
        <w:ind w:left="4460" w:hanging="360"/>
      </w:pPr>
    </w:lvl>
    <w:lvl w:ilvl="5" w:tplc="0419001B" w:tentative="1">
      <w:start w:val="1"/>
      <w:numFmt w:val="lowerRoman"/>
      <w:lvlText w:val="%6."/>
      <w:lvlJc w:val="right"/>
      <w:pPr>
        <w:ind w:left="5180" w:hanging="180"/>
      </w:pPr>
    </w:lvl>
    <w:lvl w:ilvl="6" w:tplc="0419000F" w:tentative="1">
      <w:start w:val="1"/>
      <w:numFmt w:val="decimal"/>
      <w:lvlText w:val="%7."/>
      <w:lvlJc w:val="left"/>
      <w:pPr>
        <w:ind w:left="5900" w:hanging="360"/>
      </w:pPr>
    </w:lvl>
    <w:lvl w:ilvl="7" w:tplc="04190019" w:tentative="1">
      <w:start w:val="1"/>
      <w:numFmt w:val="lowerLetter"/>
      <w:lvlText w:val="%8."/>
      <w:lvlJc w:val="left"/>
      <w:pPr>
        <w:ind w:left="6620" w:hanging="360"/>
      </w:pPr>
    </w:lvl>
    <w:lvl w:ilvl="8" w:tplc="0419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42">
    <w:nsid w:val="661C1EE7"/>
    <w:multiLevelType w:val="multilevel"/>
    <w:tmpl w:val="0419001F"/>
    <w:styleLink w:val="23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679C1D61"/>
    <w:multiLevelType w:val="multilevel"/>
    <w:tmpl w:val="0419001F"/>
    <w:styleLink w:val="42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67B969F5"/>
    <w:multiLevelType w:val="multilevel"/>
    <w:tmpl w:val="0419001F"/>
    <w:styleLink w:val="1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69937B44"/>
    <w:multiLevelType w:val="multilevel"/>
    <w:tmpl w:val="0419001F"/>
    <w:styleLink w:val="40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>
    <w:nsid w:val="69C73675"/>
    <w:multiLevelType w:val="multilevel"/>
    <w:tmpl w:val="C20E3BE2"/>
    <w:styleLink w:val="WW8Num1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7">
    <w:nsid w:val="6C0A0D44"/>
    <w:multiLevelType w:val="multilevel"/>
    <w:tmpl w:val="6CDC930C"/>
    <w:styleLink w:val="2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4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>
    <w:nsid w:val="6C11215A"/>
    <w:multiLevelType w:val="multilevel"/>
    <w:tmpl w:val="D136A828"/>
    <w:lvl w:ilvl="0">
      <w:start w:val="3"/>
      <w:numFmt w:val="decimal"/>
      <w:lvlText w:val="%1."/>
      <w:lvlJc w:val="left"/>
      <w:pPr>
        <w:ind w:left="720" w:hanging="360"/>
      </w:pPr>
      <w:rPr>
        <w:rFonts w:cs="Tahoma"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9">
    <w:nsid w:val="6CE97DE2"/>
    <w:multiLevelType w:val="multilevel"/>
    <w:tmpl w:val="06D2E16E"/>
    <w:styleLink w:val="2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5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>
    <w:nsid w:val="6F14250A"/>
    <w:multiLevelType w:val="multilevel"/>
    <w:tmpl w:val="0419001F"/>
    <w:styleLink w:val="1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>
    <w:nsid w:val="6FCD5121"/>
    <w:multiLevelType w:val="multilevel"/>
    <w:tmpl w:val="C4E4F62E"/>
    <w:styleLink w:val="5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3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>
    <w:nsid w:val="71BF77E7"/>
    <w:multiLevelType w:val="multilevel"/>
    <w:tmpl w:val="0419001F"/>
    <w:styleLink w:val="25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>
    <w:nsid w:val="72980023"/>
    <w:multiLevelType w:val="multilevel"/>
    <w:tmpl w:val="35E28EFC"/>
    <w:styleLink w:val="1"/>
    <w:lvl w:ilvl="0">
      <w:start w:val="2"/>
      <w:numFmt w:val="decimal"/>
      <w:lvlText w:val="%1."/>
      <w:lvlJc w:val="left"/>
      <w:pPr>
        <w:ind w:left="3090" w:hanging="360"/>
      </w:pPr>
    </w:lvl>
    <w:lvl w:ilvl="1">
      <w:start w:val="1"/>
      <w:numFmt w:val="lowerLetter"/>
      <w:lvlText w:val="%2."/>
      <w:lvlJc w:val="left"/>
      <w:pPr>
        <w:ind w:left="3810" w:hanging="360"/>
      </w:pPr>
    </w:lvl>
    <w:lvl w:ilvl="2">
      <w:start w:val="1"/>
      <w:numFmt w:val="lowerRoman"/>
      <w:lvlText w:val="%3."/>
      <w:lvlJc w:val="right"/>
      <w:pPr>
        <w:ind w:left="4530" w:hanging="180"/>
      </w:pPr>
    </w:lvl>
    <w:lvl w:ilvl="3">
      <w:start w:val="1"/>
      <w:numFmt w:val="decimal"/>
      <w:lvlText w:val="%4."/>
      <w:lvlJc w:val="left"/>
      <w:pPr>
        <w:ind w:left="5250" w:hanging="360"/>
      </w:pPr>
    </w:lvl>
    <w:lvl w:ilvl="4">
      <w:start w:val="1"/>
      <w:numFmt w:val="lowerLetter"/>
      <w:lvlText w:val="%5."/>
      <w:lvlJc w:val="left"/>
      <w:pPr>
        <w:ind w:left="5970" w:hanging="360"/>
      </w:pPr>
    </w:lvl>
    <w:lvl w:ilvl="5">
      <w:start w:val="1"/>
      <w:numFmt w:val="lowerRoman"/>
      <w:lvlText w:val="%6."/>
      <w:lvlJc w:val="right"/>
      <w:pPr>
        <w:ind w:left="6690" w:hanging="180"/>
      </w:pPr>
    </w:lvl>
    <w:lvl w:ilvl="6">
      <w:start w:val="1"/>
      <w:numFmt w:val="decimal"/>
      <w:lvlText w:val="%7."/>
      <w:lvlJc w:val="left"/>
      <w:pPr>
        <w:ind w:left="7410" w:hanging="360"/>
      </w:pPr>
    </w:lvl>
    <w:lvl w:ilvl="7">
      <w:start w:val="1"/>
      <w:numFmt w:val="lowerLetter"/>
      <w:lvlText w:val="%8."/>
      <w:lvlJc w:val="left"/>
      <w:pPr>
        <w:ind w:left="8130" w:hanging="360"/>
      </w:pPr>
    </w:lvl>
    <w:lvl w:ilvl="8">
      <w:start w:val="1"/>
      <w:numFmt w:val="lowerRoman"/>
      <w:lvlText w:val="%9."/>
      <w:lvlJc w:val="right"/>
      <w:pPr>
        <w:ind w:left="8850" w:hanging="180"/>
      </w:pPr>
    </w:lvl>
  </w:abstractNum>
  <w:abstractNum w:abstractNumId="54">
    <w:nsid w:val="75841A1E"/>
    <w:multiLevelType w:val="hybridMultilevel"/>
    <w:tmpl w:val="635050B0"/>
    <w:lvl w:ilvl="0" w:tplc="800AA38A">
      <w:start w:val="1"/>
      <w:numFmt w:val="decimal"/>
      <w:lvlText w:val="%1."/>
      <w:lvlJc w:val="left"/>
      <w:pPr>
        <w:ind w:left="37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69" w:hanging="360"/>
      </w:pPr>
    </w:lvl>
    <w:lvl w:ilvl="2" w:tplc="0419001B" w:tentative="1">
      <w:start w:val="1"/>
      <w:numFmt w:val="lowerRoman"/>
      <w:lvlText w:val="%3."/>
      <w:lvlJc w:val="right"/>
      <w:pPr>
        <w:ind w:left="5189" w:hanging="180"/>
      </w:pPr>
    </w:lvl>
    <w:lvl w:ilvl="3" w:tplc="0419000F" w:tentative="1">
      <w:start w:val="1"/>
      <w:numFmt w:val="decimal"/>
      <w:lvlText w:val="%4."/>
      <w:lvlJc w:val="left"/>
      <w:pPr>
        <w:ind w:left="5909" w:hanging="360"/>
      </w:pPr>
    </w:lvl>
    <w:lvl w:ilvl="4" w:tplc="04190019" w:tentative="1">
      <w:start w:val="1"/>
      <w:numFmt w:val="lowerLetter"/>
      <w:lvlText w:val="%5."/>
      <w:lvlJc w:val="left"/>
      <w:pPr>
        <w:ind w:left="6629" w:hanging="360"/>
      </w:pPr>
    </w:lvl>
    <w:lvl w:ilvl="5" w:tplc="0419001B" w:tentative="1">
      <w:start w:val="1"/>
      <w:numFmt w:val="lowerRoman"/>
      <w:lvlText w:val="%6."/>
      <w:lvlJc w:val="right"/>
      <w:pPr>
        <w:ind w:left="7349" w:hanging="180"/>
      </w:pPr>
    </w:lvl>
    <w:lvl w:ilvl="6" w:tplc="0419000F" w:tentative="1">
      <w:start w:val="1"/>
      <w:numFmt w:val="decimal"/>
      <w:lvlText w:val="%7."/>
      <w:lvlJc w:val="left"/>
      <w:pPr>
        <w:ind w:left="8069" w:hanging="360"/>
      </w:pPr>
    </w:lvl>
    <w:lvl w:ilvl="7" w:tplc="04190019" w:tentative="1">
      <w:start w:val="1"/>
      <w:numFmt w:val="lowerLetter"/>
      <w:lvlText w:val="%8."/>
      <w:lvlJc w:val="left"/>
      <w:pPr>
        <w:ind w:left="8789" w:hanging="360"/>
      </w:pPr>
    </w:lvl>
    <w:lvl w:ilvl="8" w:tplc="0419001B" w:tentative="1">
      <w:start w:val="1"/>
      <w:numFmt w:val="lowerRoman"/>
      <w:lvlText w:val="%9."/>
      <w:lvlJc w:val="right"/>
      <w:pPr>
        <w:ind w:left="9509" w:hanging="180"/>
      </w:pPr>
    </w:lvl>
  </w:abstractNum>
  <w:abstractNum w:abstractNumId="55">
    <w:nsid w:val="7737570B"/>
    <w:multiLevelType w:val="hybridMultilevel"/>
    <w:tmpl w:val="2E747E48"/>
    <w:lvl w:ilvl="0" w:tplc="E69EB9F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6">
    <w:nsid w:val="799465FF"/>
    <w:multiLevelType w:val="multilevel"/>
    <w:tmpl w:val="0419001F"/>
    <w:styleLink w:val="34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>
    <w:nsid w:val="7C1460F3"/>
    <w:multiLevelType w:val="multilevel"/>
    <w:tmpl w:val="03C6FF9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7E1841DC"/>
    <w:multiLevelType w:val="hybridMultilevel"/>
    <w:tmpl w:val="8BF6CC50"/>
    <w:lvl w:ilvl="0" w:tplc="E69EB9F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3"/>
  </w:num>
  <w:num w:numId="2">
    <w:abstractNumId w:val="27"/>
  </w:num>
  <w:num w:numId="3">
    <w:abstractNumId w:val="6"/>
  </w:num>
  <w:num w:numId="4">
    <w:abstractNumId w:val="14"/>
  </w:num>
  <w:num w:numId="5">
    <w:abstractNumId w:val="51"/>
  </w:num>
  <w:num w:numId="6">
    <w:abstractNumId w:val="12"/>
  </w:num>
  <w:num w:numId="7">
    <w:abstractNumId w:val="16"/>
  </w:num>
  <w:num w:numId="8">
    <w:abstractNumId w:val="35"/>
  </w:num>
  <w:num w:numId="9">
    <w:abstractNumId w:val="23"/>
  </w:num>
  <w:num w:numId="10">
    <w:abstractNumId w:val="15"/>
  </w:num>
  <w:num w:numId="11">
    <w:abstractNumId w:val="34"/>
  </w:num>
  <w:num w:numId="12">
    <w:abstractNumId w:val="44"/>
  </w:num>
  <w:num w:numId="13">
    <w:abstractNumId w:val="26"/>
  </w:num>
  <w:num w:numId="14">
    <w:abstractNumId w:val="17"/>
  </w:num>
  <w:num w:numId="15">
    <w:abstractNumId w:val="18"/>
  </w:num>
  <w:num w:numId="16">
    <w:abstractNumId w:val="50"/>
  </w:num>
  <w:num w:numId="17">
    <w:abstractNumId w:val="3"/>
  </w:num>
  <w:num w:numId="18">
    <w:abstractNumId w:val="31"/>
  </w:num>
  <w:num w:numId="19">
    <w:abstractNumId w:val="32"/>
  </w:num>
  <w:num w:numId="20">
    <w:abstractNumId w:val="47"/>
  </w:num>
  <w:num w:numId="21">
    <w:abstractNumId w:val="49"/>
  </w:num>
  <w:num w:numId="22">
    <w:abstractNumId w:val="7"/>
  </w:num>
  <w:num w:numId="23">
    <w:abstractNumId w:val="42"/>
  </w:num>
  <w:num w:numId="24">
    <w:abstractNumId w:val="24"/>
  </w:num>
  <w:num w:numId="25">
    <w:abstractNumId w:val="52"/>
  </w:num>
  <w:num w:numId="26">
    <w:abstractNumId w:val="33"/>
  </w:num>
  <w:num w:numId="27">
    <w:abstractNumId w:val="8"/>
  </w:num>
  <w:num w:numId="28">
    <w:abstractNumId w:val="5"/>
  </w:num>
  <w:num w:numId="29">
    <w:abstractNumId w:val="9"/>
  </w:num>
  <w:num w:numId="30">
    <w:abstractNumId w:val="38"/>
  </w:num>
  <w:num w:numId="31">
    <w:abstractNumId w:val="37"/>
  </w:num>
  <w:num w:numId="32">
    <w:abstractNumId w:val="10"/>
  </w:num>
  <w:num w:numId="33">
    <w:abstractNumId w:val="2"/>
  </w:num>
  <w:num w:numId="34">
    <w:abstractNumId w:val="56"/>
  </w:num>
  <w:num w:numId="35">
    <w:abstractNumId w:val="13"/>
  </w:num>
  <w:num w:numId="36">
    <w:abstractNumId w:val="1"/>
  </w:num>
  <w:num w:numId="37">
    <w:abstractNumId w:val="19"/>
  </w:num>
  <w:num w:numId="38">
    <w:abstractNumId w:val="29"/>
  </w:num>
  <w:num w:numId="39">
    <w:abstractNumId w:val="22"/>
  </w:num>
  <w:num w:numId="40">
    <w:abstractNumId w:val="25"/>
  </w:num>
  <w:num w:numId="41">
    <w:abstractNumId w:val="45"/>
  </w:num>
  <w:num w:numId="42">
    <w:abstractNumId w:val="30"/>
  </w:num>
  <w:num w:numId="43">
    <w:abstractNumId w:val="43"/>
  </w:num>
  <w:num w:numId="44">
    <w:abstractNumId w:val="11"/>
  </w:num>
  <w:num w:numId="45">
    <w:abstractNumId w:val="36"/>
  </w:num>
  <w:num w:numId="46">
    <w:abstractNumId w:val="21"/>
  </w:num>
  <w:num w:numId="47">
    <w:abstractNumId w:val="20"/>
  </w:num>
  <w:num w:numId="48">
    <w:abstractNumId w:val="28"/>
  </w:num>
  <w:num w:numId="49">
    <w:abstractNumId w:val="0"/>
  </w:num>
  <w:num w:numId="50">
    <w:abstractNumId w:val="46"/>
  </w:num>
  <w:num w:numId="51">
    <w:abstractNumId w:val="55"/>
  </w:num>
  <w:num w:numId="52">
    <w:abstractNumId w:val="58"/>
  </w:num>
  <w:num w:numId="53">
    <w:abstractNumId w:val="40"/>
  </w:num>
  <w:num w:numId="54">
    <w:abstractNumId w:val="54"/>
  </w:num>
  <w:num w:numId="55">
    <w:abstractNumId w:val="57"/>
  </w:num>
  <w:num w:numId="56">
    <w:abstractNumId w:val="39"/>
  </w:num>
  <w:num w:numId="57">
    <w:abstractNumId w:val="41"/>
  </w:num>
  <w:num w:numId="58">
    <w:abstractNumId w:val="48"/>
  </w:num>
  <w:num w:numId="59">
    <w:abstractNumId w:val="4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autoHyphenation/>
  <w:drawingGridHorizontalSpacing w:val="120"/>
  <w:displayHorizontalDrawingGridEvery w:val="2"/>
  <w:noPunctuationKerning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E6B0A"/>
    <w:rsid w:val="0000018B"/>
    <w:rsid w:val="00001D72"/>
    <w:rsid w:val="00001DA1"/>
    <w:rsid w:val="000028A5"/>
    <w:rsid w:val="00002FA9"/>
    <w:rsid w:val="000034AB"/>
    <w:rsid w:val="0000537A"/>
    <w:rsid w:val="00007AFE"/>
    <w:rsid w:val="00010433"/>
    <w:rsid w:val="00013363"/>
    <w:rsid w:val="000144F1"/>
    <w:rsid w:val="000203B6"/>
    <w:rsid w:val="000213E0"/>
    <w:rsid w:val="00024226"/>
    <w:rsid w:val="00031DE5"/>
    <w:rsid w:val="00032DAA"/>
    <w:rsid w:val="00037512"/>
    <w:rsid w:val="000408AA"/>
    <w:rsid w:val="00045744"/>
    <w:rsid w:val="00050D04"/>
    <w:rsid w:val="000512A6"/>
    <w:rsid w:val="0005385B"/>
    <w:rsid w:val="000562CC"/>
    <w:rsid w:val="000568A8"/>
    <w:rsid w:val="00060973"/>
    <w:rsid w:val="00064417"/>
    <w:rsid w:val="000649A6"/>
    <w:rsid w:val="00065FDF"/>
    <w:rsid w:val="00070C6E"/>
    <w:rsid w:val="0007350B"/>
    <w:rsid w:val="00074CFA"/>
    <w:rsid w:val="000765AC"/>
    <w:rsid w:val="0008071E"/>
    <w:rsid w:val="00080AB5"/>
    <w:rsid w:val="0008582A"/>
    <w:rsid w:val="00091B20"/>
    <w:rsid w:val="000924AA"/>
    <w:rsid w:val="00093B60"/>
    <w:rsid w:val="00095DCE"/>
    <w:rsid w:val="00097D11"/>
    <w:rsid w:val="00097F2B"/>
    <w:rsid w:val="000A159E"/>
    <w:rsid w:val="000A3293"/>
    <w:rsid w:val="000A37C2"/>
    <w:rsid w:val="000A3876"/>
    <w:rsid w:val="000B4E5E"/>
    <w:rsid w:val="000B5567"/>
    <w:rsid w:val="000B6B02"/>
    <w:rsid w:val="000B6F67"/>
    <w:rsid w:val="000B7BBF"/>
    <w:rsid w:val="000C304E"/>
    <w:rsid w:val="000D4F21"/>
    <w:rsid w:val="000D6407"/>
    <w:rsid w:val="000E1603"/>
    <w:rsid w:val="000E43CD"/>
    <w:rsid w:val="000E5508"/>
    <w:rsid w:val="000E6FFA"/>
    <w:rsid w:val="000F3669"/>
    <w:rsid w:val="000F5C96"/>
    <w:rsid w:val="0010070F"/>
    <w:rsid w:val="00102FFC"/>
    <w:rsid w:val="001047DC"/>
    <w:rsid w:val="00104C63"/>
    <w:rsid w:val="00105169"/>
    <w:rsid w:val="00110CBE"/>
    <w:rsid w:val="0011124C"/>
    <w:rsid w:val="00122613"/>
    <w:rsid w:val="00122FC3"/>
    <w:rsid w:val="001244D8"/>
    <w:rsid w:val="00125BCD"/>
    <w:rsid w:val="0012725A"/>
    <w:rsid w:val="00130CA8"/>
    <w:rsid w:val="001332F7"/>
    <w:rsid w:val="0014137F"/>
    <w:rsid w:val="00142AF1"/>
    <w:rsid w:val="0015357D"/>
    <w:rsid w:val="001550A9"/>
    <w:rsid w:val="00156BA5"/>
    <w:rsid w:val="0016522C"/>
    <w:rsid w:val="00167684"/>
    <w:rsid w:val="0017356C"/>
    <w:rsid w:val="00173647"/>
    <w:rsid w:val="00184E73"/>
    <w:rsid w:val="001901F0"/>
    <w:rsid w:val="00190456"/>
    <w:rsid w:val="001916C7"/>
    <w:rsid w:val="001937E4"/>
    <w:rsid w:val="00194B89"/>
    <w:rsid w:val="00195FFB"/>
    <w:rsid w:val="00196273"/>
    <w:rsid w:val="00197618"/>
    <w:rsid w:val="001A2305"/>
    <w:rsid w:val="001A50E4"/>
    <w:rsid w:val="001A733B"/>
    <w:rsid w:val="001A7FEA"/>
    <w:rsid w:val="001B009D"/>
    <w:rsid w:val="001B07E7"/>
    <w:rsid w:val="001B7997"/>
    <w:rsid w:val="001C0300"/>
    <w:rsid w:val="001C095A"/>
    <w:rsid w:val="001C2ECA"/>
    <w:rsid w:val="001D0CC9"/>
    <w:rsid w:val="001D0E38"/>
    <w:rsid w:val="001D59D3"/>
    <w:rsid w:val="001D76D6"/>
    <w:rsid w:val="001E2F84"/>
    <w:rsid w:val="001F1712"/>
    <w:rsid w:val="001F196F"/>
    <w:rsid w:val="001F41ED"/>
    <w:rsid w:val="001F4EF9"/>
    <w:rsid w:val="001F63A1"/>
    <w:rsid w:val="002012D0"/>
    <w:rsid w:val="00210BA8"/>
    <w:rsid w:val="00210BF9"/>
    <w:rsid w:val="0021263F"/>
    <w:rsid w:val="00215989"/>
    <w:rsid w:val="00222396"/>
    <w:rsid w:val="0022432F"/>
    <w:rsid w:val="002262C8"/>
    <w:rsid w:val="00227012"/>
    <w:rsid w:val="002270A9"/>
    <w:rsid w:val="002326C9"/>
    <w:rsid w:val="00234C67"/>
    <w:rsid w:val="002354DD"/>
    <w:rsid w:val="002355FC"/>
    <w:rsid w:val="00237C24"/>
    <w:rsid w:val="002409B4"/>
    <w:rsid w:val="00243B80"/>
    <w:rsid w:val="00246453"/>
    <w:rsid w:val="00247B1D"/>
    <w:rsid w:val="002506CB"/>
    <w:rsid w:val="002511F5"/>
    <w:rsid w:val="00251E69"/>
    <w:rsid w:val="00255B20"/>
    <w:rsid w:val="00255B9C"/>
    <w:rsid w:val="002609CE"/>
    <w:rsid w:val="0026664A"/>
    <w:rsid w:val="0027136A"/>
    <w:rsid w:val="00271DCE"/>
    <w:rsid w:val="00277423"/>
    <w:rsid w:val="00280B84"/>
    <w:rsid w:val="002819DC"/>
    <w:rsid w:val="00290CBA"/>
    <w:rsid w:val="00291FFF"/>
    <w:rsid w:val="00294AB0"/>
    <w:rsid w:val="002B391F"/>
    <w:rsid w:val="002B41FA"/>
    <w:rsid w:val="002B61C0"/>
    <w:rsid w:val="002C450E"/>
    <w:rsid w:val="002D2941"/>
    <w:rsid w:val="002D40B6"/>
    <w:rsid w:val="002E0D1E"/>
    <w:rsid w:val="002E0F82"/>
    <w:rsid w:val="002E3A7F"/>
    <w:rsid w:val="002E4C43"/>
    <w:rsid w:val="002E7E95"/>
    <w:rsid w:val="002F0EC9"/>
    <w:rsid w:val="002F7E96"/>
    <w:rsid w:val="0030240B"/>
    <w:rsid w:val="0030355F"/>
    <w:rsid w:val="003112CD"/>
    <w:rsid w:val="00312309"/>
    <w:rsid w:val="00314EFB"/>
    <w:rsid w:val="0031747A"/>
    <w:rsid w:val="00325DFB"/>
    <w:rsid w:val="00327B9A"/>
    <w:rsid w:val="0033152F"/>
    <w:rsid w:val="00331735"/>
    <w:rsid w:val="00331B90"/>
    <w:rsid w:val="00336121"/>
    <w:rsid w:val="003363FF"/>
    <w:rsid w:val="00337103"/>
    <w:rsid w:val="00340C95"/>
    <w:rsid w:val="00342117"/>
    <w:rsid w:val="00343550"/>
    <w:rsid w:val="003545F4"/>
    <w:rsid w:val="00355FD3"/>
    <w:rsid w:val="00356D52"/>
    <w:rsid w:val="00356DC5"/>
    <w:rsid w:val="0036613E"/>
    <w:rsid w:val="00371162"/>
    <w:rsid w:val="0037140A"/>
    <w:rsid w:val="00376602"/>
    <w:rsid w:val="00385166"/>
    <w:rsid w:val="00385DB3"/>
    <w:rsid w:val="00397371"/>
    <w:rsid w:val="003A3340"/>
    <w:rsid w:val="003A3409"/>
    <w:rsid w:val="003A4894"/>
    <w:rsid w:val="003A7197"/>
    <w:rsid w:val="003B0F9E"/>
    <w:rsid w:val="003B2D2F"/>
    <w:rsid w:val="003B3AD6"/>
    <w:rsid w:val="003C5C28"/>
    <w:rsid w:val="003C7D06"/>
    <w:rsid w:val="003D07FC"/>
    <w:rsid w:val="003D3AA6"/>
    <w:rsid w:val="003D5D13"/>
    <w:rsid w:val="003E09A6"/>
    <w:rsid w:val="003E16B6"/>
    <w:rsid w:val="003E4908"/>
    <w:rsid w:val="003E6AC9"/>
    <w:rsid w:val="003F5BC3"/>
    <w:rsid w:val="0040140A"/>
    <w:rsid w:val="00401ED4"/>
    <w:rsid w:val="00401FAD"/>
    <w:rsid w:val="004050C4"/>
    <w:rsid w:val="004076CE"/>
    <w:rsid w:val="00410450"/>
    <w:rsid w:val="0041095C"/>
    <w:rsid w:val="00412F12"/>
    <w:rsid w:val="00414E0B"/>
    <w:rsid w:val="004152E6"/>
    <w:rsid w:val="0042206B"/>
    <w:rsid w:val="00422A15"/>
    <w:rsid w:val="00422D84"/>
    <w:rsid w:val="00423BF6"/>
    <w:rsid w:val="00426D27"/>
    <w:rsid w:val="00431568"/>
    <w:rsid w:val="004342BC"/>
    <w:rsid w:val="00441F79"/>
    <w:rsid w:val="004451E5"/>
    <w:rsid w:val="00463B77"/>
    <w:rsid w:val="004644E0"/>
    <w:rsid w:val="00467807"/>
    <w:rsid w:val="00473E40"/>
    <w:rsid w:val="00474903"/>
    <w:rsid w:val="00477327"/>
    <w:rsid w:val="00477C19"/>
    <w:rsid w:val="004842CD"/>
    <w:rsid w:val="00486A33"/>
    <w:rsid w:val="00487C6B"/>
    <w:rsid w:val="00490DF7"/>
    <w:rsid w:val="00490FA5"/>
    <w:rsid w:val="0049253F"/>
    <w:rsid w:val="004A05E2"/>
    <w:rsid w:val="004A1B45"/>
    <w:rsid w:val="004A4E86"/>
    <w:rsid w:val="004A6E65"/>
    <w:rsid w:val="004A7F5A"/>
    <w:rsid w:val="004B4301"/>
    <w:rsid w:val="004B4371"/>
    <w:rsid w:val="004B71ED"/>
    <w:rsid w:val="004C0F21"/>
    <w:rsid w:val="004C5321"/>
    <w:rsid w:val="004C6516"/>
    <w:rsid w:val="004C758D"/>
    <w:rsid w:val="004D7664"/>
    <w:rsid w:val="004D79C1"/>
    <w:rsid w:val="004E2D17"/>
    <w:rsid w:val="004E3D1D"/>
    <w:rsid w:val="004E406A"/>
    <w:rsid w:val="004E758E"/>
    <w:rsid w:val="004F363D"/>
    <w:rsid w:val="004F58FE"/>
    <w:rsid w:val="004F7881"/>
    <w:rsid w:val="005004F2"/>
    <w:rsid w:val="00501CF5"/>
    <w:rsid w:val="005023B2"/>
    <w:rsid w:val="00505B8A"/>
    <w:rsid w:val="0051381F"/>
    <w:rsid w:val="00520DE2"/>
    <w:rsid w:val="00522E24"/>
    <w:rsid w:val="00527903"/>
    <w:rsid w:val="00530373"/>
    <w:rsid w:val="005320C2"/>
    <w:rsid w:val="00535616"/>
    <w:rsid w:val="005406C7"/>
    <w:rsid w:val="00540F02"/>
    <w:rsid w:val="00542442"/>
    <w:rsid w:val="00544F5A"/>
    <w:rsid w:val="005479CC"/>
    <w:rsid w:val="00552657"/>
    <w:rsid w:val="005570BC"/>
    <w:rsid w:val="005635F8"/>
    <w:rsid w:val="005660AB"/>
    <w:rsid w:val="00571241"/>
    <w:rsid w:val="005766DC"/>
    <w:rsid w:val="00581962"/>
    <w:rsid w:val="00582845"/>
    <w:rsid w:val="00583CAF"/>
    <w:rsid w:val="0058557A"/>
    <w:rsid w:val="00593599"/>
    <w:rsid w:val="005A19A6"/>
    <w:rsid w:val="005A2AD6"/>
    <w:rsid w:val="005B0736"/>
    <w:rsid w:val="005B11E4"/>
    <w:rsid w:val="005B309A"/>
    <w:rsid w:val="005B6A22"/>
    <w:rsid w:val="005C4BA3"/>
    <w:rsid w:val="005C55B5"/>
    <w:rsid w:val="005C6E75"/>
    <w:rsid w:val="005D06EE"/>
    <w:rsid w:val="005E0E82"/>
    <w:rsid w:val="005F0765"/>
    <w:rsid w:val="005F67DE"/>
    <w:rsid w:val="00603881"/>
    <w:rsid w:val="00603D04"/>
    <w:rsid w:val="00605882"/>
    <w:rsid w:val="0060658E"/>
    <w:rsid w:val="006105D0"/>
    <w:rsid w:val="00616B7E"/>
    <w:rsid w:val="00620E7B"/>
    <w:rsid w:val="00626F5A"/>
    <w:rsid w:val="006275BC"/>
    <w:rsid w:val="00632ED1"/>
    <w:rsid w:val="00632FD0"/>
    <w:rsid w:val="00635D14"/>
    <w:rsid w:val="006415C6"/>
    <w:rsid w:val="006466F0"/>
    <w:rsid w:val="00651019"/>
    <w:rsid w:val="00656233"/>
    <w:rsid w:val="0066051E"/>
    <w:rsid w:val="00660F7C"/>
    <w:rsid w:val="00661D66"/>
    <w:rsid w:val="00664325"/>
    <w:rsid w:val="00670FE4"/>
    <w:rsid w:val="00674AE6"/>
    <w:rsid w:val="00674C68"/>
    <w:rsid w:val="006753BD"/>
    <w:rsid w:val="00676310"/>
    <w:rsid w:val="00680EEB"/>
    <w:rsid w:val="00681A7B"/>
    <w:rsid w:val="00683776"/>
    <w:rsid w:val="00686D3E"/>
    <w:rsid w:val="0068784B"/>
    <w:rsid w:val="00691A50"/>
    <w:rsid w:val="00696C27"/>
    <w:rsid w:val="006A3C59"/>
    <w:rsid w:val="006A452A"/>
    <w:rsid w:val="006A6503"/>
    <w:rsid w:val="006A784D"/>
    <w:rsid w:val="006B60EC"/>
    <w:rsid w:val="006D3CDD"/>
    <w:rsid w:val="006D40A1"/>
    <w:rsid w:val="006D4732"/>
    <w:rsid w:val="006D6D6D"/>
    <w:rsid w:val="006E30E4"/>
    <w:rsid w:val="006E60C8"/>
    <w:rsid w:val="006E6679"/>
    <w:rsid w:val="006F2DE8"/>
    <w:rsid w:val="006F4186"/>
    <w:rsid w:val="006F4E5C"/>
    <w:rsid w:val="00701E32"/>
    <w:rsid w:val="00705CF2"/>
    <w:rsid w:val="00707861"/>
    <w:rsid w:val="007118D8"/>
    <w:rsid w:val="00717536"/>
    <w:rsid w:val="0072029E"/>
    <w:rsid w:val="007218FB"/>
    <w:rsid w:val="0072330C"/>
    <w:rsid w:val="00731C0E"/>
    <w:rsid w:val="00732FF3"/>
    <w:rsid w:val="00740F55"/>
    <w:rsid w:val="00741FC0"/>
    <w:rsid w:val="00747C63"/>
    <w:rsid w:val="0075086C"/>
    <w:rsid w:val="00752BAC"/>
    <w:rsid w:val="007642C7"/>
    <w:rsid w:val="007645BD"/>
    <w:rsid w:val="00765650"/>
    <w:rsid w:val="00771EBE"/>
    <w:rsid w:val="007757D0"/>
    <w:rsid w:val="0077771A"/>
    <w:rsid w:val="007867E5"/>
    <w:rsid w:val="007904E5"/>
    <w:rsid w:val="00790834"/>
    <w:rsid w:val="00792461"/>
    <w:rsid w:val="00796E91"/>
    <w:rsid w:val="007A0FF1"/>
    <w:rsid w:val="007A1CEF"/>
    <w:rsid w:val="007A4242"/>
    <w:rsid w:val="007A5E94"/>
    <w:rsid w:val="007A6AD1"/>
    <w:rsid w:val="007B1BD6"/>
    <w:rsid w:val="007B3FAA"/>
    <w:rsid w:val="007B64B2"/>
    <w:rsid w:val="007B74D4"/>
    <w:rsid w:val="007B795B"/>
    <w:rsid w:val="007B7A92"/>
    <w:rsid w:val="007B7EE2"/>
    <w:rsid w:val="007C2D95"/>
    <w:rsid w:val="007C58B4"/>
    <w:rsid w:val="007D19D0"/>
    <w:rsid w:val="007D2752"/>
    <w:rsid w:val="007D5295"/>
    <w:rsid w:val="007D5558"/>
    <w:rsid w:val="007E3DFC"/>
    <w:rsid w:val="007E77D5"/>
    <w:rsid w:val="007F077F"/>
    <w:rsid w:val="007F74CE"/>
    <w:rsid w:val="00803423"/>
    <w:rsid w:val="00805F12"/>
    <w:rsid w:val="00815239"/>
    <w:rsid w:val="00815C35"/>
    <w:rsid w:val="00821EF0"/>
    <w:rsid w:val="0082482D"/>
    <w:rsid w:val="00827D66"/>
    <w:rsid w:val="00830A47"/>
    <w:rsid w:val="00837F70"/>
    <w:rsid w:val="00843012"/>
    <w:rsid w:val="0084534E"/>
    <w:rsid w:val="0084778F"/>
    <w:rsid w:val="00853548"/>
    <w:rsid w:val="00860FE8"/>
    <w:rsid w:val="0086232C"/>
    <w:rsid w:val="00864A03"/>
    <w:rsid w:val="00865AA8"/>
    <w:rsid w:val="008667D0"/>
    <w:rsid w:val="008679E2"/>
    <w:rsid w:val="00870772"/>
    <w:rsid w:val="00871938"/>
    <w:rsid w:val="00872F96"/>
    <w:rsid w:val="008730E2"/>
    <w:rsid w:val="008763C0"/>
    <w:rsid w:val="00876D2D"/>
    <w:rsid w:val="00880086"/>
    <w:rsid w:val="00882E80"/>
    <w:rsid w:val="008859E6"/>
    <w:rsid w:val="008876F6"/>
    <w:rsid w:val="008920CB"/>
    <w:rsid w:val="008A1335"/>
    <w:rsid w:val="008B0A28"/>
    <w:rsid w:val="008B0D33"/>
    <w:rsid w:val="008B2E99"/>
    <w:rsid w:val="008B44A1"/>
    <w:rsid w:val="008C7B9F"/>
    <w:rsid w:val="008D1C34"/>
    <w:rsid w:val="008D1C9E"/>
    <w:rsid w:val="008D42C7"/>
    <w:rsid w:val="008E0451"/>
    <w:rsid w:val="008E0FBD"/>
    <w:rsid w:val="008E4354"/>
    <w:rsid w:val="008F2C50"/>
    <w:rsid w:val="009001DF"/>
    <w:rsid w:val="00900ABA"/>
    <w:rsid w:val="00900ADD"/>
    <w:rsid w:val="00901CA9"/>
    <w:rsid w:val="009068AC"/>
    <w:rsid w:val="00910EAE"/>
    <w:rsid w:val="00914B8B"/>
    <w:rsid w:val="00916321"/>
    <w:rsid w:val="00917857"/>
    <w:rsid w:val="00920C0E"/>
    <w:rsid w:val="00924DBE"/>
    <w:rsid w:val="009378CF"/>
    <w:rsid w:val="00940151"/>
    <w:rsid w:val="00944140"/>
    <w:rsid w:val="009465DA"/>
    <w:rsid w:val="00947A24"/>
    <w:rsid w:val="00950D67"/>
    <w:rsid w:val="00962E7F"/>
    <w:rsid w:val="00965CAB"/>
    <w:rsid w:val="009744C3"/>
    <w:rsid w:val="00975628"/>
    <w:rsid w:val="009756B9"/>
    <w:rsid w:val="009846AD"/>
    <w:rsid w:val="009861B4"/>
    <w:rsid w:val="00987B2E"/>
    <w:rsid w:val="00987E24"/>
    <w:rsid w:val="00991409"/>
    <w:rsid w:val="0099695B"/>
    <w:rsid w:val="009979F3"/>
    <w:rsid w:val="00997CFB"/>
    <w:rsid w:val="009A253F"/>
    <w:rsid w:val="009A2888"/>
    <w:rsid w:val="009A4A29"/>
    <w:rsid w:val="009A6A88"/>
    <w:rsid w:val="009A76EA"/>
    <w:rsid w:val="009A7A86"/>
    <w:rsid w:val="009A7DED"/>
    <w:rsid w:val="009B1146"/>
    <w:rsid w:val="009B20A7"/>
    <w:rsid w:val="009B326D"/>
    <w:rsid w:val="009B5655"/>
    <w:rsid w:val="009C08DD"/>
    <w:rsid w:val="009C2035"/>
    <w:rsid w:val="009C44E6"/>
    <w:rsid w:val="009C7ED3"/>
    <w:rsid w:val="009D6C60"/>
    <w:rsid w:val="009E170B"/>
    <w:rsid w:val="009E3652"/>
    <w:rsid w:val="009F3988"/>
    <w:rsid w:val="009F3C9D"/>
    <w:rsid w:val="00A072F7"/>
    <w:rsid w:val="00A14981"/>
    <w:rsid w:val="00A155AF"/>
    <w:rsid w:val="00A172F5"/>
    <w:rsid w:val="00A22EDB"/>
    <w:rsid w:val="00A24BE5"/>
    <w:rsid w:val="00A25EF1"/>
    <w:rsid w:val="00A26065"/>
    <w:rsid w:val="00A26101"/>
    <w:rsid w:val="00A30324"/>
    <w:rsid w:val="00A32F78"/>
    <w:rsid w:val="00A34930"/>
    <w:rsid w:val="00A36418"/>
    <w:rsid w:val="00A364DB"/>
    <w:rsid w:val="00A425C0"/>
    <w:rsid w:val="00A50A5A"/>
    <w:rsid w:val="00A524BE"/>
    <w:rsid w:val="00A5608E"/>
    <w:rsid w:val="00A57CD6"/>
    <w:rsid w:val="00A656BE"/>
    <w:rsid w:val="00A67FCE"/>
    <w:rsid w:val="00A747CD"/>
    <w:rsid w:val="00A74E6B"/>
    <w:rsid w:val="00A83459"/>
    <w:rsid w:val="00A84107"/>
    <w:rsid w:val="00AA23AF"/>
    <w:rsid w:val="00AA3A1A"/>
    <w:rsid w:val="00AA5EBE"/>
    <w:rsid w:val="00AB4497"/>
    <w:rsid w:val="00AC0E42"/>
    <w:rsid w:val="00AC169E"/>
    <w:rsid w:val="00AC1A79"/>
    <w:rsid w:val="00AC59E6"/>
    <w:rsid w:val="00AD0312"/>
    <w:rsid w:val="00AD0EEC"/>
    <w:rsid w:val="00AD40DE"/>
    <w:rsid w:val="00AE21AB"/>
    <w:rsid w:val="00AE4183"/>
    <w:rsid w:val="00AE57EF"/>
    <w:rsid w:val="00AE6A5E"/>
    <w:rsid w:val="00AE6B29"/>
    <w:rsid w:val="00AF5B48"/>
    <w:rsid w:val="00B03A37"/>
    <w:rsid w:val="00B04F55"/>
    <w:rsid w:val="00B063CA"/>
    <w:rsid w:val="00B07E3A"/>
    <w:rsid w:val="00B141EF"/>
    <w:rsid w:val="00B14210"/>
    <w:rsid w:val="00B2206E"/>
    <w:rsid w:val="00B25749"/>
    <w:rsid w:val="00B26A65"/>
    <w:rsid w:val="00B311F1"/>
    <w:rsid w:val="00B32108"/>
    <w:rsid w:val="00B34B04"/>
    <w:rsid w:val="00B37504"/>
    <w:rsid w:val="00B40FD5"/>
    <w:rsid w:val="00B45CF0"/>
    <w:rsid w:val="00B52E82"/>
    <w:rsid w:val="00B56FF8"/>
    <w:rsid w:val="00B70706"/>
    <w:rsid w:val="00B72235"/>
    <w:rsid w:val="00B74D82"/>
    <w:rsid w:val="00B827A5"/>
    <w:rsid w:val="00B838D4"/>
    <w:rsid w:val="00B84F4C"/>
    <w:rsid w:val="00B86AD2"/>
    <w:rsid w:val="00B876E8"/>
    <w:rsid w:val="00B91460"/>
    <w:rsid w:val="00B91563"/>
    <w:rsid w:val="00B931D7"/>
    <w:rsid w:val="00B94974"/>
    <w:rsid w:val="00B94D3A"/>
    <w:rsid w:val="00B96356"/>
    <w:rsid w:val="00B977CF"/>
    <w:rsid w:val="00BA1512"/>
    <w:rsid w:val="00BA1C27"/>
    <w:rsid w:val="00BA2634"/>
    <w:rsid w:val="00BA3B5E"/>
    <w:rsid w:val="00BB02F4"/>
    <w:rsid w:val="00BB0E8C"/>
    <w:rsid w:val="00BB5070"/>
    <w:rsid w:val="00BC0BF9"/>
    <w:rsid w:val="00BC1082"/>
    <w:rsid w:val="00BC4227"/>
    <w:rsid w:val="00BC4D12"/>
    <w:rsid w:val="00BD40B3"/>
    <w:rsid w:val="00BD41B8"/>
    <w:rsid w:val="00BD483D"/>
    <w:rsid w:val="00BE0EF1"/>
    <w:rsid w:val="00BE2EF7"/>
    <w:rsid w:val="00BE7307"/>
    <w:rsid w:val="00BE78E3"/>
    <w:rsid w:val="00BF4EF2"/>
    <w:rsid w:val="00BF78AD"/>
    <w:rsid w:val="00C02104"/>
    <w:rsid w:val="00C15EEA"/>
    <w:rsid w:val="00C23445"/>
    <w:rsid w:val="00C23BF5"/>
    <w:rsid w:val="00C2445E"/>
    <w:rsid w:val="00C255FF"/>
    <w:rsid w:val="00C26CE9"/>
    <w:rsid w:val="00C26ECF"/>
    <w:rsid w:val="00C33F7A"/>
    <w:rsid w:val="00C46927"/>
    <w:rsid w:val="00C4695D"/>
    <w:rsid w:val="00C47C3C"/>
    <w:rsid w:val="00C50168"/>
    <w:rsid w:val="00C50712"/>
    <w:rsid w:val="00C53134"/>
    <w:rsid w:val="00C53526"/>
    <w:rsid w:val="00C6230F"/>
    <w:rsid w:val="00C64519"/>
    <w:rsid w:val="00C6467C"/>
    <w:rsid w:val="00C67D0D"/>
    <w:rsid w:val="00C711B9"/>
    <w:rsid w:val="00C72016"/>
    <w:rsid w:val="00C72175"/>
    <w:rsid w:val="00C72B52"/>
    <w:rsid w:val="00C807C7"/>
    <w:rsid w:val="00C83457"/>
    <w:rsid w:val="00C8439B"/>
    <w:rsid w:val="00C871F6"/>
    <w:rsid w:val="00C92F70"/>
    <w:rsid w:val="00C93595"/>
    <w:rsid w:val="00C93F6B"/>
    <w:rsid w:val="00C94D9A"/>
    <w:rsid w:val="00CA0773"/>
    <w:rsid w:val="00CA1DBA"/>
    <w:rsid w:val="00CA3DA9"/>
    <w:rsid w:val="00CB26AB"/>
    <w:rsid w:val="00CB4719"/>
    <w:rsid w:val="00CB7351"/>
    <w:rsid w:val="00CC2E66"/>
    <w:rsid w:val="00CC3758"/>
    <w:rsid w:val="00CD11C2"/>
    <w:rsid w:val="00CD14E9"/>
    <w:rsid w:val="00CD15C5"/>
    <w:rsid w:val="00CD1BF9"/>
    <w:rsid w:val="00CD5434"/>
    <w:rsid w:val="00CE1AF6"/>
    <w:rsid w:val="00CE245C"/>
    <w:rsid w:val="00CE3D64"/>
    <w:rsid w:val="00CE4BB2"/>
    <w:rsid w:val="00CE67D5"/>
    <w:rsid w:val="00CE6B0A"/>
    <w:rsid w:val="00CF56B6"/>
    <w:rsid w:val="00D0303F"/>
    <w:rsid w:val="00D035E5"/>
    <w:rsid w:val="00D121E6"/>
    <w:rsid w:val="00D16DCC"/>
    <w:rsid w:val="00D23492"/>
    <w:rsid w:val="00D23F48"/>
    <w:rsid w:val="00D23F5A"/>
    <w:rsid w:val="00D25715"/>
    <w:rsid w:val="00D31B95"/>
    <w:rsid w:val="00D3424C"/>
    <w:rsid w:val="00D41E82"/>
    <w:rsid w:val="00D4285C"/>
    <w:rsid w:val="00D4318C"/>
    <w:rsid w:val="00D5778A"/>
    <w:rsid w:val="00D6716C"/>
    <w:rsid w:val="00D674DC"/>
    <w:rsid w:val="00D714C2"/>
    <w:rsid w:val="00D7686A"/>
    <w:rsid w:val="00D859AB"/>
    <w:rsid w:val="00D93419"/>
    <w:rsid w:val="00D95709"/>
    <w:rsid w:val="00D959AF"/>
    <w:rsid w:val="00DA143B"/>
    <w:rsid w:val="00DA53C1"/>
    <w:rsid w:val="00DA5534"/>
    <w:rsid w:val="00DA6747"/>
    <w:rsid w:val="00DB0676"/>
    <w:rsid w:val="00DB1931"/>
    <w:rsid w:val="00DB59F8"/>
    <w:rsid w:val="00DB5D0E"/>
    <w:rsid w:val="00DB6529"/>
    <w:rsid w:val="00DB7BFB"/>
    <w:rsid w:val="00DC155B"/>
    <w:rsid w:val="00DC4442"/>
    <w:rsid w:val="00DC7229"/>
    <w:rsid w:val="00DD28A4"/>
    <w:rsid w:val="00DD394D"/>
    <w:rsid w:val="00DD3CB5"/>
    <w:rsid w:val="00DD7FA9"/>
    <w:rsid w:val="00DE01DC"/>
    <w:rsid w:val="00DE17FF"/>
    <w:rsid w:val="00DE6E1F"/>
    <w:rsid w:val="00DF4EEE"/>
    <w:rsid w:val="00E003BB"/>
    <w:rsid w:val="00E0243A"/>
    <w:rsid w:val="00E0382F"/>
    <w:rsid w:val="00E07455"/>
    <w:rsid w:val="00E15C50"/>
    <w:rsid w:val="00E2128B"/>
    <w:rsid w:val="00E25B64"/>
    <w:rsid w:val="00E25EC3"/>
    <w:rsid w:val="00E31313"/>
    <w:rsid w:val="00E347DE"/>
    <w:rsid w:val="00E35018"/>
    <w:rsid w:val="00E351B5"/>
    <w:rsid w:val="00E410F2"/>
    <w:rsid w:val="00E43233"/>
    <w:rsid w:val="00E43834"/>
    <w:rsid w:val="00E447FE"/>
    <w:rsid w:val="00E52F74"/>
    <w:rsid w:val="00E53618"/>
    <w:rsid w:val="00E54C31"/>
    <w:rsid w:val="00E54D45"/>
    <w:rsid w:val="00E6104C"/>
    <w:rsid w:val="00E61781"/>
    <w:rsid w:val="00E64BC7"/>
    <w:rsid w:val="00E64FFA"/>
    <w:rsid w:val="00E74765"/>
    <w:rsid w:val="00E765D7"/>
    <w:rsid w:val="00E77B07"/>
    <w:rsid w:val="00E80D15"/>
    <w:rsid w:val="00E82011"/>
    <w:rsid w:val="00E83015"/>
    <w:rsid w:val="00E85067"/>
    <w:rsid w:val="00E85964"/>
    <w:rsid w:val="00E87DB1"/>
    <w:rsid w:val="00E90777"/>
    <w:rsid w:val="00E96167"/>
    <w:rsid w:val="00EA0019"/>
    <w:rsid w:val="00EA1775"/>
    <w:rsid w:val="00EB3013"/>
    <w:rsid w:val="00EB4805"/>
    <w:rsid w:val="00EB6D31"/>
    <w:rsid w:val="00EC063E"/>
    <w:rsid w:val="00EC090E"/>
    <w:rsid w:val="00EC1E9A"/>
    <w:rsid w:val="00EC3933"/>
    <w:rsid w:val="00EC52D8"/>
    <w:rsid w:val="00ED016C"/>
    <w:rsid w:val="00ED58D9"/>
    <w:rsid w:val="00EE1B8C"/>
    <w:rsid w:val="00EE6D3C"/>
    <w:rsid w:val="00EE7873"/>
    <w:rsid w:val="00EF242E"/>
    <w:rsid w:val="00EF2A33"/>
    <w:rsid w:val="00EF738D"/>
    <w:rsid w:val="00F032B3"/>
    <w:rsid w:val="00F05F48"/>
    <w:rsid w:val="00F07ADE"/>
    <w:rsid w:val="00F10DF4"/>
    <w:rsid w:val="00F16001"/>
    <w:rsid w:val="00F21A17"/>
    <w:rsid w:val="00F228E9"/>
    <w:rsid w:val="00F258CE"/>
    <w:rsid w:val="00F2614D"/>
    <w:rsid w:val="00F263DB"/>
    <w:rsid w:val="00F31D6A"/>
    <w:rsid w:val="00F34F76"/>
    <w:rsid w:val="00F427F4"/>
    <w:rsid w:val="00F428EC"/>
    <w:rsid w:val="00F43574"/>
    <w:rsid w:val="00F45E1B"/>
    <w:rsid w:val="00F503EB"/>
    <w:rsid w:val="00F56252"/>
    <w:rsid w:val="00F713B9"/>
    <w:rsid w:val="00F727D2"/>
    <w:rsid w:val="00F75B89"/>
    <w:rsid w:val="00F85BF2"/>
    <w:rsid w:val="00F86E38"/>
    <w:rsid w:val="00F9244C"/>
    <w:rsid w:val="00F9592C"/>
    <w:rsid w:val="00F97466"/>
    <w:rsid w:val="00F97CB3"/>
    <w:rsid w:val="00FA013E"/>
    <w:rsid w:val="00FA16DC"/>
    <w:rsid w:val="00FA1C0B"/>
    <w:rsid w:val="00FA4F90"/>
    <w:rsid w:val="00FA6E1B"/>
    <w:rsid w:val="00FB07B0"/>
    <w:rsid w:val="00FB3827"/>
    <w:rsid w:val="00FB4172"/>
    <w:rsid w:val="00FB4519"/>
    <w:rsid w:val="00FC00C5"/>
    <w:rsid w:val="00FC3341"/>
    <w:rsid w:val="00FC37BE"/>
    <w:rsid w:val="00FC4CE3"/>
    <w:rsid w:val="00FC7631"/>
    <w:rsid w:val="00FD25F6"/>
    <w:rsid w:val="00FD3BF6"/>
    <w:rsid w:val="00FE4571"/>
    <w:rsid w:val="00FE5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A159E"/>
    <w:rPr>
      <w:sz w:val="24"/>
      <w:szCs w:val="24"/>
    </w:rPr>
  </w:style>
  <w:style w:type="paragraph" w:styleId="1a">
    <w:name w:val="heading 1"/>
    <w:basedOn w:val="a0"/>
    <w:next w:val="a0"/>
    <w:link w:val="1b"/>
    <w:qFormat/>
    <w:rsid w:val="00F9244C"/>
    <w:pPr>
      <w:keepNext/>
      <w:spacing w:before="240" w:after="60"/>
      <w:jc w:val="center"/>
      <w:outlineLvl w:val="0"/>
    </w:pPr>
    <w:rPr>
      <w:rFonts w:cs="Arial"/>
      <w:b/>
      <w:bCs/>
      <w:kern w:val="32"/>
      <w:sz w:val="26"/>
      <w:szCs w:val="32"/>
    </w:rPr>
  </w:style>
  <w:style w:type="paragraph" w:styleId="2a">
    <w:name w:val="heading 2"/>
    <w:basedOn w:val="a0"/>
    <w:next w:val="a0"/>
    <w:link w:val="2b"/>
    <w:qFormat/>
    <w:rsid w:val="00705CF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a">
    <w:name w:val="heading 3"/>
    <w:basedOn w:val="a0"/>
    <w:next w:val="a0"/>
    <w:link w:val="3b"/>
    <w:qFormat/>
    <w:rsid w:val="00ED58D9"/>
    <w:pPr>
      <w:keepNext/>
      <w:spacing w:line="360" w:lineRule="exact"/>
      <w:ind w:left="142"/>
      <w:outlineLvl w:val="2"/>
    </w:pPr>
    <w:rPr>
      <w:szCs w:val="20"/>
    </w:rPr>
  </w:style>
  <w:style w:type="paragraph" w:styleId="48">
    <w:name w:val="heading 4"/>
    <w:basedOn w:val="a0"/>
    <w:next w:val="a0"/>
    <w:link w:val="49"/>
    <w:uiPriority w:val="9"/>
    <w:qFormat/>
    <w:rsid w:val="00ED58D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0">
    <w:name w:val="heading 5"/>
    <w:basedOn w:val="a0"/>
    <w:next w:val="a0"/>
    <w:link w:val="51"/>
    <w:qFormat/>
    <w:rsid w:val="00ED58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0">
    <w:name w:val="heading 6"/>
    <w:basedOn w:val="a0"/>
    <w:next w:val="a0"/>
    <w:link w:val="61"/>
    <w:qFormat/>
    <w:rsid w:val="00ED58D9"/>
    <w:pPr>
      <w:spacing w:before="240" w:after="60"/>
      <w:outlineLvl w:val="5"/>
    </w:pPr>
    <w:rPr>
      <w:b/>
      <w:bCs/>
      <w:sz w:val="22"/>
      <w:szCs w:val="22"/>
      <w:lang/>
    </w:rPr>
  </w:style>
  <w:style w:type="paragraph" w:styleId="70">
    <w:name w:val="heading 7"/>
    <w:basedOn w:val="a0"/>
    <w:next w:val="a0"/>
    <w:link w:val="71"/>
    <w:qFormat/>
    <w:rsid w:val="00ED58D9"/>
    <w:pPr>
      <w:spacing w:before="240" w:after="60"/>
      <w:outlineLvl w:val="6"/>
    </w:pPr>
    <w:rPr>
      <w:lang/>
    </w:rPr>
  </w:style>
  <w:style w:type="paragraph" w:styleId="80">
    <w:name w:val="heading 8"/>
    <w:basedOn w:val="a0"/>
    <w:next w:val="a0"/>
    <w:link w:val="81"/>
    <w:unhideWhenUsed/>
    <w:qFormat/>
    <w:rsid w:val="00091B20"/>
    <w:pPr>
      <w:spacing w:before="240" w:after="60"/>
      <w:outlineLvl w:val="7"/>
    </w:pPr>
    <w:rPr>
      <w:rFonts w:ascii="Calibri" w:hAnsi="Calibri"/>
      <w:i/>
      <w:iCs/>
      <w:lang/>
    </w:rPr>
  </w:style>
  <w:style w:type="paragraph" w:styleId="90">
    <w:name w:val="heading 9"/>
    <w:basedOn w:val="a0"/>
    <w:next w:val="a0"/>
    <w:link w:val="91"/>
    <w:qFormat/>
    <w:rsid w:val="000028A5"/>
    <w:pPr>
      <w:keepNext/>
      <w:overflowPunct w:val="0"/>
      <w:autoSpaceDE w:val="0"/>
      <w:autoSpaceDN w:val="0"/>
      <w:adjustRightInd w:val="0"/>
      <w:ind w:firstLine="705"/>
      <w:jc w:val="both"/>
      <w:outlineLvl w:val="8"/>
    </w:pPr>
    <w:rPr>
      <w:rFonts w:ascii="Arial" w:hAnsi="Arial" w:cs="Arial"/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Содержание"/>
    <w:basedOn w:val="a0"/>
    <w:rsid w:val="00247B1D"/>
    <w:pPr>
      <w:ind w:left="57" w:right="57"/>
    </w:pPr>
    <w:rPr>
      <w:lang w:val="en-US"/>
    </w:rPr>
  </w:style>
  <w:style w:type="paragraph" w:customStyle="1" w:styleId="a5">
    <w:name w:val="Пояснит"/>
    <w:basedOn w:val="a0"/>
    <w:rsid w:val="00247B1D"/>
    <w:pPr>
      <w:ind w:left="170" w:right="170" w:firstLine="851"/>
      <w:jc w:val="both"/>
    </w:pPr>
    <w:rPr>
      <w:lang w:val="en-US"/>
    </w:rPr>
  </w:style>
  <w:style w:type="paragraph" w:customStyle="1" w:styleId="a6">
    <w:name w:val="Заголовок_таблицы"/>
    <w:basedOn w:val="a4"/>
    <w:rsid w:val="002409B4"/>
    <w:pPr>
      <w:jc w:val="center"/>
    </w:pPr>
  </w:style>
  <w:style w:type="paragraph" w:styleId="a7">
    <w:name w:val="Balloon Text"/>
    <w:basedOn w:val="a0"/>
    <w:link w:val="a8"/>
    <w:semiHidden/>
    <w:rsid w:val="00FA1C0B"/>
    <w:rPr>
      <w:rFonts w:ascii="Tahoma" w:hAnsi="Tahoma" w:cs="Tahoma"/>
      <w:sz w:val="16"/>
      <w:szCs w:val="16"/>
    </w:rPr>
  </w:style>
  <w:style w:type="paragraph" w:customStyle="1" w:styleId="a9">
    <w:name w:val="Стиль_осн_текста"/>
    <w:basedOn w:val="a0"/>
    <w:rsid w:val="00D5778A"/>
    <w:pPr>
      <w:ind w:firstLine="851"/>
      <w:jc w:val="both"/>
    </w:pPr>
  </w:style>
  <w:style w:type="paragraph" w:customStyle="1" w:styleId="aa">
    <w:name w:val="Шапка_табл"/>
    <w:basedOn w:val="a0"/>
    <w:rsid w:val="00D5778A"/>
    <w:pPr>
      <w:ind w:left="57" w:right="57"/>
      <w:jc w:val="center"/>
    </w:pPr>
  </w:style>
  <w:style w:type="paragraph" w:customStyle="1" w:styleId="ab">
    <w:name w:val="Текст_таблицы"/>
    <w:basedOn w:val="a0"/>
    <w:rsid w:val="00D5778A"/>
    <w:pPr>
      <w:ind w:left="57" w:right="57"/>
    </w:pPr>
  </w:style>
  <w:style w:type="paragraph" w:customStyle="1" w:styleId="GAS">
    <w:name w:val="Заголовок/GAS"/>
    <w:basedOn w:val="a0"/>
    <w:rsid w:val="00ED58D9"/>
    <w:pPr>
      <w:spacing w:line="360" w:lineRule="atLeast"/>
      <w:jc w:val="center"/>
    </w:pPr>
    <w:rPr>
      <w:rFonts w:ascii="TextBook" w:hAnsi="TextBook"/>
      <w:caps/>
      <w:szCs w:val="20"/>
    </w:rPr>
  </w:style>
  <w:style w:type="paragraph" w:styleId="ac">
    <w:name w:val="Body Text Indent"/>
    <w:aliases w:val="Основной текст с отступом Знак,Основной текст с отступом1 Знак Знак,Основной текст с отступом1 Знак Знак Знак Знак Знак Знак,Основной текст с отступом1 Знак Знак Знак Знак Знак,Основной текст с отступом Знак Знак"/>
    <w:basedOn w:val="a0"/>
    <w:link w:val="1c"/>
    <w:rsid w:val="00ED58D9"/>
    <w:pPr>
      <w:spacing w:line="360" w:lineRule="auto"/>
    </w:pPr>
    <w:rPr>
      <w:sz w:val="22"/>
      <w:szCs w:val="22"/>
    </w:rPr>
  </w:style>
  <w:style w:type="paragraph" w:styleId="3c">
    <w:name w:val="Body Text Indent 3"/>
    <w:basedOn w:val="a0"/>
    <w:link w:val="3d"/>
    <w:rsid w:val="00ED58D9"/>
    <w:pPr>
      <w:spacing w:after="120"/>
      <w:ind w:left="283"/>
    </w:pPr>
    <w:rPr>
      <w:sz w:val="16"/>
      <w:szCs w:val="16"/>
    </w:rPr>
  </w:style>
  <w:style w:type="character" w:styleId="ad">
    <w:name w:val="footnote reference"/>
    <w:semiHidden/>
    <w:rsid w:val="00ED58D9"/>
    <w:rPr>
      <w:vertAlign w:val="superscript"/>
    </w:rPr>
  </w:style>
  <w:style w:type="paragraph" w:styleId="2c">
    <w:name w:val="Body Text 2"/>
    <w:basedOn w:val="a0"/>
    <w:link w:val="2d"/>
    <w:rsid w:val="00ED58D9"/>
    <w:pPr>
      <w:jc w:val="center"/>
    </w:pPr>
    <w:rPr>
      <w:b/>
      <w:bCs/>
      <w:sz w:val="40"/>
      <w:szCs w:val="20"/>
      <w:lang/>
    </w:rPr>
  </w:style>
  <w:style w:type="paragraph" w:styleId="ae">
    <w:name w:val="footnote text"/>
    <w:basedOn w:val="a0"/>
    <w:semiHidden/>
    <w:rsid w:val="00ED58D9"/>
    <w:rPr>
      <w:sz w:val="20"/>
      <w:szCs w:val="20"/>
    </w:rPr>
  </w:style>
  <w:style w:type="paragraph" w:styleId="2e">
    <w:name w:val="Body Text Indent 2"/>
    <w:aliases w:val="Основной для текста,Основной текст с отступом 2 Знак Знак,Основной текст с отступом 2 Знак Знак Знак,Основной текст с отступом 1,Основной текст с отступом 2 Знак Знак Знак Знак"/>
    <w:basedOn w:val="a0"/>
    <w:link w:val="2f"/>
    <w:rsid w:val="00ED58D9"/>
    <w:pPr>
      <w:spacing w:after="120" w:line="480" w:lineRule="auto"/>
      <w:ind w:left="283"/>
    </w:pPr>
    <w:rPr>
      <w:sz w:val="20"/>
      <w:szCs w:val="20"/>
    </w:rPr>
  </w:style>
  <w:style w:type="paragraph" w:styleId="af">
    <w:name w:val="Body Text"/>
    <w:basedOn w:val="a0"/>
    <w:link w:val="af0"/>
    <w:rsid w:val="00ED58D9"/>
    <w:pPr>
      <w:spacing w:after="120"/>
    </w:pPr>
    <w:rPr>
      <w:sz w:val="20"/>
      <w:szCs w:val="20"/>
    </w:rPr>
  </w:style>
  <w:style w:type="paragraph" w:styleId="af1">
    <w:name w:val="Block Text"/>
    <w:basedOn w:val="a0"/>
    <w:rsid w:val="00ED58D9"/>
    <w:pPr>
      <w:keepLines/>
      <w:spacing w:line="360" w:lineRule="atLeast"/>
      <w:ind w:left="426" w:right="254"/>
      <w:jc w:val="both"/>
    </w:pPr>
    <w:rPr>
      <w:szCs w:val="20"/>
    </w:rPr>
  </w:style>
  <w:style w:type="paragraph" w:customStyle="1" w:styleId="af2">
    <w:name w:val="наш_заголовок"/>
    <w:basedOn w:val="af"/>
    <w:rsid w:val="00ED58D9"/>
    <w:pPr>
      <w:jc w:val="center"/>
    </w:pPr>
    <w:rPr>
      <w:caps/>
      <w:sz w:val="24"/>
      <w:szCs w:val="24"/>
    </w:rPr>
  </w:style>
  <w:style w:type="paragraph" w:customStyle="1" w:styleId="af3">
    <w:name w:val="Осн_текст"/>
    <w:basedOn w:val="a0"/>
    <w:rsid w:val="00ED58D9"/>
    <w:pPr>
      <w:ind w:left="170" w:right="170" w:firstLine="851"/>
      <w:jc w:val="both"/>
    </w:pPr>
  </w:style>
  <w:style w:type="table" w:styleId="af4">
    <w:name w:val="Table Grid"/>
    <w:basedOn w:val="a2"/>
    <w:uiPriority w:val="39"/>
    <w:rsid w:val="00E64B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footer"/>
    <w:basedOn w:val="a0"/>
    <w:link w:val="af6"/>
    <w:rsid w:val="00D3424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7">
    <w:name w:val="header"/>
    <w:aliases w:val=" Знак"/>
    <w:basedOn w:val="a0"/>
    <w:link w:val="af8"/>
    <w:rsid w:val="00E25B64"/>
    <w:pPr>
      <w:tabs>
        <w:tab w:val="center" w:pos="4677"/>
        <w:tab w:val="right" w:pos="9355"/>
      </w:tabs>
    </w:pPr>
    <w:rPr>
      <w:lang/>
    </w:rPr>
  </w:style>
  <w:style w:type="character" w:styleId="af9">
    <w:name w:val="Hyperlink"/>
    <w:rsid w:val="004E2D17"/>
    <w:rPr>
      <w:color w:val="0000FF"/>
      <w:u w:val="single"/>
    </w:rPr>
  </w:style>
  <w:style w:type="character" w:styleId="afa">
    <w:name w:val="FollowedHyperlink"/>
    <w:rsid w:val="004E2D17"/>
    <w:rPr>
      <w:color w:val="800080"/>
      <w:u w:val="single"/>
    </w:rPr>
  </w:style>
  <w:style w:type="paragraph" w:styleId="1d">
    <w:name w:val="toc 1"/>
    <w:basedOn w:val="a0"/>
    <w:next w:val="a0"/>
    <w:autoRedefine/>
    <w:uiPriority w:val="39"/>
    <w:rsid w:val="00D23F48"/>
    <w:pPr>
      <w:spacing w:before="360"/>
    </w:pPr>
    <w:rPr>
      <w:rFonts w:ascii="Cambria" w:hAnsi="Cambria"/>
      <w:b/>
      <w:bCs/>
      <w:caps/>
    </w:rPr>
  </w:style>
  <w:style w:type="paragraph" w:styleId="2f0">
    <w:name w:val="toc 2"/>
    <w:basedOn w:val="a0"/>
    <w:next w:val="a0"/>
    <w:autoRedefine/>
    <w:uiPriority w:val="39"/>
    <w:rsid w:val="00F9244C"/>
    <w:pPr>
      <w:spacing w:before="240"/>
    </w:pPr>
    <w:rPr>
      <w:rFonts w:ascii="Calibri" w:hAnsi="Calibri" w:cs="Calibri"/>
      <w:b/>
      <w:bCs/>
      <w:sz w:val="20"/>
      <w:szCs w:val="20"/>
    </w:rPr>
  </w:style>
  <w:style w:type="paragraph" w:styleId="3e">
    <w:name w:val="toc 3"/>
    <w:basedOn w:val="a0"/>
    <w:next w:val="a0"/>
    <w:autoRedefine/>
    <w:uiPriority w:val="39"/>
    <w:rsid w:val="00F9244C"/>
    <w:pPr>
      <w:ind w:left="240"/>
    </w:pPr>
    <w:rPr>
      <w:rFonts w:ascii="Calibri" w:hAnsi="Calibri" w:cs="Calibri"/>
      <w:sz w:val="20"/>
      <w:szCs w:val="20"/>
    </w:rPr>
  </w:style>
  <w:style w:type="paragraph" w:styleId="4a">
    <w:name w:val="toc 4"/>
    <w:basedOn w:val="a0"/>
    <w:next w:val="a0"/>
    <w:autoRedefine/>
    <w:rsid w:val="00F9244C"/>
    <w:pPr>
      <w:ind w:left="480"/>
    </w:pPr>
    <w:rPr>
      <w:rFonts w:ascii="Calibri" w:hAnsi="Calibri" w:cs="Calibri"/>
      <w:sz w:val="20"/>
      <w:szCs w:val="20"/>
    </w:rPr>
  </w:style>
  <w:style w:type="paragraph" w:styleId="52">
    <w:name w:val="toc 5"/>
    <w:basedOn w:val="a0"/>
    <w:next w:val="a0"/>
    <w:autoRedefine/>
    <w:rsid w:val="00F9244C"/>
    <w:pPr>
      <w:ind w:left="720"/>
    </w:pPr>
    <w:rPr>
      <w:rFonts w:ascii="Calibri" w:hAnsi="Calibri" w:cs="Calibri"/>
      <w:sz w:val="20"/>
      <w:szCs w:val="20"/>
    </w:rPr>
  </w:style>
  <w:style w:type="paragraph" w:styleId="62">
    <w:name w:val="toc 6"/>
    <w:basedOn w:val="a0"/>
    <w:next w:val="a0"/>
    <w:autoRedefine/>
    <w:rsid w:val="00F9244C"/>
    <w:pPr>
      <w:ind w:left="960"/>
    </w:pPr>
    <w:rPr>
      <w:rFonts w:ascii="Calibri" w:hAnsi="Calibri" w:cs="Calibri"/>
      <w:sz w:val="20"/>
      <w:szCs w:val="20"/>
    </w:rPr>
  </w:style>
  <w:style w:type="paragraph" w:styleId="72">
    <w:name w:val="toc 7"/>
    <w:basedOn w:val="a0"/>
    <w:next w:val="a0"/>
    <w:autoRedefine/>
    <w:rsid w:val="00F9244C"/>
    <w:pPr>
      <w:ind w:left="1200"/>
    </w:pPr>
    <w:rPr>
      <w:rFonts w:ascii="Calibri" w:hAnsi="Calibri" w:cs="Calibri"/>
      <w:sz w:val="20"/>
      <w:szCs w:val="20"/>
    </w:rPr>
  </w:style>
  <w:style w:type="paragraph" w:styleId="82">
    <w:name w:val="toc 8"/>
    <w:basedOn w:val="a0"/>
    <w:next w:val="a0"/>
    <w:autoRedefine/>
    <w:rsid w:val="00F9244C"/>
    <w:pPr>
      <w:ind w:left="1440"/>
    </w:pPr>
    <w:rPr>
      <w:rFonts w:ascii="Calibri" w:hAnsi="Calibri" w:cs="Calibri"/>
      <w:sz w:val="20"/>
      <w:szCs w:val="20"/>
    </w:rPr>
  </w:style>
  <w:style w:type="paragraph" w:styleId="92">
    <w:name w:val="toc 9"/>
    <w:basedOn w:val="a0"/>
    <w:next w:val="a0"/>
    <w:autoRedefine/>
    <w:rsid w:val="00F9244C"/>
    <w:pPr>
      <w:ind w:left="1680"/>
    </w:pPr>
    <w:rPr>
      <w:rFonts w:ascii="Calibri" w:hAnsi="Calibri" w:cs="Calibri"/>
      <w:sz w:val="20"/>
      <w:szCs w:val="20"/>
    </w:rPr>
  </w:style>
  <w:style w:type="character" w:customStyle="1" w:styleId="2b">
    <w:name w:val="Заголовок 2 Знак"/>
    <w:link w:val="2a"/>
    <w:rsid w:val="00705CF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f">
    <w:name w:val="Body Text 3"/>
    <w:basedOn w:val="a0"/>
    <w:link w:val="3f0"/>
    <w:rsid w:val="00705CF2"/>
    <w:pPr>
      <w:spacing w:after="120"/>
    </w:pPr>
    <w:rPr>
      <w:sz w:val="16"/>
      <w:szCs w:val="16"/>
      <w:lang/>
    </w:rPr>
  </w:style>
  <w:style w:type="character" w:customStyle="1" w:styleId="3f0">
    <w:name w:val="Основной текст 3 Знак"/>
    <w:link w:val="3f"/>
    <w:rsid w:val="00705CF2"/>
    <w:rPr>
      <w:sz w:val="16"/>
      <w:szCs w:val="16"/>
    </w:rPr>
  </w:style>
  <w:style w:type="paragraph" w:customStyle="1" w:styleId="210">
    <w:name w:val="Основной текст 21"/>
    <w:basedOn w:val="a0"/>
    <w:rsid w:val="00705CF2"/>
    <w:pPr>
      <w:spacing w:before="20"/>
      <w:ind w:firstLine="709"/>
      <w:jc w:val="both"/>
    </w:pPr>
    <w:rPr>
      <w:szCs w:val="20"/>
    </w:rPr>
  </w:style>
  <w:style w:type="paragraph" w:styleId="afb">
    <w:name w:val="TOC Heading"/>
    <w:basedOn w:val="1a"/>
    <w:next w:val="a0"/>
    <w:uiPriority w:val="39"/>
    <w:qFormat/>
    <w:rsid w:val="001047DC"/>
    <w:pPr>
      <w:keepLines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numbering" w:customStyle="1" w:styleId="1">
    <w:name w:val="Стиль1"/>
    <w:rsid w:val="008679E2"/>
    <w:pPr>
      <w:numPr>
        <w:numId w:val="1"/>
      </w:numPr>
    </w:pPr>
  </w:style>
  <w:style w:type="numbering" w:customStyle="1" w:styleId="20">
    <w:name w:val="Стиль2"/>
    <w:rsid w:val="008679E2"/>
    <w:pPr>
      <w:numPr>
        <w:numId w:val="2"/>
      </w:numPr>
    </w:pPr>
  </w:style>
  <w:style w:type="numbering" w:customStyle="1" w:styleId="3">
    <w:name w:val="Стиль3"/>
    <w:rsid w:val="008679E2"/>
    <w:pPr>
      <w:numPr>
        <w:numId w:val="3"/>
      </w:numPr>
    </w:pPr>
  </w:style>
  <w:style w:type="numbering" w:customStyle="1" w:styleId="4">
    <w:name w:val="Стиль4"/>
    <w:rsid w:val="008679E2"/>
    <w:pPr>
      <w:numPr>
        <w:numId w:val="4"/>
      </w:numPr>
    </w:pPr>
  </w:style>
  <w:style w:type="numbering" w:customStyle="1" w:styleId="5">
    <w:name w:val="Стиль5"/>
    <w:rsid w:val="008679E2"/>
    <w:pPr>
      <w:numPr>
        <w:numId w:val="5"/>
      </w:numPr>
    </w:pPr>
  </w:style>
  <w:style w:type="numbering" w:customStyle="1" w:styleId="6">
    <w:name w:val="Стиль6"/>
    <w:rsid w:val="008679E2"/>
    <w:pPr>
      <w:numPr>
        <w:numId w:val="6"/>
      </w:numPr>
    </w:pPr>
  </w:style>
  <w:style w:type="numbering" w:customStyle="1" w:styleId="7">
    <w:name w:val="Стиль7"/>
    <w:rsid w:val="008679E2"/>
    <w:pPr>
      <w:numPr>
        <w:numId w:val="7"/>
      </w:numPr>
    </w:pPr>
  </w:style>
  <w:style w:type="numbering" w:customStyle="1" w:styleId="8">
    <w:name w:val="Стиль8"/>
    <w:rsid w:val="008679E2"/>
    <w:pPr>
      <w:numPr>
        <w:numId w:val="8"/>
      </w:numPr>
    </w:pPr>
  </w:style>
  <w:style w:type="numbering" w:customStyle="1" w:styleId="9">
    <w:name w:val="Стиль9"/>
    <w:rsid w:val="00676310"/>
    <w:pPr>
      <w:numPr>
        <w:numId w:val="9"/>
      </w:numPr>
    </w:pPr>
  </w:style>
  <w:style w:type="numbering" w:customStyle="1" w:styleId="10">
    <w:name w:val="Стиль10"/>
    <w:rsid w:val="00676310"/>
    <w:pPr>
      <w:numPr>
        <w:numId w:val="10"/>
      </w:numPr>
    </w:pPr>
  </w:style>
  <w:style w:type="numbering" w:customStyle="1" w:styleId="11">
    <w:name w:val="Стиль11"/>
    <w:rsid w:val="00676310"/>
    <w:pPr>
      <w:numPr>
        <w:numId w:val="11"/>
      </w:numPr>
    </w:pPr>
  </w:style>
  <w:style w:type="numbering" w:customStyle="1" w:styleId="12">
    <w:name w:val="Стиль12"/>
    <w:rsid w:val="000A159E"/>
    <w:pPr>
      <w:numPr>
        <w:numId w:val="12"/>
      </w:numPr>
    </w:pPr>
  </w:style>
  <w:style w:type="character" w:styleId="afc">
    <w:name w:val="Emphasis"/>
    <w:qFormat/>
    <w:rsid w:val="000A159E"/>
    <w:rPr>
      <w:i/>
      <w:iCs/>
    </w:rPr>
  </w:style>
  <w:style w:type="numbering" w:customStyle="1" w:styleId="13">
    <w:name w:val="Стиль13"/>
    <w:rsid w:val="003A4894"/>
    <w:pPr>
      <w:numPr>
        <w:numId w:val="13"/>
      </w:numPr>
    </w:pPr>
  </w:style>
  <w:style w:type="numbering" w:customStyle="1" w:styleId="14">
    <w:name w:val="Стиль14"/>
    <w:rsid w:val="003A4894"/>
    <w:pPr>
      <w:numPr>
        <w:numId w:val="14"/>
      </w:numPr>
    </w:pPr>
  </w:style>
  <w:style w:type="numbering" w:customStyle="1" w:styleId="15">
    <w:name w:val="Стиль15"/>
    <w:rsid w:val="001937E4"/>
    <w:pPr>
      <w:numPr>
        <w:numId w:val="15"/>
      </w:numPr>
    </w:pPr>
  </w:style>
  <w:style w:type="numbering" w:customStyle="1" w:styleId="16">
    <w:name w:val="Стиль16"/>
    <w:rsid w:val="001937E4"/>
    <w:pPr>
      <w:numPr>
        <w:numId w:val="16"/>
      </w:numPr>
    </w:pPr>
  </w:style>
  <w:style w:type="numbering" w:customStyle="1" w:styleId="17">
    <w:name w:val="Стиль17"/>
    <w:rsid w:val="001937E4"/>
    <w:pPr>
      <w:numPr>
        <w:numId w:val="17"/>
      </w:numPr>
    </w:pPr>
  </w:style>
  <w:style w:type="numbering" w:customStyle="1" w:styleId="18">
    <w:name w:val="Стиль18"/>
    <w:rsid w:val="001937E4"/>
    <w:pPr>
      <w:numPr>
        <w:numId w:val="18"/>
      </w:numPr>
    </w:pPr>
  </w:style>
  <w:style w:type="numbering" w:customStyle="1" w:styleId="19">
    <w:name w:val="Стиль19"/>
    <w:rsid w:val="001937E4"/>
    <w:pPr>
      <w:numPr>
        <w:numId w:val="19"/>
      </w:numPr>
    </w:pPr>
  </w:style>
  <w:style w:type="numbering" w:customStyle="1" w:styleId="200">
    <w:name w:val="Стиль20"/>
    <w:rsid w:val="001937E4"/>
    <w:pPr>
      <w:numPr>
        <w:numId w:val="20"/>
      </w:numPr>
    </w:pPr>
  </w:style>
  <w:style w:type="numbering" w:customStyle="1" w:styleId="21">
    <w:name w:val="Стиль21"/>
    <w:rsid w:val="001937E4"/>
    <w:pPr>
      <w:numPr>
        <w:numId w:val="21"/>
      </w:numPr>
    </w:pPr>
  </w:style>
  <w:style w:type="numbering" w:customStyle="1" w:styleId="22">
    <w:name w:val="Стиль22"/>
    <w:rsid w:val="008D1C9E"/>
    <w:pPr>
      <w:numPr>
        <w:numId w:val="22"/>
      </w:numPr>
    </w:pPr>
  </w:style>
  <w:style w:type="numbering" w:customStyle="1" w:styleId="23">
    <w:name w:val="Стиль23"/>
    <w:rsid w:val="008D1C9E"/>
    <w:pPr>
      <w:numPr>
        <w:numId w:val="23"/>
      </w:numPr>
    </w:pPr>
  </w:style>
  <w:style w:type="paragraph" w:styleId="afd">
    <w:name w:val="Normal (Web)"/>
    <w:aliases w:val="Обычный (Web)"/>
    <w:basedOn w:val="a0"/>
    <w:uiPriority w:val="99"/>
    <w:rsid w:val="009861B4"/>
    <w:pPr>
      <w:spacing w:before="100" w:beforeAutospacing="1" w:after="100" w:afterAutospacing="1"/>
    </w:pPr>
    <w:rPr>
      <w:color w:val="FFFFFF"/>
    </w:rPr>
  </w:style>
  <w:style w:type="numbering" w:customStyle="1" w:styleId="24">
    <w:name w:val="Стиль24"/>
    <w:rsid w:val="007C58B4"/>
    <w:pPr>
      <w:numPr>
        <w:numId w:val="24"/>
      </w:numPr>
    </w:pPr>
  </w:style>
  <w:style w:type="numbering" w:customStyle="1" w:styleId="25">
    <w:name w:val="Стиль25"/>
    <w:rsid w:val="007C58B4"/>
    <w:pPr>
      <w:numPr>
        <w:numId w:val="25"/>
      </w:numPr>
    </w:pPr>
  </w:style>
  <w:style w:type="numbering" w:customStyle="1" w:styleId="26">
    <w:name w:val="Стиль26"/>
    <w:rsid w:val="007C58B4"/>
    <w:pPr>
      <w:numPr>
        <w:numId w:val="26"/>
      </w:numPr>
    </w:pPr>
  </w:style>
  <w:style w:type="numbering" w:customStyle="1" w:styleId="27">
    <w:name w:val="Стиль27"/>
    <w:rsid w:val="007C58B4"/>
    <w:pPr>
      <w:numPr>
        <w:numId w:val="27"/>
      </w:numPr>
    </w:pPr>
  </w:style>
  <w:style w:type="numbering" w:customStyle="1" w:styleId="28">
    <w:name w:val="Стиль28"/>
    <w:rsid w:val="007C58B4"/>
    <w:pPr>
      <w:numPr>
        <w:numId w:val="28"/>
      </w:numPr>
    </w:pPr>
  </w:style>
  <w:style w:type="numbering" w:customStyle="1" w:styleId="29">
    <w:name w:val="Стиль29"/>
    <w:rsid w:val="007C58B4"/>
    <w:pPr>
      <w:numPr>
        <w:numId w:val="29"/>
      </w:numPr>
    </w:pPr>
  </w:style>
  <w:style w:type="numbering" w:customStyle="1" w:styleId="30">
    <w:name w:val="Стиль30"/>
    <w:rsid w:val="007C58B4"/>
    <w:pPr>
      <w:numPr>
        <w:numId w:val="30"/>
      </w:numPr>
    </w:pPr>
  </w:style>
  <w:style w:type="numbering" w:customStyle="1" w:styleId="31">
    <w:name w:val="Стиль31"/>
    <w:rsid w:val="007C58B4"/>
    <w:pPr>
      <w:numPr>
        <w:numId w:val="31"/>
      </w:numPr>
    </w:pPr>
  </w:style>
  <w:style w:type="numbering" w:customStyle="1" w:styleId="32">
    <w:name w:val="Стиль32"/>
    <w:rsid w:val="007C58B4"/>
    <w:pPr>
      <w:numPr>
        <w:numId w:val="32"/>
      </w:numPr>
    </w:pPr>
  </w:style>
  <w:style w:type="numbering" w:customStyle="1" w:styleId="33">
    <w:name w:val="Стиль33"/>
    <w:rsid w:val="007C58B4"/>
    <w:pPr>
      <w:numPr>
        <w:numId w:val="33"/>
      </w:numPr>
    </w:pPr>
  </w:style>
  <w:style w:type="numbering" w:customStyle="1" w:styleId="34">
    <w:name w:val="Стиль34"/>
    <w:rsid w:val="007C58B4"/>
    <w:pPr>
      <w:numPr>
        <w:numId w:val="34"/>
      </w:numPr>
    </w:pPr>
  </w:style>
  <w:style w:type="numbering" w:customStyle="1" w:styleId="35">
    <w:name w:val="Стиль35"/>
    <w:rsid w:val="007C58B4"/>
    <w:pPr>
      <w:numPr>
        <w:numId w:val="35"/>
      </w:numPr>
    </w:pPr>
  </w:style>
  <w:style w:type="paragraph" w:styleId="afe">
    <w:name w:val="Title"/>
    <w:basedOn w:val="a0"/>
    <w:link w:val="aff"/>
    <w:qFormat/>
    <w:rsid w:val="00DA5534"/>
    <w:pPr>
      <w:jc w:val="center"/>
    </w:pPr>
    <w:rPr>
      <w:b/>
      <w:szCs w:val="20"/>
      <w:lang/>
    </w:rPr>
  </w:style>
  <w:style w:type="character" w:customStyle="1" w:styleId="aff">
    <w:name w:val="Название Знак"/>
    <w:link w:val="afe"/>
    <w:rsid w:val="00DA5534"/>
    <w:rPr>
      <w:b/>
      <w:sz w:val="24"/>
    </w:rPr>
  </w:style>
  <w:style w:type="paragraph" w:customStyle="1" w:styleId="1e">
    <w:name w:val="Обычный1"/>
    <w:rsid w:val="00DA5534"/>
    <w:pPr>
      <w:widowControl w:val="0"/>
      <w:spacing w:line="420" w:lineRule="auto"/>
      <w:jc w:val="both"/>
    </w:pPr>
    <w:rPr>
      <w:snapToGrid w:val="0"/>
      <w:sz w:val="28"/>
    </w:rPr>
  </w:style>
  <w:style w:type="paragraph" w:customStyle="1" w:styleId="Heading">
    <w:name w:val="Heading"/>
    <w:rsid w:val="00DA5534"/>
    <w:pPr>
      <w:widowControl w:val="0"/>
    </w:pPr>
    <w:rPr>
      <w:rFonts w:ascii="Arial" w:hAnsi="Arial"/>
      <w:b/>
      <w:sz w:val="22"/>
    </w:rPr>
  </w:style>
  <w:style w:type="paragraph" w:styleId="aff0">
    <w:name w:val="Plain Text"/>
    <w:basedOn w:val="a0"/>
    <w:link w:val="aff1"/>
    <w:rsid w:val="00142AF1"/>
    <w:rPr>
      <w:rFonts w:ascii="Courier New" w:hAnsi="Courier New"/>
      <w:sz w:val="20"/>
      <w:szCs w:val="20"/>
      <w:lang/>
    </w:rPr>
  </w:style>
  <w:style w:type="character" w:customStyle="1" w:styleId="aff1">
    <w:name w:val="Текст Знак"/>
    <w:link w:val="aff0"/>
    <w:rsid w:val="00142AF1"/>
    <w:rPr>
      <w:rFonts w:ascii="Courier New" w:hAnsi="Courier New"/>
    </w:rPr>
  </w:style>
  <w:style w:type="paragraph" w:styleId="a">
    <w:name w:val="List Bullet"/>
    <w:aliases w:val="EIA Bullet 1,Ñïèñîê áþë.,Nienie a?e.,Маркированный список Знак,Маркированный список Знак1,Маркированный список Знак Знак"/>
    <w:basedOn w:val="a0"/>
    <w:rsid w:val="00792461"/>
    <w:pPr>
      <w:numPr>
        <w:numId w:val="36"/>
      </w:numPr>
      <w:spacing w:line="312" w:lineRule="auto"/>
      <w:ind w:left="1134" w:firstLine="720"/>
      <w:jc w:val="both"/>
    </w:pPr>
    <w:rPr>
      <w:szCs w:val="20"/>
    </w:rPr>
  </w:style>
  <w:style w:type="paragraph" w:customStyle="1" w:styleId="TableText">
    <w:name w:val="Table Text по левому краю"/>
    <w:basedOn w:val="a0"/>
    <w:rsid w:val="00792461"/>
    <w:pPr>
      <w:spacing w:before="40" w:after="40"/>
    </w:pPr>
    <w:rPr>
      <w:noProof/>
      <w:color w:val="000000"/>
      <w:sz w:val="22"/>
      <w:szCs w:val="20"/>
    </w:rPr>
  </w:style>
  <w:style w:type="paragraph" w:customStyle="1" w:styleId="IG">
    <w:name w:val="Текст_таблицы_IG"/>
    <w:basedOn w:val="a0"/>
    <w:rsid w:val="00792461"/>
  </w:style>
  <w:style w:type="paragraph" w:customStyle="1" w:styleId="aff2">
    <w:name w:val="табл_строка"/>
    <w:basedOn w:val="af"/>
    <w:rsid w:val="00792461"/>
    <w:pPr>
      <w:spacing w:after="0"/>
      <w:jc w:val="center"/>
    </w:pPr>
    <w:rPr>
      <w:rFonts w:ascii="Arial" w:hAnsi="Arial" w:cs="Arial"/>
      <w:sz w:val="24"/>
      <w:szCs w:val="24"/>
    </w:rPr>
  </w:style>
  <w:style w:type="paragraph" w:customStyle="1" w:styleId="TableHeaders">
    <w:name w:val="Table Headers"/>
    <w:rsid w:val="009A2888"/>
    <w:pPr>
      <w:keepNext/>
      <w:spacing w:before="60" w:after="60"/>
      <w:jc w:val="center"/>
    </w:pPr>
    <w:rPr>
      <w:b/>
      <w:noProof/>
      <w:color w:val="000000"/>
      <w:sz w:val="22"/>
    </w:rPr>
  </w:style>
  <w:style w:type="numbering" w:customStyle="1" w:styleId="36">
    <w:name w:val="Стиль36"/>
    <w:rsid w:val="00E15C50"/>
    <w:pPr>
      <w:numPr>
        <w:numId w:val="37"/>
      </w:numPr>
    </w:pPr>
  </w:style>
  <w:style w:type="numbering" w:customStyle="1" w:styleId="37">
    <w:name w:val="Стиль37"/>
    <w:rsid w:val="00E15C50"/>
    <w:pPr>
      <w:numPr>
        <w:numId w:val="38"/>
      </w:numPr>
    </w:pPr>
  </w:style>
  <w:style w:type="numbering" w:customStyle="1" w:styleId="38">
    <w:name w:val="Стиль38"/>
    <w:rsid w:val="00E15C50"/>
    <w:pPr>
      <w:numPr>
        <w:numId w:val="39"/>
      </w:numPr>
    </w:pPr>
  </w:style>
  <w:style w:type="numbering" w:customStyle="1" w:styleId="39">
    <w:name w:val="Стиль39"/>
    <w:rsid w:val="00E15C50"/>
    <w:pPr>
      <w:numPr>
        <w:numId w:val="40"/>
      </w:numPr>
    </w:pPr>
  </w:style>
  <w:style w:type="numbering" w:customStyle="1" w:styleId="40">
    <w:name w:val="Стиль40"/>
    <w:rsid w:val="00E15C50"/>
    <w:pPr>
      <w:numPr>
        <w:numId w:val="41"/>
      </w:numPr>
    </w:pPr>
  </w:style>
  <w:style w:type="character" w:customStyle="1" w:styleId="81">
    <w:name w:val="Заголовок 8 Знак"/>
    <w:link w:val="80"/>
    <w:rsid w:val="00091B20"/>
    <w:rPr>
      <w:rFonts w:ascii="Calibri" w:eastAsia="Times New Roman" w:hAnsi="Calibri" w:cs="Times New Roman"/>
      <w:i/>
      <w:iCs/>
      <w:sz w:val="24"/>
      <w:szCs w:val="24"/>
    </w:rPr>
  </w:style>
  <w:style w:type="numbering" w:customStyle="1" w:styleId="41">
    <w:name w:val="Стиль41"/>
    <w:rsid w:val="00091B20"/>
    <w:pPr>
      <w:numPr>
        <w:numId w:val="42"/>
      </w:numPr>
    </w:pPr>
  </w:style>
  <w:style w:type="numbering" w:customStyle="1" w:styleId="42">
    <w:name w:val="Стиль42"/>
    <w:rsid w:val="00091B20"/>
    <w:pPr>
      <w:numPr>
        <w:numId w:val="43"/>
      </w:numPr>
    </w:pPr>
  </w:style>
  <w:style w:type="numbering" w:customStyle="1" w:styleId="43">
    <w:name w:val="Стиль43"/>
    <w:rsid w:val="00091B20"/>
    <w:pPr>
      <w:numPr>
        <w:numId w:val="44"/>
      </w:numPr>
    </w:pPr>
  </w:style>
  <w:style w:type="numbering" w:customStyle="1" w:styleId="44">
    <w:name w:val="Стиль44"/>
    <w:rsid w:val="00091B20"/>
    <w:pPr>
      <w:numPr>
        <w:numId w:val="45"/>
      </w:numPr>
    </w:pPr>
  </w:style>
  <w:style w:type="numbering" w:customStyle="1" w:styleId="45">
    <w:name w:val="Стиль45"/>
    <w:rsid w:val="00091B20"/>
    <w:pPr>
      <w:numPr>
        <w:numId w:val="46"/>
      </w:numPr>
    </w:pPr>
  </w:style>
  <w:style w:type="paragraph" w:customStyle="1" w:styleId="formattext">
    <w:name w:val="formattext"/>
    <w:uiPriority w:val="99"/>
    <w:rsid w:val="0007350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headertext"/>
    <w:uiPriority w:val="99"/>
    <w:rsid w:val="0007350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numbering" w:customStyle="1" w:styleId="46">
    <w:name w:val="Стиль46"/>
    <w:rsid w:val="0007350B"/>
    <w:pPr>
      <w:numPr>
        <w:numId w:val="47"/>
      </w:numPr>
    </w:pPr>
  </w:style>
  <w:style w:type="numbering" w:customStyle="1" w:styleId="47">
    <w:name w:val="Стиль47"/>
    <w:rsid w:val="0007350B"/>
    <w:pPr>
      <w:numPr>
        <w:numId w:val="48"/>
      </w:numPr>
    </w:pPr>
  </w:style>
  <w:style w:type="paragraph" w:styleId="aff3">
    <w:name w:val="Subtitle"/>
    <w:basedOn w:val="a0"/>
    <w:link w:val="aff4"/>
    <w:qFormat/>
    <w:rsid w:val="007B74D4"/>
    <w:pPr>
      <w:spacing w:after="60"/>
      <w:jc w:val="center"/>
      <w:outlineLvl w:val="1"/>
    </w:pPr>
    <w:rPr>
      <w:rFonts w:ascii="Arial" w:hAnsi="Arial"/>
      <w:i/>
      <w:sz w:val="28"/>
      <w:szCs w:val="20"/>
      <w:lang/>
    </w:rPr>
  </w:style>
  <w:style w:type="character" w:customStyle="1" w:styleId="aff4">
    <w:name w:val="Подзаголовок Знак"/>
    <w:link w:val="aff3"/>
    <w:rsid w:val="007B74D4"/>
    <w:rPr>
      <w:rFonts w:ascii="Arial" w:hAnsi="Arial"/>
      <w:i/>
      <w:sz w:val="28"/>
    </w:rPr>
  </w:style>
  <w:style w:type="paragraph" w:styleId="aff5">
    <w:name w:val="caption"/>
    <w:basedOn w:val="a0"/>
    <w:next w:val="a0"/>
    <w:qFormat/>
    <w:rsid w:val="007B74D4"/>
    <w:pPr>
      <w:spacing w:before="240" w:after="120"/>
      <w:jc w:val="center"/>
    </w:pPr>
    <w:rPr>
      <w:rFonts w:ascii="Arial" w:hAnsi="Arial"/>
      <w:b/>
      <w:szCs w:val="20"/>
    </w:rPr>
  </w:style>
  <w:style w:type="paragraph" w:styleId="aff6">
    <w:name w:val="Document Map"/>
    <w:basedOn w:val="a0"/>
    <w:link w:val="aff7"/>
    <w:rsid w:val="007B74D4"/>
    <w:pPr>
      <w:shd w:val="clear" w:color="auto" w:fill="000080"/>
      <w:jc w:val="both"/>
    </w:pPr>
    <w:rPr>
      <w:rFonts w:ascii="Tahoma" w:hAnsi="Tahoma"/>
      <w:szCs w:val="20"/>
      <w:lang/>
    </w:rPr>
  </w:style>
  <w:style w:type="character" w:customStyle="1" w:styleId="aff7">
    <w:name w:val="Схема документа Знак"/>
    <w:link w:val="aff6"/>
    <w:rsid w:val="007B74D4"/>
    <w:rPr>
      <w:rFonts w:ascii="Tahoma" w:hAnsi="Tahoma"/>
      <w:sz w:val="24"/>
      <w:shd w:val="clear" w:color="auto" w:fill="000080"/>
    </w:rPr>
  </w:style>
  <w:style w:type="character" w:styleId="aff8">
    <w:name w:val="page number"/>
    <w:basedOn w:val="a1"/>
    <w:rsid w:val="007B74D4"/>
  </w:style>
  <w:style w:type="paragraph" w:customStyle="1" w:styleId="IG0">
    <w:name w:val="Обычный_IG"/>
    <w:basedOn w:val="a0"/>
    <w:rsid w:val="007B74D4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IG1">
    <w:name w:val="Маркированный_список_IG Знак Знак Знак"/>
    <w:basedOn w:val="a0"/>
    <w:rsid w:val="007B74D4"/>
    <w:pPr>
      <w:tabs>
        <w:tab w:val="num" w:pos="0"/>
      </w:tabs>
      <w:spacing w:line="360" w:lineRule="auto"/>
      <w:ind w:firstLine="709"/>
      <w:jc w:val="both"/>
    </w:pPr>
    <w:rPr>
      <w:snapToGrid w:val="0"/>
      <w:sz w:val="28"/>
      <w:szCs w:val="28"/>
    </w:rPr>
  </w:style>
  <w:style w:type="character" w:customStyle="1" w:styleId="71">
    <w:name w:val="Заголовок 7 Знак"/>
    <w:link w:val="70"/>
    <w:rsid w:val="007B74D4"/>
    <w:rPr>
      <w:sz w:val="24"/>
      <w:szCs w:val="24"/>
    </w:rPr>
  </w:style>
  <w:style w:type="character" w:customStyle="1" w:styleId="61">
    <w:name w:val="Заголовок 6 Знак"/>
    <w:link w:val="60"/>
    <w:rsid w:val="007B74D4"/>
    <w:rPr>
      <w:b/>
      <w:bCs/>
      <w:sz w:val="22"/>
      <w:szCs w:val="22"/>
    </w:rPr>
  </w:style>
  <w:style w:type="paragraph" w:customStyle="1" w:styleId="2f1">
    <w:name w:val="заголовок 2"/>
    <w:basedOn w:val="a0"/>
    <w:next w:val="a0"/>
    <w:rsid w:val="007B74D4"/>
    <w:pPr>
      <w:keepNext/>
      <w:jc w:val="both"/>
    </w:pPr>
    <w:rPr>
      <w:szCs w:val="20"/>
    </w:rPr>
  </w:style>
  <w:style w:type="character" w:customStyle="1" w:styleId="2d">
    <w:name w:val="Основной текст 2 Знак"/>
    <w:link w:val="2c"/>
    <w:rsid w:val="007B74D4"/>
    <w:rPr>
      <w:b/>
      <w:bCs/>
      <w:sz w:val="40"/>
    </w:rPr>
  </w:style>
  <w:style w:type="paragraph" w:customStyle="1" w:styleId="211">
    <w:name w:val="Основной текст с отступом 21"/>
    <w:basedOn w:val="a0"/>
    <w:rsid w:val="007B74D4"/>
    <w:pPr>
      <w:overflowPunct w:val="0"/>
      <w:autoSpaceDE w:val="0"/>
      <w:autoSpaceDN w:val="0"/>
      <w:adjustRightInd w:val="0"/>
      <w:ind w:left="426" w:hanging="142"/>
      <w:jc w:val="both"/>
      <w:textAlignment w:val="baseline"/>
    </w:pPr>
    <w:rPr>
      <w:sz w:val="20"/>
      <w:szCs w:val="20"/>
    </w:rPr>
  </w:style>
  <w:style w:type="paragraph" w:customStyle="1" w:styleId="BodyText21">
    <w:name w:val="Body Text 21"/>
    <w:basedOn w:val="a0"/>
    <w:rsid w:val="007B74D4"/>
    <w:pPr>
      <w:overflowPunct w:val="0"/>
      <w:autoSpaceDE w:val="0"/>
      <w:autoSpaceDN w:val="0"/>
      <w:adjustRightInd w:val="0"/>
      <w:spacing w:before="120"/>
      <w:jc w:val="center"/>
      <w:textAlignment w:val="baseline"/>
    </w:pPr>
    <w:rPr>
      <w:b/>
      <w:sz w:val="20"/>
      <w:szCs w:val="20"/>
    </w:rPr>
  </w:style>
  <w:style w:type="character" w:customStyle="1" w:styleId="aff9">
    <w:name w:val="_обычный Знак"/>
    <w:link w:val="affa"/>
    <w:rsid w:val="00DC7229"/>
    <w:rPr>
      <w:sz w:val="24"/>
      <w:szCs w:val="24"/>
    </w:rPr>
  </w:style>
  <w:style w:type="paragraph" w:customStyle="1" w:styleId="affa">
    <w:name w:val="_обычный"/>
    <w:basedOn w:val="a0"/>
    <w:link w:val="aff9"/>
    <w:autoRedefine/>
    <w:rsid w:val="00DC7229"/>
    <w:pPr>
      <w:ind w:left="284" w:right="-108" w:firstLine="283"/>
    </w:pPr>
    <w:rPr>
      <w:lang/>
    </w:rPr>
  </w:style>
  <w:style w:type="paragraph" w:customStyle="1" w:styleId="1f">
    <w:name w:val="_Заголовок 1"/>
    <w:basedOn w:val="a0"/>
    <w:rsid w:val="00917857"/>
    <w:pPr>
      <w:keepNext/>
      <w:ind w:left="851" w:right="567"/>
      <w:jc w:val="both"/>
    </w:pPr>
    <w:rPr>
      <w:rFonts w:ascii="ISOCPEUR" w:hAnsi="ISOCPEUR"/>
      <w:b/>
      <w:bCs/>
      <w:i/>
      <w:sz w:val="28"/>
      <w:szCs w:val="20"/>
    </w:rPr>
  </w:style>
  <w:style w:type="paragraph" w:customStyle="1" w:styleId="2f2">
    <w:name w:val="_Заголовок 2"/>
    <w:basedOn w:val="a0"/>
    <w:rsid w:val="00917857"/>
    <w:pPr>
      <w:ind w:left="851" w:right="567"/>
      <w:jc w:val="center"/>
    </w:pPr>
    <w:rPr>
      <w:rFonts w:ascii="ISOCPEUR" w:hAnsi="ISOCPEUR"/>
      <w:b/>
      <w:bCs/>
      <w:i/>
      <w:szCs w:val="20"/>
    </w:rPr>
  </w:style>
  <w:style w:type="character" w:customStyle="1" w:styleId="FontStyle55">
    <w:name w:val="Font Style55"/>
    <w:uiPriority w:val="99"/>
    <w:rsid w:val="00080AB5"/>
    <w:rPr>
      <w:rFonts w:ascii="Arial Unicode MS" w:eastAsia="Arial Unicode MS" w:cs="Arial Unicode MS"/>
      <w:spacing w:val="-10"/>
      <w:sz w:val="22"/>
      <w:szCs w:val="22"/>
    </w:rPr>
  </w:style>
  <w:style w:type="paragraph" w:customStyle="1" w:styleId="Style30">
    <w:name w:val="Style30"/>
    <w:basedOn w:val="a0"/>
    <w:uiPriority w:val="99"/>
    <w:rsid w:val="00080AB5"/>
    <w:pPr>
      <w:widowControl w:val="0"/>
      <w:autoSpaceDE w:val="0"/>
      <w:autoSpaceDN w:val="0"/>
      <w:adjustRightInd w:val="0"/>
      <w:spacing w:line="380" w:lineRule="exact"/>
      <w:ind w:hanging="320"/>
    </w:pPr>
    <w:rPr>
      <w:rFonts w:ascii="Arial Unicode MS" w:eastAsia="Arial Unicode MS" w:hAnsi="Calibri" w:cs="Arial Unicode MS"/>
    </w:rPr>
  </w:style>
  <w:style w:type="paragraph" w:styleId="2">
    <w:name w:val="List Bullet 2"/>
    <w:basedOn w:val="a0"/>
    <w:autoRedefine/>
    <w:rsid w:val="001E2F84"/>
    <w:pPr>
      <w:numPr>
        <w:numId w:val="49"/>
      </w:numPr>
      <w:tabs>
        <w:tab w:val="left" w:pos="708"/>
      </w:tabs>
      <w:overflowPunct w:val="0"/>
      <w:autoSpaceDE w:val="0"/>
      <w:autoSpaceDN w:val="0"/>
      <w:adjustRightInd w:val="0"/>
      <w:ind w:hanging="359"/>
      <w:jc w:val="both"/>
      <w:textAlignment w:val="baseline"/>
    </w:pPr>
  </w:style>
  <w:style w:type="paragraph" w:customStyle="1" w:styleId="affb">
    <w:name w:val="Чертежный"/>
    <w:rsid w:val="0031747A"/>
    <w:pPr>
      <w:jc w:val="both"/>
    </w:pPr>
    <w:rPr>
      <w:rFonts w:ascii="ISOCPEUR" w:hAnsi="ISOCPEUR"/>
      <w:i/>
      <w:sz w:val="28"/>
      <w:lang w:val="uk-UA"/>
    </w:rPr>
  </w:style>
  <w:style w:type="character" w:customStyle="1" w:styleId="af6">
    <w:name w:val="Нижний колонтитул Знак"/>
    <w:basedOn w:val="a1"/>
    <w:link w:val="af5"/>
    <w:rsid w:val="000C304E"/>
  </w:style>
  <w:style w:type="character" w:customStyle="1" w:styleId="af8">
    <w:name w:val="Верхний колонтитул Знак"/>
    <w:aliases w:val=" Знак Знак"/>
    <w:link w:val="af7"/>
    <w:rsid w:val="00197618"/>
    <w:rPr>
      <w:sz w:val="24"/>
      <w:szCs w:val="24"/>
    </w:rPr>
  </w:style>
  <w:style w:type="paragraph" w:styleId="affc">
    <w:name w:val="List Paragraph"/>
    <w:basedOn w:val="a0"/>
    <w:link w:val="affd"/>
    <w:uiPriority w:val="34"/>
    <w:qFormat/>
    <w:rsid w:val="00197618"/>
    <w:pPr>
      <w:ind w:left="720" w:firstLine="284"/>
      <w:contextualSpacing/>
      <w:jc w:val="center"/>
    </w:pPr>
  </w:style>
  <w:style w:type="paragraph" w:customStyle="1" w:styleId="Style8">
    <w:name w:val="Style8"/>
    <w:basedOn w:val="a0"/>
    <w:uiPriority w:val="99"/>
    <w:rsid w:val="000028A5"/>
    <w:pPr>
      <w:widowControl w:val="0"/>
      <w:autoSpaceDE w:val="0"/>
      <w:autoSpaceDN w:val="0"/>
      <w:adjustRightInd w:val="0"/>
      <w:spacing w:line="271" w:lineRule="exact"/>
      <w:ind w:hanging="542"/>
    </w:pPr>
  </w:style>
  <w:style w:type="paragraph" w:customStyle="1" w:styleId="Style9">
    <w:name w:val="Style9"/>
    <w:basedOn w:val="a0"/>
    <w:uiPriority w:val="99"/>
    <w:rsid w:val="000028A5"/>
    <w:pPr>
      <w:widowControl w:val="0"/>
      <w:autoSpaceDE w:val="0"/>
      <w:autoSpaceDN w:val="0"/>
      <w:adjustRightInd w:val="0"/>
      <w:spacing w:line="270" w:lineRule="exact"/>
      <w:ind w:hanging="542"/>
      <w:jc w:val="both"/>
    </w:pPr>
  </w:style>
  <w:style w:type="paragraph" w:customStyle="1" w:styleId="Style10">
    <w:name w:val="Style10"/>
    <w:basedOn w:val="a0"/>
    <w:uiPriority w:val="99"/>
    <w:rsid w:val="000028A5"/>
    <w:pPr>
      <w:widowControl w:val="0"/>
      <w:autoSpaceDE w:val="0"/>
      <w:autoSpaceDN w:val="0"/>
      <w:adjustRightInd w:val="0"/>
      <w:spacing w:line="269" w:lineRule="exact"/>
      <w:ind w:hanging="250"/>
    </w:pPr>
  </w:style>
  <w:style w:type="paragraph" w:customStyle="1" w:styleId="Style6">
    <w:name w:val="Style6"/>
    <w:basedOn w:val="a0"/>
    <w:uiPriority w:val="99"/>
    <w:rsid w:val="000028A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49">
    <w:name w:val="Font Style49"/>
    <w:uiPriority w:val="99"/>
    <w:rsid w:val="000028A5"/>
    <w:rPr>
      <w:rFonts w:ascii="Arial" w:hAnsi="Arial" w:cs="Arial"/>
      <w:b/>
      <w:bCs/>
      <w:sz w:val="26"/>
      <w:szCs w:val="26"/>
    </w:rPr>
  </w:style>
  <w:style w:type="character" w:customStyle="1" w:styleId="FontStyle50">
    <w:name w:val="Font Style50"/>
    <w:uiPriority w:val="99"/>
    <w:rsid w:val="000028A5"/>
    <w:rPr>
      <w:rFonts w:ascii="Arial" w:hAnsi="Arial" w:cs="Arial"/>
      <w:sz w:val="26"/>
      <w:szCs w:val="26"/>
    </w:rPr>
  </w:style>
  <w:style w:type="character" w:customStyle="1" w:styleId="91">
    <w:name w:val="Заголовок 9 Знак"/>
    <w:link w:val="90"/>
    <w:rsid w:val="000028A5"/>
    <w:rPr>
      <w:rFonts w:ascii="Arial" w:hAnsi="Arial" w:cs="Arial"/>
      <w:i/>
      <w:iCs/>
      <w:sz w:val="24"/>
      <w:szCs w:val="24"/>
    </w:rPr>
  </w:style>
  <w:style w:type="character" w:customStyle="1" w:styleId="1b">
    <w:name w:val="Заголовок 1 Знак"/>
    <w:link w:val="1a"/>
    <w:rsid w:val="000028A5"/>
    <w:rPr>
      <w:rFonts w:cs="Arial"/>
      <w:b/>
      <w:bCs/>
      <w:kern w:val="32"/>
      <w:sz w:val="26"/>
      <w:szCs w:val="32"/>
    </w:rPr>
  </w:style>
  <w:style w:type="character" w:customStyle="1" w:styleId="3b">
    <w:name w:val="Заголовок 3 Знак"/>
    <w:link w:val="3a"/>
    <w:rsid w:val="000028A5"/>
    <w:rPr>
      <w:sz w:val="24"/>
    </w:rPr>
  </w:style>
  <w:style w:type="character" w:customStyle="1" w:styleId="49">
    <w:name w:val="Заголовок 4 Знак"/>
    <w:link w:val="48"/>
    <w:uiPriority w:val="9"/>
    <w:rsid w:val="000028A5"/>
    <w:rPr>
      <w:b/>
      <w:bCs/>
      <w:sz w:val="28"/>
      <w:szCs w:val="28"/>
    </w:rPr>
  </w:style>
  <w:style w:type="character" w:customStyle="1" w:styleId="51">
    <w:name w:val="Заголовок 5 Знак"/>
    <w:link w:val="50"/>
    <w:rsid w:val="000028A5"/>
    <w:rPr>
      <w:b/>
      <w:bCs/>
      <w:i/>
      <w:iCs/>
      <w:sz w:val="26"/>
      <w:szCs w:val="26"/>
    </w:rPr>
  </w:style>
  <w:style w:type="paragraph" w:customStyle="1" w:styleId="1f0">
    <w:name w:val="Текст выноски1"/>
    <w:basedOn w:val="a0"/>
    <w:rsid w:val="000028A5"/>
    <w:pPr>
      <w:overflowPunct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1c">
    <w:name w:val="Основной текст с отступом Знак1"/>
    <w:aliases w:val="Основной текст с отступом Знак Знак1,Основной текст с отступом1 Знак Знак Знак,Основной текст с отступом1 Знак Знак Знак Знак Знак Знак Знак,Основной текст с отступом1 Знак Знак Знак Знак Знак Знак1"/>
    <w:link w:val="ac"/>
    <w:rsid w:val="000028A5"/>
    <w:rPr>
      <w:sz w:val="22"/>
      <w:szCs w:val="22"/>
    </w:rPr>
  </w:style>
  <w:style w:type="character" w:customStyle="1" w:styleId="2f">
    <w:name w:val="Основной текст с отступом 2 Знак"/>
    <w:aliases w:val="Основной для текста Знак,Основной текст с отступом 2 Знак Знак Знак1,Основной текст с отступом 2 Знак Знак Знак Знак1,Основной текст с отступом 1 Знак,Основной текст с отступом 2 Знак Знак Знак Знак Знак"/>
    <w:link w:val="2e"/>
    <w:rsid w:val="000028A5"/>
  </w:style>
  <w:style w:type="character" w:customStyle="1" w:styleId="af0">
    <w:name w:val="Основной текст Знак"/>
    <w:link w:val="af"/>
    <w:rsid w:val="000028A5"/>
  </w:style>
  <w:style w:type="character" w:customStyle="1" w:styleId="3d">
    <w:name w:val="Основной текст с отступом 3 Знак"/>
    <w:link w:val="3c"/>
    <w:rsid w:val="000028A5"/>
    <w:rPr>
      <w:sz w:val="16"/>
      <w:szCs w:val="16"/>
    </w:rPr>
  </w:style>
  <w:style w:type="paragraph" w:styleId="2f3">
    <w:name w:val="List 2"/>
    <w:basedOn w:val="a0"/>
    <w:rsid w:val="000028A5"/>
    <w:pPr>
      <w:overflowPunct w:val="0"/>
      <w:autoSpaceDE w:val="0"/>
      <w:autoSpaceDN w:val="0"/>
      <w:adjustRightInd w:val="0"/>
      <w:ind w:left="566" w:hanging="283"/>
      <w:textAlignment w:val="baseline"/>
    </w:pPr>
  </w:style>
  <w:style w:type="paragraph" w:styleId="3f1">
    <w:name w:val="List 3"/>
    <w:basedOn w:val="a0"/>
    <w:rsid w:val="000028A5"/>
    <w:pPr>
      <w:overflowPunct w:val="0"/>
      <w:autoSpaceDE w:val="0"/>
      <w:autoSpaceDN w:val="0"/>
      <w:adjustRightInd w:val="0"/>
      <w:ind w:left="849" w:hanging="283"/>
      <w:textAlignment w:val="baseline"/>
    </w:pPr>
  </w:style>
  <w:style w:type="paragraph" w:customStyle="1" w:styleId="affe">
    <w:name w:val="Строка ссылки"/>
    <w:basedOn w:val="af"/>
    <w:rsid w:val="000028A5"/>
    <w:pPr>
      <w:widowControl w:val="0"/>
      <w:autoSpaceDE w:val="0"/>
      <w:autoSpaceDN w:val="0"/>
      <w:adjustRightInd w:val="0"/>
      <w:spacing w:before="200" w:after="0" w:line="260" w:lineRule="auto"/>
      <w:ind w:right="1200"/>
    </w:pPr>
    <w:rPr>
      <w:sz w:val="24"/>
      <w:szCs w:val="22"/>
    </w:rPr>
  </w:style>
  <w:style w:type="paragraph" w:customStyle="1" w:styleId="120">
    <w:name w:val="абзац 12"/>
    <w:basedOn w:val="a0"/>
    <w:rsid w:val="000028A5"/>
    <w:pPr>
      <w:widowControl w:val="0"/>
      <w:spacing w:before="120"/>
      <w:ind w:firstLine="709"/>
      <w:jc w:val="both"/>
    </w:pPr>
    <w:rPr>
      <w:szCs w:val="20"/>
    </w:rPr>
  </w:style>
  <w:style w:type="paragraph" w:customStyle="1" w:styleId="-">
    <w:name w:val="УГТП-Текст"/>
    <w:basedOn w:val="a0"/>
    <w:link w:val="-1"/>
    <w:rsid w:val="000028A5"/>
    <w:pPr>
      <w:ind w:left="284" w:right="284" w:firstLine="851"/>
      <w:jc w:val="both"/>
    </w:pPr>
    <w:rPr>
      <w:rFonts w:ascii="Arial" w:hAnsi="Arial" w:cs="Arial"/>
    </w:rPr>
  </w:style>
  <w:style w:type="paragraph" w:customStyle="1" w:styleId="-2">
    <w:name w:val="УГТП-Заголовок 2"/>
    <w:basedOn w:val="a0"/>
    <w:rsid w:val="000028A5"/>
    <w:pPr>
      <w:spacing w:before="240"/>
      <w:ind w:left="284" w:right="284" w:firstLine="851"/>
    </w:pPr>
    <w:rPr>
      <w:rFonts w:ascii="Arial" w:hAnsi="Arial" w:cs="Arial"/>
      <w:b/>
      <w:sz w:val="28"/>
      <w:szCs w:val="28"/>
    </w:rPr>
  </w:style>
  <w:style w:type="character" w:customStyle="1" w:styleId="WW8Num7z2">
    <w:name w:val="WW8Num7z2"/>
    <w:rsid w:val="000028A5"/>
    <w:rPr>
      <w:rFonts w:ascii="Wingdings" w:hAnsi="Wingdings"/>
    </w:rPr>
  </w:style>
  <w:style w:type="paragraph" w:styleId="HTML">
    <w:name w:val="HTML Preformatted"/>
    <w:basedOn w:val="a0"/>
    <w:link w:val="HTML0"/>
    <w:rsid w:val="0000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link w:val="HTML"/>
    <w:rsid w:val="000028A5"/>
    <w:rPr>
      <w:rFonts w:ascii="Courier New" w:eastAsia="Courier New" w:hAnsi="Courier New" w:cs="Courier New"/>
      <w:color w:val="000000"/>
    </w:rPr>
  </w:style>
  <w:style w:type="paragraph" w:customStyle="1" w:styleId="Style106">
    <w:name w:val="Style106"/>
    <w:basedOn w:val="a0"/>
    <w:uiPriority w:val="99"/>
    <w:rsid w:val="000028A5"/>
    <w:pPr>
      <w:widowControl w:val="0"/>
      <w:autoSpaceDE w:val="0"/>
      <w:autoSpaceDN w:val="0"/>
      <w:adjustRightInd w:val="0"/>
      <w:spacing w:line="413" w:lineRule="exact"/>
      <w:ind w:firstLine="734"/>
      <w:jc w:val="both"/>
    </w:pPr>
  </w:style>
  <w:style w:type="character" w:customStyle="1" w:styleId="FontStyle299">
    <w:name w:val="Font Style299"/>
    <w:uiPriority w:val="99"/>
    <w:rsid w:val="000028A5"/>
    <w:rPr>
      <w:rFonts w:ascii="Arial Unicode MS" w:eastAsia="Arial Unicode MS" w:cs="Arial Unicode MS"/>
      <w:sz w:val="24"/>
      <w:szCs w:val="24"/>
    </w:rPr>
  </w:style>
  <w:style w:type="paragraph" w:customStyle="1" w:styleId="1f1">
    <w:name w:val="Абзац списка1"/>
    <w:basedOn w:val="a0"/>
    <w:rsid w:val="000028A5"/>
    <w:pPr>
      <w:ind w:left="720"/>
    </w:pPr>
  </w:style>
  <w:style w:type="paragraph" w:customStyle="1" w:styleId="1f2">
    <w:name w:val="Нижний колонтитул1"/>
    <w:basedOn w:val="a0"/>
    <w:rsid w:val="000028A5"/>
    <w:pPr>
      <w:widowControl w:val="0"/>
      <w:tabs>
        <w:tab w:val="center" w:pos="4153"/>
        <w:tab w:val="right" w:pos="8306"/>
      </w:tabs>
      <w:spacing w:line="360" w:lineRule="auto"/>
      <w:ind w:firstLine="709"/>
      <w:jc w:val="both"/>
    </w:pPr>
    <w:rPr>
      <w:rFonts w:ascii="Arial" w:hAnsi="Arial"/>
      <w:szCs w:val="20"/>
    </w:rPr>
  </w:style>
  <w:style w:type="character" w:customStyle="1" w:styleId="FontStyle23">
    <w:name w:val="Font Style23"/>
    <w:rsid w:val="000028A5"/>
    <w:rPr>
      <w:rFonts w:ascii="Times New Roman" w:hAnsi="Times New Roman" w:cs="Times New Roman"/>
      <w:sz w:val="22"/>
      <w:szCs w:val="22"/>
    </w:rPr>
  </w:style>
  <w:style w:type="paragraph" w:customStyle="1" w:styleId="afff">
    <w:name w:val="Знак Знак Знак Знак"/>
    <w:basedOn w:val="a0"/>
    <w:autoRedefine/>
    <w:rsid w:val="000028A5"/>
    <w:pPr>
      <w:spacing w:after="160" w:line="240" w:lineRule="exact"/>
    </w:pPr>
    <w:rPr>
      <w:rFonts w:ascii="Arial" w:eastAsia="SimSun" w:hAnsi="Arial" w:cs="Arial"/>
      <w:b/>
      <w:sz w:val="28"/>
      <w:szCs w:val="22"/>
      <w:lang w:val="en-US" w:eastAsia="en-US"/>
    </w:rPr>
  </w:style>
  <w:style w:type="paragraph" w:customStyle="1" w:styleId="ConsNormal">
    <w:name w:val="ConsNormal"/>
    <w:rsid w:val="000028A5"/>
    <w:pPr>
      <w:widowControl w:val="0"/>
      <w:ind w:firstLine="720"/>
    </w:pPr>
    <w:rPr>
      <w:rFonts w:ascii="Arial" w:hAnsi="Arial"/>
      <w:snapToGrid w:val="0"/>
    </w:rPr>
  </w:style>
  <w:style w:type="paragraph" w:customStyle="1" w:styleId="2f4">
    <w:name w:val="Абзац списка2"/>
    <w:basedOn w:val="a0"/>
    <w:rsid w:val="000028A5"/>
    <w:pPr>
      <w:ind w:left="720"/>
    </w:pPr>
  </w:style>
  <w:style w:type="paragraph" w:customStyle="1" w:styleId="310">
    <w:name w:val="Основной текст с отступом 31"/>
    <w:basedOn w:val="a0"/>
    <w:rsid w:val="000028A5"/>
    <w:pPr>
      <w:suppressAutoHyphens/>
      <w:spacing w:line="360" w:lineRule="auto"/>
      <w:ind w:firstLine="720"/>
      <w:jc w:val="both"/>
    </w:pPr>
    <w:rPr>
      <w:szCs w:val="20"/>
      <w:lang w:eastAsia="ar-SA"/>
    </w:rPr>
  </w:style>
  <w:style w:type="character" w:customStyle="1" w:styleId="a8">
    <w:name w:val="Текст выноски Знак"/>
    <w:link w:val="a7"/>
    <w:semiHidden/>
    <w:rsid w:val="000028A5"/>
    <w:rPr>
      <w:rFonts w:ascii="Tahoma" w:hAnsi="Tahoma" w:cs="Tahoma"/>
      <w:sz w:val="16"/>
      <w:szCs w:val="16"/>
    </w:rPr>
  </w:style>
  <w:style w:type="paragraph" w:customStyle="1" w:styleId="OAOI-Oaeno">
    <w:name w:val="OAOI-Oaeno"/>
    <w:basedOn w:val="a0"/>
    <w:rsid w:val="000028A5"/>
    <w:pPr>
      <w:overflowPunct w:val="0"/>
      <w:autoSpaceDE w:val="0"/>
      <w:autoSpaceDN w:val="0"/>
      <w:adjustRightInd w:val="0"/>
      <w:ind w:left="284" w:right="284" w:firstLine="851"/>
      <w:jc w:val="both"/>
      <w:textAlignment w:val="baseline"/>
    </w:pPr>
    <w:rPr>
      <w:rFonts w:ascii="Arial" w:hAnsi="Arial" w:cs="Arial"/>
    </w:rPr>
  </w:style>
  <w:style w:type="paragraph" w:customStyle="1" w:styleId="-0">
    <w:name w:val="УГТП-Текст Знак"/>
    <w:basedOn w:val="a0"/>
    <w:link w:val="-3"/>
    <w:rsid w:val="000028A5"/>
    <w:pPr>
      <w:overflowPunct w:val="0"/>
      <w:autoSpaceDE w:val="0"/>
      <w:autoSpaceDN w:val="0"/>
      <w:adjustRightInd w:val="0"/>
      <w:ind w:left="284" w:right="284" w:firstLine="851"/>
      <w:jc w:val="both"/>
      <w:textAlignment w:val="baseline"/>
    </w:pPr>
    <w:rPr>
      <w:rFonts w:ascii="Arial" w:hAnsi="Arial" w:cs="Arial"/>
      <w:sz w:val="20"/>
      <w:szCs w:val="20"/>
    </w:rPr>
  </w:style>
  <w:style w:type="character" w:customStyle="1" w:styleId="-3">
    <w:name w:val="УГТП-Текст Знак Знак"/>
    <w:link w:val="-0"/>
    <w:rsid w:val="000028A5"/>
    <w:rPr>
      <w:rFonts w:ascii="Arial" w:hAnsi="Arial" w:cs="Arial"/>
    </w:rPr>
  </w:style>
  <w:style w:type="paragraph" w:customStyle="1" w:styleId="-10">
    <w:name w:val="УГТП-Заголовок 1"/>
    <w:basedOn w:val="a0"/>
    <w:link w:val="-11"/>
    <w:rsid w:val="000028A5"/>
    <w:pPr>
      <w:overflowPunct w:val="0"/>
      <w:autoSpaceDE w:val="0"/>
      <w:autoSpaceDN w:val="0"/>
      <w:adjustRightInd w:val="0"/>
      <w:spacing w:before="240"/>
      <w:ind w:left="284" w:right="284" w:firstLine="851"/>
      <w:textAlignment w:val="baseline"/>
    </w:pPr>
    <w:rPr>
      <w:rFonts w:ascii="Arial" w:hAnsi="Arial" w:cs="Arial"/>
      <w:b/>
      <w:caps/>
      <w:sz w:val="28"/>
      <w:szCs w:val="28"/>
    </w:rPr>
  </w:style>
  <w:style w:type="character" w:customStyle="1" w:styleId="-11">
    <w:name w:val="УГТП-Заголовок 1 Знак"/>
    <w:link w:val="-10"/>
    <w:rsid w:val="000028A5"/>
    <w:rPr>
      <w:rFonts w:ascii="Arial" w:hAnsi="Arial" w:cs="Arial"/>
      <w:b/>
      <w:caps/>
      <w:sz w:val="28"/>
      <w:szCs w:val="28"/>
    </w:rPr>
  </w:style>
  <w:style w:type="paragraph" w:customStyle="1" w:styleId="-4">
    <w:name w:val="УГТП-Подпункт"/>
    <w:basedOn w:val="a0"/>
    <w:rsid w:val="000028A5"/>
    <w:pPr>
      <w:overflowPunct w:val="0"/>
      <w:autoSpaceDE w:val="0"/>
      <w:autoSpaceDN w:val="0"/>
      <w:adjustRightInd w:val="0"/>
      <w:spacing w:before="240"/>
      <w:ind w:left="284" w:right="284" w:firstLine="851"/>
      <w:textAlignment w:val="baseline"/>
    </w:pPr>
    <w:rPr>
      <w:rFonts w:ascii="Arial" w:hAnsi="Arial" w:cs="Arial"/>
      <w:b/>
      <w:szCs w:val="28"/>
    </w:rPr>
  </w:style>
  <w:style w:type="character" w:customStyle="1" w:styleId="-1">
    <w:name w:val="УГТП-Текст Знак1"/>
    <w:link w:val="-"/>
    <w:rsid w:val="000028A5"/>
    <w:rPr>
      <w:rFonts w:ascii="Arial" w:hAnsi="Arial" w:cs="Arial"/>
      <w:sz w:val="24"/>
      <w:szCs w:val="24"/>
    </w:rPr>
  </w:style>
  <w:style w:type="paragraph" w:customStyle="1" w:styleId="212">
    <w:name w:val="Основной текст с отступом 21"/>
    <w:basedOn w:val="a0"/>
    <w:rsid w:val="000028A5"/>
    <w:pPr>
      <w:suppressAutoHyphens/>
      <w:ind w:left="-180" w:firstLine="540"/>
    </w:pPr>
    <w:rPr>
      <w:lang w:eastAsia="ar-SA"/>
    </w:rPr>
  </w:style>
  <w:style w:type="paragraph" w:customStyle="1" w:styleId="1f3">
    <w:name w:val="Цитата1"/>
    <w:basedOn w:val="a0"/>
    <w:rsid w:val="000028A5"/>
    <w:pPr>
      <w:suppressAutoHyphens/>
      <w:ind w:left="284" w:right="274" w:firstLine="567"/>
      <w:jc w:val="both"/>
    </w:pPr>
    <w:rPr>
      <w:color w:val="000000"/>
      <w:szCs w:val="20"/>
      <w:lang w:eastAsia="ar-SA"/>
    </w:rPr>
  </w:style>
  <w:style w:type="paragraph" w:customStyle="1" w:styleId="Listaszerbekezds">
    <w:name w:val="Listaszerű bekezdés"/>
    <w:basedOn w:val="a0"/>
    <w:qFormat/>
    <w:rsid w:val="000028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u-HU" w:eastAsia="en-US"/>
    </w:rPr>
  </w:style>
  <w:style w:type="paragraph" w:customStyle="1" w:styleId="Standard">
    <w:name w:val="Standard"/>
    <w:rsid w:val="000028A5"/>
    <w:pPr>
      <w:suppressAutoHyphens/>
      <w:autoSpaceDN w:val="0"/>
      <w:textAlignment w:val="baseline"/>
    </w:pPr>
    <w:rPr>
      <w:kern w:val="3"/>
      <w:sz w:val="24"/>
      <w:szCs w:val="24"/>
    </w:rPr>
  </w:style>
  <w:style w:type="numbering" w:customStyle="1" w:styleId="WW8Num1">
    <w:name w:val="WW8Num1"/>
    <w:basedOn w:val="a3"/>
    <w:rsid w:val="000028A5"/>
    <w:pPr>
      <w:numPr>
        <w:numId w:val="50"/>
      </w:numPr>
    </w:pPr>
  </w:style>
  <w:style w:type="paragraph" w:customStyle="1" w:styleId="Textbody">
    <w:name w:val="Text body"/>
    <w:basedOn w:val="Standard"/>
    <w:rsid w:val="000028A5"/>
    <w:pPr>
      <w:spacing w:after="120"/>
    </w:pPr>
  </w:style>
  <w:style w:type="paragraph" w:customStyle="1" w:styleId="ISO">
    <w:name w:val="ISO"/>
    <w:basedOn w:val="50"/>
    <w:link w:val="ISO0"/>
    <w:rsid w:val="000028A5"/>
    <w:pPr>
      <w:keepNext/>
      <w:framePr w:hSpace="180" w:wrap="auto" w:vAnchor="page" w:hAnchor="margin" w:x="113" w:y="365"/>
      <w:spacing w:before="0" w:after="0"/>
    </w:pPr>
    <w:rPr>
      <w:rFonts w:ascii="ISOCPEUR" w:hAnsi="ISOCPEUR"/>
      <w:b w:val="0"/>
      <w:sz w:val="28"/>
      <w:szCs w:val="20"/>
    </w:rPr>
  </w:style>
  <w:style w:type="character" w:customStyle="1" w:styleId="ISO0">
    <w:name w:val="ISO Знак"/>
    <w:link w:val="ISO"/>
    <w:locked/>
    <w:rsid w:val="000028A5"/>
    <w:rPr>
      <w:rFonts w:ascii="ISOCPEUR" w:hAnsi="ISOCPEUR"/>
      <w:bCs/>
      <w:i/>
      <w:iCs/>
      <w:sz w:val="28"/>
    </w:rPr>
  </w:style>
  <w:style w:type="paragraph" w:customStyle="1" w:styleId="220">
    <w:name w:val="Основной текст 22"/>
    <w:basedOn w:val="a0"/>
    <w:rsid w:val="000028A5"/>
    <w:pPr>
      <w:suppressAutoHyphens/>
      <w:spacing w:after="120" w:line="480" w:lineRule="auto"/>
    </w:pPr>
    <w:rPr>
      <w:lang w:eastAsia="ar-SA"/>
    </w:rPr>
  </w:style>
  <w:style w:type="paragraph" w:customStyle="1" w:styleId="afff0">
    <w:name w:val="Обычный + по ширине"/>
    <w:aliases w:val="Первая строка:  0,66 см,Справа:  0,04 см"/>
    <w:basedOn w:val="a0"/>
    <w:rsid w:val="000028A5"/>
    <w:pPr>
      <w:tabs>
        <w:tab w:val="left" w:pos="8662"/>
      </w:tabs>
      <w:overflowPunct w:val="0"/>
      <w:autoSpaceDE w:val="0"/>
      <w:autoSpaceDN w:val="0"/>
      <w:adjustRightInd w:val="0"/>
      <w:ind w:right="21" w:firstLine="374"/>
      <w:jc w:val="both"/>
      <w:textAlignment w:val="baseline"/>
    </w:pPr>
    <w:rPr>
      <w:rFonts w:eastAsia="SimSun"/>
    </w:rPr>
  </w:style>
  <w:style w:type="paragraph" w:customStyle="1" w:styleId="ConsPlusTitle">
    <w:name w:val="ConsPlusTitle"/>
    <w:uiPriority w:val="99"/>
    <w:rsid w:val="000028A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3f2">
    <w:name w:val="заголовок 3"/>
    <w:basedOn w:val="a0"/>
    <w:next w:val="a0"/>
    <w:uiPriority w:val="99"/>
    <w:rsid w:val="000028A5"/>
    <w:pPr>
      <w:keepNext/>
      <w:spacing w:line="360" w:lineRule="auto"/>
      <w:ind w:firstLine="992"/>
      <w:jc w:val="both"/>
    </w:pPr>
    <w:rPr>
      <w:rFonts w:ascii="Arial" w:hAnsi="Arial"/>
      <w:b/>
      <w:i/>
      <w:sz w:val="22"/>
      <w:szCs w:val="20"/>
    </w:rPr>
  </w:style>
  <w:style w:type="paragraph" w:customStyle="1" w:styleId="a70">
    <w:name w:val="a7"/>
    <w:basedOn w:val="a0"/>
    <w:rsid w:val="000028A5"/>
    <w:pPr>
      <w:autoSpaceDE w:val="0"/>
      <w:autoSpaceDN w:val="0"/>
      <w:spacing w:before="120"/>
      <w:ind w:firstLine="284"/>
      <w:jc w:val="both"/>
    </w:pPr>
    <w:rPr>
      <w:color w:val="000000"/>
    </w:rPr>
  </w:style>
  <w:style w:type="paragraph" w:customStyle="1" w:styleId="213">
    <w:name w:val="Основной текст 21"/>
    <w:basedOn w:val="a0"/>
    <w:rsid w:val="000028A5"/>
    <w:rPr>
      <w:szCs w:val="20"/>
    </w:rPr>
  </w:style>
  <w:style w:type="paragraph" w:customStyle="1" w:styleId="-5">
    <w:name w:val="-список"/>
    <w:basedOn w:val="a0"/>
    <w:rsid w:val="000028A5"/>
    <w:pPr>
      <w:spacing w:before="120"/>
      <w:ind w:left="1069" w:hanging="360"/>
      <w:jc w:val="both"/>
    </w:pPr>
    <w:rPr>
      <w:snapToGrid w:val="0"/>
      <w:szCs w:val="20"/>
    </w:rPr>
  </w:style>
  <w:style w:type="paragraph" w:customStyle="1" w:styleId="afff1">
    <w:name w:val="Обычный.Обычный_Рус"/>
    <w:rsid w:val="000028A5"/>
    <w:pPr>
      <w:widowControl w:val="0"/>
      <w:ind w:firstLine="851"/>
      <w:jc w:val="both"/>
    </w:pPr>
    <w:rPr>
      <w:sz w:val="24"/>
    </w:rPr>
  </w:style>
  <w:style w:type="paragraph" w:customStyle="1" w:styleId="53">
    <w:name w:val="заголовок 5"/>
    <w:basedOn w:val="a0"/>
    <w:next w:val="a0"/>
    <w:rsid w:val="000028A5"/>
    <w:pPr>
      <w:keepNext/>
      <w:ind w:firstLine="851"/>
      <w:jc w:val="both"/>
    </w:pPr>
    <w:rPr>
      <w:szCs w:val="20"/>
    </w:rPr>
  </w:style>
  <w:style w:type="character" w:customStyle="1" w:styleId="1f4">
    <w:name w:val="Схема документа Знак1"/>
    <w:uiPriority w:val="99"/>
    <w:semiHidden/>
    <w:rsid w:val="000028A5"/>
    <w:rPr>
      <w:rFonts w:ascii="Tahoma" w:hAnsi="Tahoma" w:cs="Tahoma"/>
      <w:sz w:val="16"/>
      <w:szCs w:val="16"/>
    </w:rPr>
  </w:style>
  <w:style w:type="paragraph" w:customStyle="1" w:styleId="63">
    <w:name w:val="6"/>
    <w:basedOn w:val="a0"/>
    <w:rsid w:val="000028A5"/>
    <w:pPr>
      <w:autoSpaceDE w:val="0"/>
      <w:autoSpaceDN w:val="0"/>
      <w:spacing w:after="120"/>
      <w:ind w:firstLine="284"/>
      <w:jc w:val="both"/>
    </w:pPr>
    <w:rPr>
      <w:color w:val="000000"/>
    </w:rPr>
  </w:style>
  <w:style w:type="paragraph" w:customStyle="1" w:styleId="1406">
    <w:name w:val="1406"/>
    <w:basedOn w:val="a0"/>
    <w:rsid w:val="000028A5"/>
    <w:pPr>
      <w:autoSpaceDE w:val="0"/>
      <w:autoSpaceDN w:val="0"/>
      <w:spacing w:after="120"/>
      <w:jc w:val="center"/>
    </w:pPr>
    <w:rPr>
      <w:b/>
      <w:bCs/>
      <w:color w:val="000000"/>
      <w:sz w:val="28"/>
      <w:szCs w:val="28"/>
    </w:rPr>
  </w:style>
  <w:style w:type="paragraph" w:customStyle="1" w:styleId="1460">
    <w:name w:val="1460"/>
    <w:basedOn w:val="a0"/>
    <w:rsid w:val="000028A5"/>
    <w:pPr>
      <w:autoSpaceDE w:val="0"/>
      <w:autoSpaceDN w:val="0"/>
      <w:spacing w:before="120"/>
      <w:jc w:val="center"/>
    </w:pPr>
    <w:rPr>
      <w:b/>
      <w:bCs/>
      <w:color w:val="000000"/>
      <w:sz w:val="28"/>
      <w:szCs w:val="28"/>
    </w:rPr>
  </w:style>
  <w:style w:type="paragraph" w:customStyle="1" w:styleId="1266">
    <w:name w:val="1266"/>
    <w:basedOn w:val="a0"/>
    <w:rsid w:val="000028A5"/>
    <w:pPr>
      <w:autoSpaceDE w:val="0"/>
      <w:autoSpaceDN w:val="0"/>
      <w:spacing w:before="120" w:after="120"/>
      <w:jc w:val="center"/>
    </w:pPr>
    <w:rPr>
      <w:b/>
      <w:bCs/>
      <w:color w:val="000000"/>
    </w:rPr>
  </w:style>
  <w:style w:type="paragraph" w:customStyle="1" w:styleId="661">
    <w:name w:val="661"/>
    <w:basedOn w:val="a0"/>
    <w:rsid w:val="000028A5"/>
    <w:pPr>
      <w:autoSpaceDE w:val="0"/>
      <w:autoSpaceDN w:val="0"/>
      <w:spacing w:before="120" w:after="120"/>
      <w:jc w:val="right"/>
    </w:pPr>
    <w:rPr>
      <w:color w:val="000000"/>
    </w:rPr>
  </w:style>
  <w:style w:type="paragraph" w:customStyle="1" w:styleId="af10">
    <w:name w:val="af1"/>
    <w:basedOn w:val="a0"/>
    <w:rsid w:val="000028A5"/>
    <w:pPr>
      <w:autoSpaceDE w:val="0"/>
      <w:autoSpaceDN w:val="0"/>
    </w:pPr>
    <w:rPr>
      <w:color w:val="000000"/>
    </w:rPr>
  </w:style>
  <w:style w:type="paragraph" w:customStyle="1" w:styleId="af20">
    <w:name w:val="af2"/>
    <w:basedOn w:val="a0"/>
    <w:rsid w:val="000028A5"/>
    <w:pPr>
      <w:autoSpaceDE w:val="0"/>
      <w:autoSpaceDN w:val="0"/>
      <w:jc w:val="right"/>
    </w:pPr>
    <w:rPr>
      <w:color w:val="000000"/>
    </w:rPr>
  </w:style>
  <w:style w:type="character" w:styleId="afff2">
    <w:name w:val="Strong"/>
    <w:qFormat/>
    <w:rsid w:val="000028A5"/>
    <w:rPr>
      <w:b/>
      <w:bCs/>
    </w:rPr>
  </w:style>
  <w:style w:type="paragraph" w:styleId="afff3">
    <w:name w:val="No Spacing"/>
    <w:uiPriority w:val="1"/>
    <w:qFormat/>
    <w:rsid w:val="000028A5"/>
    <w:rPr>
      <w:rFonts w:ascii="Calibri" w:eastAsia="Calibri" w:hAnsi="Calibri"/>
      <w:sz w:val="22"/>
      <w:szCs w:val="22"/>
      <w:lang w:eastAsia="en-US"/>
    </w:rPr>
  </w:style>
  <w:style w:type="paragraph" w:customStyle="1" w:styleId="Style127">
    <w:name w:val="Style127"/>
    <w:basedOn w:val="a0"/>
    <w:uiPriority w:val="99"/>
    <w:rsid w:val="000028A5"/>
    <w:pPr>
      <w:widowControl w:val="0"/>
      <w:autoSpaceDE w:val="0"/>
      <w:autoSpaceDN w:val="0"/>
      <w:adjustRightInd w:val="0"/>
    </w:pPr>
    <w:rPr>
      <w:rFonts w:ascii="Franklin Gothic Medium" w:hAnsi="Franklin Gothic Medium"/>
    </w:rPr>
  </w:style>
  <w:style w:type="character" w:customStyle="1" w:styleId="FontStyle195">
    <w:name w:val="Font Style195"/>
    <w:uiPriority w:val="99"/>
    <w:rsid w:val="000028A5"/>
    <w:rPr>
      <w:rFonts w:ascii="Franklin Gothic Medium" w:hAnsi="Franklin Gothic Medium" w:cs="Franklin Gothic Medium"/>
      <w:sz w:val="32"/>
      <w:szCs w:val="32"/>
    </w:rPr>
  </w:style>
  <w:style w:type="paragraph" w:customStyle="1" w:styleId="Style7">
    <w:name w:val="Style7"/>
    <w:basedOn w:val="a0"/>
    <w:rsid w:val="000028A5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Franklin Gothic Medium" w:hAnsi="Franklin Gothic Medium"/>
    </w:rPr>
  </w:style>
  <w:style w:type="paragraph" w:customStyle="1" w:styleId="Style18">
    <w:name w:val="Style18"/>
    <w:basedOn w:val="a0"/>
    <w:uiPriority w:val="99"/>
    <w:rsid w:val="000028A5"/>
    <w:pPr>
      <w:widowControl w:val="0"/>
      <w:autoSpaceDE w:val="0"/>
      <w:autoSpaceDN w:val="0"/>
      <w:adjustRightInd w:val="0"/>
    </w:pPr>
    <w:rPr>
      <w:rFonts w:ascii="Franklin Gothic Medium" w:hAnsi="Franklin Gothic Medium"/>
    </w:rPr>
  </w:style>
  <w:style w:type="paragraph" w:customStyle="1" w:styleId="Style67">
    <w:name w:val="Style67"/>
    <w:basedOn w:val="a0"/>
    <w:uiPriority w:val="99"/>
    <w:rsid w:val="000028A5"/>
    <w:pPr>
      <w:widowControl w:val="0"/>
      <w:autoSpaceDE w:val="0"/>
      <w:autoSpaceDN w:val="0"/>
      <w:adjustRightInd w:val="0"/>
      <w:jc w:val="center"/>
    </w:pPr>
    <w:rPr>
      <w:rFonts w:ascii="Franklin Gothic Medium" w:hAnsi="Franklin Gothic Medium"/>
    </w:rPr>
  </w:style>
  <w:style w:type="character" w:customStyle="1" w:styleId="FontStyle134">
    <w:name w:val="Font Style134"/>
    <w:uiPriority w:val="99"/>
    <w:rsid w:val="000028A5"/>
    <w:rPr>
      <w:rFonts w:ascii="Sylfaen" w:hAnsi="Sylfaen" w:cs="Sylfaen"/>
      <w:b/>
      <w:bCs/>
      <w:sz w:val="16"/>
      <w:szCs w:val="16"/>
    </w:rPr>
  </w:style>
  <w:style w:type="character" w:customStyle="1" w:styleId="FontStyle136">
    <w:name w:val="Font Style136"/>
    <w:uiPriority w:val="99"/>
    <w:rsid w:val="000028A5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0"/>
    <w:uiPriority w:val="99"/>
    <w:rsid w:val="000028A5"/>
    <w:pPr>
      <w:widowControl w:val="0"/>
      <w:autoSpaceDE w:val="0"/>
      <w:autoSpaceDN w:val="0"/>
      <w:adjustRightInd w:val="0"/>
      <w:jc w:val="both"/>
    </w:pPr>
    <w:rPr>
      <w:rFonts w:ascii="Franklin Gothic Medium" w:hAnsi="Franklin Gothic Medium"/>
    </w:rPr>
  </w:style>
  <w:style w:type="paragraph" w:customStyle="1" w:styleId="Style128">
    <w:name w:val="Style128"/>
    <w:basedOn w:val="a0"/>
    <w:uiPriority w:val="99"/>
    <w:rsid w:val="000028A5"/>
    <w:pPr>
      <w:widowControl w:val="0"/>
      <w:autoSpaceDE w:val="0"/>
      <w:autoSpaceDN w:val="0"/>
      <w:adjustRightInd w:val="0"/>
      <w:spacing w:line="317" w:lineRule="exact"/>
      <w:jc w:val="center"/>
    </w:pPr>
    <w:rPr>
      <w:rFonts w:ascii="Franklin Gothic Medium" w:hAnsi="Franklin Gothic Medium"/>
    </w:rPr>
  </w:style>
  <w:style w:type="character" w:customStyle="1" w:styleId="FontStyle142">
    <w:name w:val="Font Style142"/>
    <w:uiPriority w:val="99"/>
    <w:rsid w:val="000028A5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0"/>
    <w:uiPriority w:val="99"/>
    <w:rsid w:val="000028A5"/>
    <w:pPr>
      <w:widowControl w:val="0"/>
      <w:autoSpaceDE w:val="0"/>
      <w:autoSpaceDN w:val="0"/>
      <w:adjustRightInd w:val="0"/>
    </w:pPr>
    <w:rPr>
      <w:rFonts w:ascii="Franklin Gothic Medium" w:hAnsi="Franklin Gothic Medium"/>
    </w:rPr>
  </w:style>
  <w:style w:type="paragraph" w:customStyle="1" w:styleId="Style71">
    <w:name w:val="Style71"/>
    <w:basedOn w:val="a0"/>
    <w:uiPriority w:val="99"/>
    <w:rsid w:val="000028A5"/>
    <w:pPr>
      <w:widowControl w:val="0"/>
      <w:autoSpaceDE w:val="0"/>
      <w:autoSpaceDN w:val="0"/>
      <w:adjustRightInd w:val="0"/>
    </w:pPr>
    <w:rPr>
      <w:rFonts w:ascii="Franklin Gothic Medium" w:hAnsi="Franklin Gothic Medium"/>
    </w:rPr>
  </w:style>
  <w:style w:type="paragraph" w:customStyle="1" w:styleId="Style72">
    <w:name w:val="Style72"/>
    <w:basedOn w:val="a0"/>
    <w:uiPriority w:val="99"/>
    <w:rsid w:val="000028A5"/>
    <w:pPr>
      <w:widowControl w:val="0"/>
      <w:autoSpaceDE w:val="0"/>
      <w:autoSpaceDN w:val="0"/>
      <w:adjustRightInd w:val="0"/>
      <w:spacing w:line="278" w:lineRule="exact"/>
      <w:ind w:hanging="1464"/>
    </w:pPr>
    <w:rPr>
      <w:rFonts w:ascii="Franklin Gothic Medium" w:hAnsi="Franklin Gothic Medium"/>
    </w:rPr>
  </w:style>
  <w:style w:type="paragraph" w:customStyle="1" w:styleId="Style94">
    <w:name w:val="Style94"/>
    <w:basedOn w:val="a0"/>
    <w:uiPriority w:val="99"/>
    <w:rsid w:val="000028A5"/>
    <w:pPr>
      <w:widowControl w:val="0"/>
      <w:autoSpaceDE w:val="0"/>
      <w:autoSpaceDN w:val="0"/>
      <w:adjustRightInd w:val="0"/>
      <w:spacing w:line="274" w:lineRule="exact"/>
      <w:jc w:val="right"/>
    </w:pPr>
    <w:rPr>
      <w:rFonts w:ascii="Franklin Gothic Medium" w:hAnsi="Franklin Gothic Medium"/>
    </w:rPr>
  </w:style>
  <w:style w:type="character" w:customStyle="1" w:styleId="FontStyle143">
    <w:name w:val="Font Style143"/>
    <w:uiPriority w:val="99"/>
    <w:rsid w:val="000028A5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0">
    <w:name w:val="Style20"/>
    <w:basedOn w:val="a0"/>
    <w:uiPriority w:val="99"/>
    <w:rsid w:val="000028A5"/>
    <w:pPr>
      <w:widowControl w:val="0"/>
      <w:autoSpaceDE w:val="0"/>
      <w:autoSpaceDN w:val="0"/>
      <w:adjustRightInd w:val="0"/>
      <w:spacing w:line="276" w:lineRule="exact"/>
      <w:ind w:hanging="341"/>
    </w:pPr>
    <w:rPr>
      <w:rFonts w:ascii="Franklin Gothic Medium" w:hAnsi="Franklin Gothic Medium"/>
    </w:rPr>
  </w:style>
  <w:style w:type="character" w:customStyle="1" w:styleId="FontStyle139">
    <w:name w:val="Font Style139"/>
    <w:uiPriority w:val="99"/>
    <w:rsid w:val="000028A5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47">
    <w:name w:val="Font Style147"/>
    <w:uiPriority w:val="99"/>
    <w:rsid w:val="000028A5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75">
    <w:name w:val="Font Style175"/>
    <w:uiPriority w:val="99"/>
    <w:rsid w:val="000028A5"/>
    <w:rPr>
      <w:rFonts w:ascii="Franklin Gothic Book" w:hAnsi="Franklin Gothic Book" w:cs="Franklin Gothic Book"/>
      <w:w w:val="40"/>
      <w:sz w:val="24"/>
      <w:szCs w:val="24"/>
    </w:rPr>
  </w:style>
  <w:style w:type="paragraph" w:customStyle="1" w:styleId="Style5">
    <w:name w:val="Style5"/>
    <w:basedOn w:val="a0"/>
    <w:uiPriority w:val="99"/>
    <w:rsid w:val="000028A5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Franklin Gothic Medium" w:hAnsi="Franklin Gothic Medium"/>
    </w:rPr>
  </w:style>
  <w:style w:type="paragraph" w:customStyle="1" w:styleId="Style11">
    <w:name w:val="Style11"/>
    <w:basedOn w:val="a0"/>
    <w:uiPriority w:val="99"/>
    <w:rsid w:val="000028A5"/>
    <w:pPr>
      <w:widowControl w:val="0"/>
      <w:autoSpaceDE w:val="0"/>
      <w:autoSpaceDN w:val="0"/>
      <w:adjustRightInd w:val="0"/>
      <w:spacing w:line="274" w:lineRule="exact"/>
      <w:ind w:firstLine="355"/>
    </w:pPr>
    <w:rPr>
      <w:rFonts w:ascii="Franklin Gothic Medium" w:hAnsi="Franklin Gothic Medium"/>
    </w:rPr>
  </w:style>
  <w:style w:type="paragraph" w:customStyle="1" w:styleId="Style14">
    <w:name w:val="Style14"/>
    <w:basedOn w:val="a0"/>
    <w:uiPriority w:val="99"/>
    <w:rsid w:val="000028A5"/>
    <w:pPr>
      <w:widowControl w:val="0"/>
      <w:autoSpaceDE w:val="0"/>
      <w:autoSpaceDN w:val="0"/>
      <w:adjustRightInd w:val="0"/>
    </w:pPr>
    <w:rPr>
      <w:rFonts w:ascii="Franklin Gothic Medium" w:hAnsi="Franklin Gothic Medium"/>
    </w:rPr>
  </w:style>
  <w:style w:type="paragraph" w:customStyle="1" w:styleId="Style15">
    <w:name w:val="Style15"/>
    <w:basedOn w:val="a0"/>
    <w:uiPriority w:val="99"/>
    <w:rsid w:val="000028A5"/>
    <w:pPr>
      <w:widowControl w:val="0"/>
      <w:autoSpaceDE w:val="0"/>
      <w:autoSpaceDN w:val="0"/>
      <w:adjustRightInd w:val="0"/>
    </w:pPr>
    <w:rPr>
      <w:rFonts w:ascii="Franklin Gothic Medium" w:hAnsi="Franklin Gothic Medium"/>
    </w:rPr>
  </w:style>
  <w:style w:type="paragraph" w:customStyle="1" w:styleId="Style24">
    <w:name w:val="Style24"/>
    <w:basedOn w:val="a0"/>
    <w:uiPriority w:val="99"/>
    <w:rsid w:val="000028A5"/>
    <w:pPr>
      <w:widowControl w:val="0"/>
      <w:autoSpaceDE w:val="0"/>
      <w:autoSpaceDN w:val="0"/>
      <w:adjustRightInd w:val="0"/>
    </w:pPr>
    <w:rPr>
      <w:rFonts w:ascii="Franklin Gothic Medium" w:hAnsi="Franklin Gothic Medium"/>
    </w:rPr>
  </w:style>
  <w:style w:type="character" w:customStyle="1" w:styleId="FontStyle12">
    <w:name w:val="Font Style12"/>
    <w:rsid w:val="000028A5"/>
    <w:rPr>
      <w:rFonts w:ascii="Tahoma" w:hAnsi="Tahoma" w:cs="Tahoma"/>
      <w:i/>
      <w:iCs/>
      <w:color w:val="000000"/>
      <w:spacing w:val="-10"/>
      <w:sz w:val="22"/>
      <w:szCs w:val="22"/>
    </w:rPr>
  </w:style>
  <w:style w:type="paragraph" w:customStyle="1" w:styleId="Style102">
    <w:name w:val="Style102"/>
    <w:basedOn w:val="a0"/>
    <w:uiPriority w:val="99"/>
    <w:rsid w:val="000028A5"/>
    <w:pPr>
      <w:widowControl w:val="0"/>
      <w:autoSpaceDE w:val="0"/>
      <w:autoSpaceDN w:val="0"/>
      <w:adjustRightInd w:val="0"/>
    </w:pPr>
    <w:rPr>
      <w:rFonts w:ascii="Franklin Gothic Medium" w:hAnsi="Franklin Gothic Medium"/>
    </w:rPr>
  </w:style>
  <w:style w:type="paragraph" w:customStyle="1" w:styleId="Style2">
    <w:name w:val="Style2"/>
    <w:basedOn w:val="a0"/>
    <w:uiPriority w:val="99"/>
    <w:rsid w:val="000028A5"/>
    <w:pPr>
      <w:widowControl w:val="0"/>
      <w:autoSpaceDE w:val="0"/>
      <w:autoSpaceDN w:val="0"/>
      <w:adjustRightInd w:val="0"/>
      <w:jc w:val="both"/>
    </w:pPr>
    <w:rPr>
      <w:rFonts w:ascii="Franklin Gothic Medium" w:hAnsi="Franklin Gothic Medium"/>
    </w:rPr>
  </w:style>
  <w:style w:type="paragraph" w:customStyle="1" w:styleId="Style17">
    <w:name w:val="Style17"/>
    <w:basedOn w:val="a0"/>
    <w:uiPriority w:val="99"/>
    <w:rsid w:val="000028A5"/>
    <w:pPr>
      <w:widowControl w:val="0"/>
      <w:autoSpaceDE w:val="0"/>
      <w:autoSpaceDN w:val="0"/>
      <w:adjustRightInd w:val="0"/>
      <w:spacing w:line="278" w:lineRule="exact"/>
      <w:ind w:hanging="350"/>
    </w:pPr>
    <w:rPr>
      <w:rFonts w:ascii="Franklin Gothic Medium" w:hAnsi="Franklin Gothic Medium"/>
    </w:rPr>
  </w:style>
  <w:style w:type="character" w:customStyle="1" w:styleId="FontStyle145">
    <w:name w:val="Font Style145"/>
    <w:uiPriority w:val="99"/>
    <w:rsid w:val="000028A5"/>
    <w:rPr>
      <w:rFonts w:ascii="Times New Roman" w:hAnsi="Times New Roman" w:cs="Times New Roman"/>
      <w:b/>
      <w:bCs/>
      <w:smallCaps/>
      <w:sz w:val="22"/>
      <w:szCs w:val="22"/>
    </w:rPr>
  </w:style>
  <w:style w:type="paragraph" w:customStyle="1" w:styleId="Style13">
    <w:name w:val="Style13"/>
    <w:basedOn w:val="a0"/>
    <w:rsid w:val="000028A5"/>
    <w:pPr>
      <w:widowControl w:val="0"/>
      <w:autoSpaceDE w:val="0"/>
      <w:autoSpaceDN w:val="0"/>
      <w:adjustRightInd w:val="0"/>
      <w:spacing w:line="276" w:lineRule="exact"/>
      <w:ind w:hanging="216"/>
    </w:pPr>
    <w:rPr>
      <w:rFonts w:ascii="Franklin Gothic Medium" w:hAnsi="Franklin Gothic Medium"/>
    </w:rPr>
  </w:style>
  <w:style w:type="character" w:customStyle="1" w:styleId="FontStyle148">
    <w:name w:val="Font Style148"/>
    <w:uiPriority w:val="99"/>
    <w:rsid w:val="000028A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4">
    <w:name w:val="Font Style194"/>
    <w:uiPriority w:val="99"/>
    <w:rsid w:val="000028A5"/>
    <w:rPr>
      <w:rFonts w:ascii="Franklin Gothic Book" w:hAnsi="Franklin Gothic Book" w:cs="Franklin Gothic Book"/>
      <w:w w:val="50"/>
      <w:sz w:val="70"/>
      <w:szCs w:val="70"/>
    </w:rPr>
  </w:style>
  <w:style w:type="paragraph" w:customStyle="1" w:styleId="Style122">
    <w:name w:val="Style122"/>
    <w:basedOn w:val="a0"/>
    <w:uiPriority w:val="99"/>
    <w:rsid w:val="000028A5"/>
    <w:pPr>
      <w:widowControl w:val="0"/>
      <w:autoSpaceDE w:val="0"/>
      <w:autoSpaceDN w:val="0"/>
      <w:adjustRightInd w:val="0"/>
      <w:jc w:val="center"/>
    </w:pPr>
    <w:rPr>
      <w:rFonts w:ascii="Franklin Gothic Medium" w:hAnsi="Franklin Gothic Medium"/>
    </w:rPr>
  </w:style>
  <w:style w:type="paragraph" w:customStyle="1" w:styleId="Style123">
    <w:name w:val="Style123"/>
    <w:basedOn w:val="a0"/>
    <w:uiPriority w:val="99"/>
    <w:rsid w:val="000028A5"/>
    <w:pPr>
      <w:widowControl w:val="0"/>
      <w:autoSpaceDE w:val="0"/>
      <w:autoSpaceDN w:val="0"/>
      <w:adjustRightInd w:val="0"/>
      <w:spacing w:line="274" w:lineRule="exact"/>
      <w:ind w:hanging="350"/>
    </w:pPr>
    <w:rPr>
      <w:rFonts w:ascii="Franklin Gothic Medium" w:hAnsi="Franklin Gothic Medium"/>
    </w:rPr>
  </w:style>
  <w:style w:type="paragraph" w:customStyle="1" w:styleId="Style125">
    <w:name w:val="Style125"/>
    <w:basedOn w:val="a0"/>
    <w:uiPriority w:val="99"/>
    <w:rsid w:val="000028A5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Franklin Gothic Medium" w:hAnsi="Franklin Gothic Medium"/>
    </w:rPr>
  </w:style>
  <w:style w:type="paragraph" w:customStyle="1" w:styleId="Style81">
    <w:name w:val="Style81"/>
    <w:basedOn w:val="a0"/>
    <w:uiPriority w:val="99"/>
    <w:rsid w:val="000028A5"/>
    <w:pPr>
      <w:widowControl w:val="0"/>
      <w:autoSpaceDE w:val="0"/>
      <w:autoSpaceDN w:val="0"/>
      <w:adjustRightInd w:val="0"/>
      <w:spacing w:line="197" w:lineRule="exact"/>
    </w:pPr>
    <w:rPr>
      <w:rFonts w:ascii="Franklin Gothic Medium" w:hAnsi="Franklin Gothic Medium"/>
    </w:rPr>
  </w:style>
  <w:style w:type="character" w:customStyle="1" w:styleId="FontStyle158">
    <w:name w:val="Font Style158"/>
    <w:uiPriority w:val="99"/>
    <w:rsid w:val="000028A5"/>
    <w:rPr>
      <w:rFonts w:ascii="Franklin Gothic Book" w:hAnsi="Franklin Gothic Book" w:cs="Franklin Gothic Book"/>
      <w:i/>
      <w:iCs/>
      <w:sz w:val="14"/>
      <w:szCs w:val="14"/>
    </w:rPr>
  </w:style>
  <w:style w:type="paragraph" w:customStyle="1" w:styleId="Default">
    <w:name w:val="Default"/>
    <w:rsid w:val="000028A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nformat">
    <w:name w:val="ConsPlusNonformat"/>
    <w:rsid w:val="000028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1">
    <w:name w:val="Style1"/>
    <w:basedOn w:val="a0"/>
    <w:uiPriority w:val="99"/>
    <w:rsid w:val="000028A5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0"/>
    <w:uiPriority w:val="99"/>
    <w:rsid w:val="000028A5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0"/>
    <w:uiPriority w:val="99"/>
    <w:rsid w:val="000028A5"/>
    <w:pPr>
      <w:widowControl w:val="0"/>
      <w:autoSpaceDE w:val="0"/>
      <w:autoSpaceDN w:val="0"/>
      <w:adjustRightInd w:val="0"/>
    </w:pPr>
  </w:style>
  <w:style w:type="character" w:customStyle="1" w:styleId="FontStyle20">
    <w:name w:val="Font Style20"/>
    <w:uiPriority w:val="99"/>
    <w:rsid w:val="000028A5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1">
    <w:name w:val="Font Style21"/>
    <w:rsid w:val="000028A5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rsid w:val="000028A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1">
    <w:name w:val="Font Style31"/>
    <w:uiPriority w:val="99"/>
    <w:rsid w:val="000028A5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1">
    <w:name w:val="Font Style11"/>
    <w:uiPriority w:val="99"/>
    <w:rsid w:val="000028A5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13">
    <w:name w:val="Font Style13"/>
    <w:rsid w:val="000028A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uiPriority w:val="99"/>
    <w:rsid w:val="000028A5"/>
    <w:rPr>
      <w:rFonts w:ascii="Times New Roman" w:hAnsi="Times New Roman" w:cs="Times New Roman"/>
      <w:smallCaps/>
      <w:spacing w:val="10"/>
      <w:sz w:val="16"/>
      <w:szCs w:val="16"/>
    </w:rPr>
  </w:style>
  <w:style w:type="character" w:customStyle="1" w:styleId="FontStyle17">
    <w:name w:val="Font Style17"/>
    <w:uiPriority w:val="99"/>
    <w:rsid w:val="000028A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8">
    <w:name w:val="Font Style18"/>
    <w:uiPriority w:val="99"/>
    <w:rsid w:val="000028A5"/>
    <w:rPr>
      <w:rFonts w:ascii="Times New Roman" w:hAnsi="Times New Roman" w:cs="Times New Roman"/>
      <w:b/>
      <w:bCs/>
      <w:sz w:val="12"/>
      <w:szCs w:val="12"/>
    </w:rPr>
  </w:style>
  <w:style w:type="paragraph" w:customStyle="1" w:styleId="Preformat">
    <w:name w:val="Preformat"/>
    <w:rsid w:val="000028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0028A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27">
    <w:name w:val="Font Style27"/>
    <w:uiPriority w:val="99"/>
    <w:rsid w:val="000028A5"/>
    <w:rPr>
      <w:rFonts w:ascii="Sylfaen" w:hAnsi="Sylfaen" w:cs="Sylfaen"/>
      <w:sz w:val="14"/>
      <w:szCs w:val="14"/>
    </w:rPr>
  </w:style>
  <w:style w:type="character" w:customStyle="1" w:styleId="FontStyle39">
    <w:name w:val="Font Style39"/>
    <w:uiPriority w:val="99"/>
    <w:rsid w:val="000028A5"/>
    <w:rPr>
      <w:rFonts w:ascii="Arial" w:hAnsi="Arial" w:cs="Arial"/>
      <w:sz w:val="20"/>
      <w:szCs w:val="20"/>
    </w:rPr>
  </w:style>
  <w:style w:type="character" w:customStyle="1" w:styleId="afff4">
    <w:name w:val="Основной текст Знак Знак Знак Знак Знак Знак Знак Знак Знак"/>
    <w:aliases w:val="Основной текст Знак Знак Знак Знак Знак Знак Знак Знак Знак Знак Знак Знак Знак Знак Знак Знак Знак Знак"/>
    <w:rsid w:val="000028A5"/>
    <w:rPr>
      <w:snapToGrid w:val="0"/>
      <w:sz w:val="24"/>
      <w:lang w:val="ru-RU" w:eastAsia="ru-RU" w:bidi="ar-SA"/>
    </w:rPr>
  </w:style>
  <w:style w:type="paragraph" w:customStyle="1" w:styleId="Style63">
    <w:name w:val="Style63"/>
    <w:basedOn w:val="a0"/>
    <w:uiPriority w:val="99"/>
    <w:rsid w:val="000028A5"/>
    <w:pPr>
      <w:widowControl w:val="0"/>
      <w:autoSpaceDE w:val="0"/>
      <w:autoSpaceDN w:val="0"/>
      <w:adjustRightInd w:val="0"/>
      <w:spacing w:line="232" w:lineRule="exact"/>
      <w:jc w:val="center"/>
    </w:pPr>
  </w:style>
  <w:style w:type="character" w:customStyle="1" w:styleId="FontStyle325">
    <w:name w:val="Font Style325"/>
    <w:uiPriority w:val="99"/>
    <w:rsid w:val="000028A5"/>
    <w:rPr>
      <w:rFonts w:ascii="Arial" w:hAnsi="Arial" w:cs="Arial"/>
      <w:sz w:val="22"/>
      <w:szCs w:val="22"/>
    </w:rPr>
  </w:style>
  <w:style w:type="paragraph" w:customStyle="1" w:styleId="Style151">
    <w:name w:val="Style151"/>
    <w:basedOn w:val="a0"/>
    <w:uiPriority w:val="99"/>
    <w:rsid w:val="000028A5"/>
    <w:pPr>
      <w:widowControl w:val="0"/>
      <w:autoSpaceDE w:val="0"/>
      <w:autoSpaceDN w:val="0"/>
      <w:adjustRightInd w:val="0"/>
      <w:spacing w:line="410" w:lineRule="exact"/>
      <w:ind w:firstLine="713"/>
      <w:jc w:val="both"/>
    </w:pPr>
    <w:rPr>
      <w:rFonts w:ascii="Arial" w:hAnsi="Arial" w:cs="Arial"/>
    </w:rPr>
  </w:style>
  <w:style w:type="character" w:customStyle="1" w:styleId="FontStyle397">
    <w:name w:val="Font Style397"/>
    <w:uiPriority w:val="99"/>
    <w:rsid w:val="000028A5"/>
    <w:rPr>
      <w:rFonts w:ascii="Franklin Gothic Heavy" w:hAnsi="Franklin Gothic Heavy" w:cs="Franklin Gothic Heavy"/>
      <w:sz w:val="16"/>
      <w:szCs w:val="16"/>
    </w:rPr>
  </w:style>
  <w:style w:type="paragraph" w:customStyle="1" w:styleId="Style43">
    <w:name w:val="Style43"/>
    <w:basedOn w:val="a0"/>
    <w:uiPriority w:val="99"/>
    <w:rsid w:val="000028A5"/>
    <w:pPr>
      <w:widowControl w:val="0"/>
      <w:autoSpaceDE w:val="0"/>
      <w:autoSpaceDN w:val="0"/>
      <w:adjustRightInd w:val="0"/>
      <w:spacing w:line="256" w:lineRule="exact"/>
      <w:jc w:val="center"/>
    </w:pPr>
  </w:style>
  <w:style w:type="paragraph" w:customStyle="1" w:styleId="Style84">
    <w:name w:val="Style84"/>
    <w:basedOn w:val="a0"/>
    <w:uiPriority w:val="99"/>
    <w:rsid w:val="000028A5"/>
    <w:pPr>
      <w:widowControl w:val="0"/>
      <w:autoSpaceDE w:val="0"/>
      <w:autoSpaceDN w:val="0"/>
      <w:adjustRightInd w:val="0"/>
      <w:spacing w:line="414" w:lineRule="exact"/>
      <w:ind w:firstLine="302"/>
      <w:jc w:val="both"/>
    </w:pPr>
    <w:rPr>
      <w:rFonts w:ascii="Arial" w:hAnsi="Arial" w:cs="Arial"/>
    </w:rPr>
  </w:style>
  <w:style w:type="paragraph" w:customStyle="1" w:styleId="Style91">
    <w:name w:val="Style91"/>
    <w:basedOn w:val="a0"/>
    <w:uiPriority w:val="99"/>
    <w:rsid w:val="000028A5"/>
    <w:pPr>
      <w:widowControl w:val="0"/>
      <w:autoSpaceDE w:val="0"/>
      <w:autoSpaceDN w:val="0"/>
      <w:adjustRightInd w:val="0"/>
      <w:spacing w:line="410" w:lineRule="exact"/>
      <w:ind w:firstLine="1973"/>
    </w:pPr>
    <w:rPr>
      <w:rFonts w:ascii="Arial" w:hAnsi="Arial" w:cs="Arial"/>
    </w:rPr>
  </w:style>
  <w:style w:type="paragraph" w:customStyle="1" w:styleId="Style58">
    <w:name w:val="Style58"/>
    <w:basedOn w:val="a0"/>
    <w:uiPriority w:val="99"/>
    <w:rsid w:val="000028A5"/>
    <w:pPr>
      <w:widowControl w:val="0"/>
      <w:autoSpaceDE w:val="0"/>
      <w:autoSpaceDN w:val="0"/>
      <w:adjustRightInd w:val="0"/>
      <w:spacing w:line="878" w:lineRule="exact"/>
      <w:ind w:hanging="144"/>
    </w:pPr>
    <w:rPr>
      <w:rFonts w:ascii="Arial" w:hAnsi="Arial" w:cs="Arial"/>
    </w:rPr>
  </w:style>
  <w:style w:type="paragraph" w:customStyle="1" w:styleId="Style154">
    <w:name w:val="Style154"/>
    <w:basedOn w:val="a0"/>
    <w:uiPriority w:val="99"/>
    <w:rsid w:val="000028A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326">
    <w:name w:val="Font Style326"/>
    <w:uiPriority w:val="99"/>
    <w:rsid w:val="000028A5"/>
    <w:rPr>
      <w:rFonts w:ascii="Arial" w:hAnsi="Arial" w:cs="Arial"/>
      <w:i/>
      <w:iCs/>
      <w:sz w:val="14"/>
      <w:szCs w:val="14"/>
    </w:rPr>
  </w:style>
  <w:style w:type="character" w:customStyle="1" w:styleId="FontStyle331">
    <w:name w:val="Font Style331"/>
    <w:uiPriority w:val="99"/>
    <w:rsid w:val="000028A5"/>
    <w:rPr>
      <w:rFonts w:ascii="Times New Roman" w:hAnsi="Times New Roman" w:cs="Times New Roman"/>
      <w:spacing w:val="20"/>
      <w:sz w:val="40"/>
      <w:szCs w:val="40"/>
    </w:rPr>
  </w:style>
  <w:style w:type="character" w:customStyle="1" w:styleId="FontStyle406">
    <w:name w:val="Font Style406"/>
    <w:uiPriority w:val="99"/>
    <w:rsid w:val="000028A5"/>
    <w:rPr>
      <w:rFonts w:ascii="Arial" w:hAnsi="Arial" w:cs="Arial"/>
      <w:b/>
      <w:bCs/>
      <w:sz w:val="18"/>
      <w:szCs w:val="18"/>
    </w:rPr>
  </w:style>
  <w:style w:type="paragraph" w:customStyle="1" w:styleId="Style75">
    <w:name w:val="Style75"/>
    <w:basedOn w:val="a0"/>
    <w:uiPriority w:val="99"/>
    <w:rsid w:val="000028A5"/>
    <w:pPr>
      <w:widowControl w:val="0"/>
      <w:autoSpaceDE w:val="0"/>
      <w:autoSpaceDN w:val="0"/>
      <w:adjustRightInd w:val="0"/>
      <w:spacing w:line="410" w:lineRule="exact"/>
      <w:ind w:hanging="1109"/>
    </w:pPr>
    <w:rPr>
      <w:rFonts w:ascii="Arial" w:hAnsi="Arial" w:cs="Arial"/>
    </w:rPr>
  </w:style>
  <w:style w:type="character" w:customStyle="1" w:styleId="FontStyle403">
    <w:name w:val="Font Style403"/>
    <w:uiPriority w:val="99"/>
    <w:rsid w:val="000028A5"/>
    <w:rPr>
      <w:rFonts w:ascii="Arial Unicode MS" w:eastAsia="Arial Unicode MS" w:cs="Arial Unicode MS"/>
      <w:b/>
      <w:bCs/>
      <w:sz w:val="16"/>
      <w:szCs w:val="16"/>
    </w:rPr>
  </w:style>
  <w:style w:type="paragraph" w:customStyle="1" w:styleId="Style4">
    <w:name w:val="Style4"/>
    <w:basedOn w:val="a0"/>
    <w:uiPriority w:val="99"/>
    <w:rsid w:val="000028A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48">
    <w:name w:val="Font Style48"/>
    <w:uiPriority w:val="99"/>
    <w:rsid w:val="000028A5"/>
    <w:rPr>
      <w:rFonts w:ascii="Arial" w:hAnsi="Arial" w:cs="Arial"/>
      <w:sz w:val="22"/>
      <w:szCs w:val="22"/>
    </w:rPr>
  </w:style>
  <w:style w:type="paragraph" w:customStyle="1" w:styleId="Style21">
    <w:name w:val="Style21"/>
    <w:basedOn w:val="a0"/>
    <w:uiPriority w:val="99"/>
    <w:rsid w:val="000028A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5">
    <w:name w:val="Style25"/>
    <w:basedOn w:val="a0"/>
    <w:uiPriority w:val="99"/>
    <w:rsid w:val="000028A5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Style27">
    <w:name w:val="Style27"/>
    <w:basedOn w:val="a0"/>
    <w:uiPriority w:val="99"/>
    <w:rsid w:val="000028A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52">
    <w:name w:val="Font Style52"/>
    <w:uiPriority w:val="99"/>
    <w:rsid w:val="000028A5"/>
    <w:rPr>
      <w:rFonts w:ascii="Arial" w:hAnsi="Arial" w:cs="Arial"/>
      <w:sz w:val="22"/>
      <w:szCs w:val="22"/>
    </w:rPr>
  </w:style>
  <w:style w:type="character" w:customStyle="1" w:styleId="FontStyle63">
    <w:name w:val="Font Style63"/>
    <w:uiPriority w:val="99"/>
    <w:rsid w:val="000028A5"/>
    <w:rPr>
      <w:rFonts w:ascii="Arial" w:hAnsi="Arial" w:cs="Arial"/>
      <w:sz w:val="18"/>
      <w:szCs w:val="18"/>
    </w:rPr>
  </w:style>
  <w:style w:type="character" w:customStyle="1" w:styleId="FontStyle64">
    <w:name w:val="Font Style64"/>
    <w:uiPriority w:val="99"/>
    <w:rsid w:val="000028A5"/>
    <w:rPr>
      <w:rFonts w:ascii="Arial" w:hAnsi="Arial" w:cs="Arial"/>
      <w:b/>
      <w:bCs/>
      <w:sz w:val="18"/>
      <w:szCs w:val="18"/>
    </w:rPr>
  </w:style>
  <w:style w:type="character" w:customStyle="1" w:styleId="FontStyle66">
    <w:name w:val="Font Style66"/>
    <w:uiPriority w:val="99"/>
    <w:rsid w:val="000028A5"/>
    <w:rPr>
      <w:rFonts w:ascii="Arial" w:hAnsi="Arial" w:cs="Arial"/>
      <w:sz w:val="18"/>
      <w:szCs w:val="18"/>
    </w:rPr>
  </w:style>
  <w:style w:type="paragraph" w:customStyle="1" w:styleId="Style31">
    <w:name w:val="Style31"/>
    <w:basedOn w:val="a0"/>
    <w:uiPriority w:val="99"/>
    <w:rsid w:val="000028A5"/>
    <w:pPr>
      <w:widowControl w:val="0"/>
      <w:autoSpaceDE w:val="0"/>
      <w:autoSpaceDN w:val="0"/>
      <w:adjustRightInd w:val="0"/>
      <w:spacing w:line="230" w:lineRule="exact"/>
      <w:ind w:firstLine="864"/>
      <w:jc w:val="both"/>
    </w:pPr>
    <w:rPr>
      <w:rFonts w:ascii="Arial" w:hAnsi="Arial" w:cs="Arial"/>
    </w:rPr>
  </w:style>
  <w:style w:type="paragraph" w:customStyle="1" w:styleId="Style32">
    <w:name w:val="Style32"/>
    <w:basedOn w:val="a0"/>
    <w:uiPriority w:val="99"/>
    <w:rsid w:val="000028A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37">
    <w:name w:val="Style37"/>
    <w:basedOn w:val="a0"/>
    <w:uiPriority w:val="99"/>
    <w:rsid w:val="000028A5"/>
    <w:pPr>
      <w:widowControl w:val="0"/>
      <w:autoSpaceDE w:val="0"/>
      <w:autoSpaceDN w:val="0"/>
      <w:adjustRightInd w:val="0"/>
      <w:spacing w:line="226" w:lineRule="exact"/>
      <w:ind w:firstLine="840"/>
      <w:jc w:val="both"/>
    </w:pPr>
    <w:rPr>
      <w:rFonts w:ascii="Arial" w:hAnsi="Arial" w:cs="Arial"/>
    </w:rPr>
  </w:style>
  <w:style w:type="paragraph" w:customStyle="1" w:styleId="Style23">
    <w:name w:val="Style23"/>
    <w:basedOn w:val="a0"/>
    <w:uiPriority w:val="99"/>
    <w:rsid w:val="000028A5"/>
    <w:pPr>
      <w:widowControl w:val="0"/>
      <w:autoSpaceDE w:val="0"/>
      <w:autoSpaceDN w:val="0"/>
      <w:adjustRightInd w:val="0"/>
      <w:spacing w:line="226" w:lineRule="exact"/>
      <w:ind w:firstLine="840"/>
      <w:jc w:val="both"/>
    </w:pPr>
  </w:style>
  <w:style w:type="character" w:customStyle="1" w:styleId="FontStyle34">
    <w:name w:val="Font Style34"/>
    <w:uiPriority w:val="99"/>
    <w:rsid w:val="000028A5"/>
    <w:rPr>
      <w:rFonts w:ascii="Arial" w:hAnsi="Arial" w:cs="Arial"/>
      <w:sz w:val="18"/>
      <w:szCs w:val="18"/>
    </w:rPr>
  </w:style>
  <w:style w:type="character" w:customStyle="1" w:styleId="FontStyle35">
    <w:name w:val="Font Style35"/>
    <w:uiPriority w:val="99"/>
    <w:rsid w:val="000028A5"/>
    <w:rPr>
      <w:rFonts w:ascii="Arial" w:hAnsi="Arial" w:cs="Arial"/>
      <w:b/>
      <w:bCs/>
      <w:sz w:val="18"/>
      <w:szCs w:val="18"/>
    </w:rPr>
  </w:style>
  <w:style w:type="character" w:customStyle="1" w:styleId="FontStyle32">
    <w:name w:val="Font Style32"/>
    <w:uiPriority w:val="99"/>
    <w:rsid w:val="000028A5"/>
    <w:rPr>
      <w:rFonts w:ascii="Arial" w:hAnsi="Arial" w:cs="Arial"/>
      <w:sz w:val="18"/>
      <w:szCs w:val="18"/>
    </w:rPr>
  </w:style>
  <w:style w:type="paragraph" w:customStyle="1" w:styleId="Style22">
    <w:name w:val="Style22"/>
    <w:basedOn w:val="a0"/>
    <w:uiPriority w:val="99"/>
    <w:rsid w:val="000028A5"/>
    <w:pPr>
      <w:widowControl w:val="0"/>
      <w:autoSpaceDE w:val="0"/>
      <w:autoSpaceDN w:val="0"/>
      <w:adjustRightInd w:val="0"/>
      <w:spacing w:line="206" w:lineRule="exact"/>
      <w:ind w:firstLine="154"/>
    </w:pPr>
  </w:style>
  <w:style w:type="paragraph" w:customStyle="1" w:styleId="Style28">
    <w:name w:val="Style28"/>
    <w:basedOn w:val="a0"/>
    <w:uiPriority w:val="99"/>
    <w:rsid w:val="000028A5"/>
    <w:pPr>
      <w:widowControl w:val="0"/>
      <w:autoSpaceDE w:val="0"/>
      <w:autoSpaceDN w:val="0"/>
      <w:adjustRightInd w:val="0"/>
      <w:spacing w:line="206" w:lineRule="exact"/>
      <w:jc w:val="center"/>
    </w:pPr>
  </w:style>
  <w:style w:type="character" w:customStyle="1" w:styleId="FontStyle36">
    <w:name w:val="Font Style36"/>
    <w:uiPriority w:val="99"/>
    <w:rsid w:val="000028A5"/>
    <w:rPr>
      <w:rFonts w:ascii="Arial" w:hAnsi="Arial" w:cs="Arial"/>
      <w:b/>
      <w:bCs/>
      <w:sz w:val="16"/>
      <w:szCs w:val="16"/>
    </w:rPr>
  </w:style>
  <w:style w:type="paragraph" w:customStyle="1" w:styleId="Style26">
    <w:name w:val="Style26"/>
    <w:basedOn w:val="a0"/>
    <w:uiPriority w:val="99"/>
    <w:rsid w:val="000028A5"/>
    <w:pPr>
      <w:widowControl w:val="0"/>
      <w:autoSpaceDE w:val="0"/>
      <w:autoSpaceDN w:val="0"/>
      <w:adjustRightInd w:val="0"/>
      <w:spacing w:line="206" w:lineRule="exact"/>
    </w:pPr>
  </w:style>
  <w:style w:type="character" w:customStyle="1" w:styleId="FontStyle166">
    <w:name w:val="Font Style166"/>
    <w:uiPriority w:val="99"/>
    <w:rsid w:val="006F4E5C"/>
    <w:rPr>
      <w:rFonts w:ascii="Times New Roman" w:hAnsi="Times New Roman" w:cs="Times New Roman"/>
      <w:sz w:val="24"/>
      <w:szCs w:val="24"/>
    </w:rPr>
  </w:style>
  <w:style w:type="paragraph" w:customStyle="1" w:styleId="777">
    <w:name w:val="777"/>
    <w:basedOn w:val="affc"/>
    <w:link w:val="7770"/>
    <w:qFormat/>
    <w:rsid w:val="009C7ED3"/>
    <w:pPr>
      <w:ind w:left="0" w:firstLine="720"/>
      <w:jc w:val="both"/>
    </w:pPr>
  </w:style>
  <w:style w:type="character" w:customStyle="1" w:styleId="7770">
    <w:name w:val="777 Знак"/>
    <w:link w:val="777"/>
    <w:rsid w:val="009C7ED3"/>
    <w:rPr>
      <w:sz w:val="24"/>
      <w:szCs w:val="24"/>
    </w:rPr>
  </w:style>
  <w:style w:type="character" w:customStyle="1" w:styleId="affd">
    <w:name w:val="Абзац списка Знак"/>
    <w:link w:val="affc"/>
    <w:uiPriority w:val="34"/>
    <w:rsid w:val="009C7ED3"/>
    <w:rPr>
      <w:sz w:val="24"/>
      <w:szCs w:val="24"/>
    </w:rPr>
  </w:style>
  <w:style w:type="character" w:customStyle="1" w:styleId="afff5">
    <w:name w:val="Основной текст_"/>
    <w:link w:val="54"/>
    <w:rsid w:val="007A0FF1"/>
    <w:rPr>
      <w:shd w:val="clear" w:color="auto" w:fill="FFFFFF"/>
    </w:rPr>
  </w:style>
  <w:style w:type="character" w:customStyle="1" w:styleId="2f5">
    <w:name w:val="Основной текст (2)_"/>
    <w:link w:val="2f6"/>
    <w:rsid w:val="007A0FF1"/>
    <w:rPr>
      <w:rFonts w:ascii="Arial" w:eastAsia="Arial" w:hAnsi="Arial" w:cs="Arial"/>
      <w:sz w:val="14"/>
      <w:szCs w:val="14"/>
      <w:shd w:val="clear" w:color="auto" w:fill="FFFFFF"/>
    </w:rPr>
  </w:style>
  <w:style w:type="paragraph" w:customStyle="1" w:styleId="2f6">
    <w:name w:val="Основной текст (2)"/>
    <w:basedOn w:val="a0"/>
    <w:link w:val="2f5"/>
    <w:rsid w:val="007A0FF1"/>
    <w:pPr>
      <w:shd w:val="clear" w:color="auto" w:fill="FFFFFF"/>
      <w:spacing w:line="0" w:lineRule="atLeast"/>
    </w:pPr>
    <w:rPr>
      <w:rFonts w:ascii="Arial" w:eastAsia="Arial" w:hAnsi="Arial" w:cs="Arial"/>
      <w:sz w:val="14"/>
      <w:szCs w:val="14"/>
    </w:rPr>
  </w:style>
  <w:style w:type="paragraph" w:customStyle="1" w:styleId="54">
    <w:name w:val="Основной текст5"/>
    <w:basedOn w:val="a0"/>
    <w:link w:val="afff5"/>
    <w:rsid w:val="007A0FF1"/>
    <w:pPr>
      <w:shd w:val="clear" w:color="auto" w:fill="FFFFFF"/>
      <w:spacing w:line="226" w:lineRule="exact"/>
      <w:jc w:val="both"/>
    </w:pPr>
    <w:rPr>
      <w:sz w:val="20"/>
      <w:szCs w:val="20"/>
    </w:rPr>
  </w:style>
  <w:style w:type="character" w:customStyle="1" w:styleId="afff6">
    <w:name w:val="Подпись к таблице_"/>
    <w:link w:val="afff7"/>
    <w:rsid w:val="007A0FF1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afff7">
    <w:name w:val="Подпись к таблице"/>
    <w:basedOn w:val="a0"/>
    <w:link w:val="afff6"/>
    <w:rsid w:val="007A0FF1"/>
    <w:pPr>
      <w:shd w:val="clear" w:color="auto" w:fill="FFFFFF"/>
      <w:spacing w:line="0" w:lineRule="atLeast"/>
    </w:pPr>
    <w:rPr>
      <w:rFonts w:ascii="Arial" w:eastAsia="Arial" w:hAnsi="Arial" w:cs="Arial"/>
      <w:sz w:val="18"/>
      <w:szCs w:val="18"/>
    </w:rPr>
  </w:style>
  <w:style w:type="character" w:customStyle="1" w:styleId="afff8">
    <w:name w:val="Основной текст + Полужирный"/>
    <w:rsid w:val="007A0FF1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8"/>
      <w:szCs w:val="18"/>
    </w:rPr>
  </w:style>
  <w:style w:type="table" w:customStyle="1" w:styleId="1f5">
    <w:name w:val="Сетка таблицы1"/>
    <w:basedOn w:val="a2"/>
    <w:next w:val="af4"/>
    <w:uiPriority w:val="39"/>
    <w:rsid w:val="0077771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7">
    <w:name w:val="Сетка таблицы2"/>
    <w:basedOn w:val="a2"/>
    <w:next w:val="af4"/>
    <w:uiPriority w:val="39"/>
    <w:rsid w:val="0070786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6">
    <w:name w:val="Основной текст1"/>
    <w:basedOn w:val="afff5"/>
    <w:rsid w:val="00A524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table" w:customStyle="1" w:styleId="3f3">
    <w:name w:val="Сетка таблицы3"/>
    <w:basedOn w:val="a2"/>
    <w:next w:val="af4"/>
    <w:uiPriority w:val="39"/>
    <w:rsid w:val="00A524B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&#1057;&#1090;&#1072;&#1085;&#1076;&#1072;&#1088;&#1090;&#1099;\&#1058;&#1077;&#1082;&#1089;&#1090;&#1086;&#1074;&#1099;&#1077;\&#1042;&#1077;&#1076;&#1086;&#1084;&#1086;&#1089;&#1090;&#1100;%20&#1086;&#1073;&#1098;&#1077;&#1084;&#1086;&#1074;%20&#1088;&#1072;&#1073;&#1086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06A52-2632-48CD-AA35-55E20D641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Ведомость объемов работ.dot</Template>
  <TotalTime>31</TotalTime>
  <Pages>26</Pages>
  <Words>6690</Words>
  <Characters>38137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DG Win&amp;Soft</Company>
  <LinksUpToDate>false</LinksUpToDate>
  <CharactersWithSpaces>44738</CharactersWithSpaces>
  <SharedDoc>false</SharedDoc>
  <HLinks>
    <vt:vector size="6" baseType="variant">
      <vt:variant>
        <vt:i4>852040</vt:i4>
      </vt:variant>
      <vt:variant>
        <vt:i4>-1</vt:i4>
      </vt:variant>
      <vt:variant>
        <vt:i4>1046</vt:i4>
      </vt:variant>
      <vt:variant>
        <vt:i4>1</vt:i4>
      </vt:variant>
      <vt:variant>
        <vt:lpwstr>http://etkfaza.ru/files/u6/image5606.jpg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sgtp</dc:creator>
  <cp:lastModifiedBy>Сергей</cp:lastModifiedBy>
  <cp:revision>7</cp:revision>
  <cp:lastPrinted>2017-06-20T08:56:00Z</cp:lastPrinted>
  <dcterms:created xsi:type="dcterms:W3CDTF">2017-06-20T13:22:00Z</dcterms:created>
  <dcterms:modified xsi:type="dcterms:W3CDTF">2020-06-16T06:48:00Z</dcterms:modified>
</cp:coreProperties>
</file>